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401DAA">
      <w:pPr>
        <w:spacing w:after="0" w:line="240" w:lineRule="auto"/>
        <w:jc w:val="both"/>
        <w:rPr>
          <w:rFonts w:ascii="Times New Roman" w:eastAsia="Calibri" w:hAnsi="Times New Roman" w:cs="Times New Roman"/>
          <w:color w:val="000000" w:themeColor="text1"/>
          <w:sz w:val="28"/>
          <w:szCs w:val="28"/>
        </w:rPr>
      </w:pPr>
    </w:p>
    <w:p w14:paraId="379F70B6" w14:textId="7900711A" w:rsidR="005A76C8" w:rsidRPr="00B21C25" w:rsidRDefault="005A76C8" w:rsidP="005A76C8">
      <w:pPr>
        <w:spacing w:after="0" w:line="240" w:lineRule="auto"/>
        <w:ind w:firstLine="709"/>
        <w:jc w:val="both"/>
        <w:rPr>
          <w:rFonts w:ascii="Times New Roman" w:eastAsia="Calibri" w:hAnsi="Times New Roman" w:cs="Times New Roman"/>
          <w:color w:val="000000" w:themeColor="text1"/>
          <w:sz w:val="28"/>
          <w:szCs w:val="28"/>
        </w:rPr>
      </w:pPr>
      <w:proofErr w:type="gramStart"/>
      <w:r w:rsidRPr="00B21C25">
        <w:rPr>
          <w:rFonts w:ascii="Times New Roman" w:eastAsia="Calibri" w:hAnsi="Times New Roman" w:cs="Times New Roman"/>
          <w:color w:val="000000" w:themeColor="text1"/>
          <w:sz w:val="28"/>
          <w:szCs w:val="28"/>
        </w:rPr>
        <w:t xml:space="preserve">В соответствии со ст. 179 Бюджетного кодекса Российской Федерации, Федеральным законом от </w:t>
      </w:r>
      <w:r w:rsidR="00591C80" w:rsidRPr="00B21C25">
        <w:rPr>
          <w:rFonts w:ascii="Times New Roman" w:eastAsia="Calibri" w:hAnsi="Times New Roman" w:cs="Times New Roman"/>
          <w:color w:val="000000" w:themeColor="text1"/>
          <w:sz w:val="28"/>
          <w:szCs w:val="28"/>
        </w:rPr>
        <w:t>20.03.2025 №33</w:t>
      </w:r>
      <w:r w:rsidRPr="00B21C25">
        <w:rPr>
          <w:rFonts w:ascii="Times New Roman" w:eastAsia="Calibri" w:hAnsi="Times New Roman" w:cs="Times New Roman"/>
          <w:color w:val="000000" w:themeColor="text1"/>
          <w:sz w:val="28"/>
          <w:szCs w:val="28"/>
        </w:rPr>
        <w:t>-ФЗ «Об общих принципах организации местного самоу</w:t>
      </w:r>
      <w:r w:rsidR="00591C80" w:rsidRPr="00B21C25">
        <w:rPr>
          <w:rFonts w:ascii="Times New Roman" w:eastAsia="Calibri" w:hAnsi="Times New Roman" w:cs="Times New Roman"/>
          <w:color w:val="000000" w:themeColor="text1"/>
          <w:sz w:val="28"/>
          <w:szCs w:val="28"/>
        </w:rPr>
        <w:t>правления в единой системе публичной власти</w:t>
      </w:r>
      <w:r w:rsidRPr="00B21C25">
        <w:rPr>
          <w:rFonts w:ascii="Times New Roman" w:eastAsia="Calibri" w:hAnsi="Times New Roman" w:cs="Times New Roman"/>
          <w:color w:val="000000" w:themeColor="text1"/>
          <w:sz w:val="28"/>
          <w:szCs w:val="28"/>
        </w:rPr>
        <w:t xml:space="preserve">», </w:t>
      </w:r>
      <w:r w:rsidRPr="00B21C25">
        <w:rPr>
          <w:rFonts w:ascii="Times New Roman" w:eastAsia="Times New Roman" w:hAnsi="Times New Roman" w:cs="Times New Roman"/>
          <w:color w:val="000000" w:themeColor="text1"/>
          <w:sz w:val="28"/>
          <w:szCs w:val="28"/>
        </w:rPr>
        <w:t xml:space="preserve">Федеральным законом от 29.12.2012 №273-Ф «Об образовании в Российской Федерации», </w:t>
      </w:r>
      <w:r w:rsidRPr="00B21C25">
        <w:rPr>
          <w:rFonts w:ascii="Times New Roman" w:eastAsia="Calibri" w:hAnsi="Times New Roman" w:cs="Times New Roman"/>
          <w:color w:val="000000" w:themeColor="text1"/>
          <w:sz w:val="28"/>
          <w:szCs w:val="28"/>
        </w:rPr>
        <w:t xml:space="preserve">Законом Республики Крым от 21.08.2014 №54-ЗРК «Об основах местного самоуправления в Республике Крым», </w:t>
      </w:r>
      <w:r w:rsidRPr="00B21C25">
        <w:rPr>
          <w:rFonts w:ascii="Times New Roman" w:eastAsia="Times New Roman" w:hAnsi="Times New Roman" w:cs="Times New Roman"/>
          <w:color w:val="000000" w:themeColor="text1"/>
          <w:sz w:val="28"/>
          <w:szCs w:val="28"/>
        </w:rPr>
        <w:t xml:space="preserve">Законом Республики Крым от 06.07.2015 №131-ЗРК/2015 «Об </w:t>
      </w:r>
      <w:r w:rsidR="00591C80" w:rsidRPr="00B21C25">
        <w:rPr>
          <w:rFonts w:ascii="Times New Roman" w:eastAsia="Times New Roman" w:hAnsi="Times New Roman" w:cs="Times New Roman"/>
          <w:color w:val="000000" w:themeColor="text1"/>
          <w:sz w:val="28"/>
          <w:szCs w:val="28"/>
        </w:rPr>
        <w:t>образовании в Республике Крым</w:t>
      </w:r>
      <w:proofErr w:type="gramEnd"/>
      <w:r w:rsidR="00591C80" w:rsidRPr="00B21C25">
        <w:rPr>
          <w:rFonts w:ascii="Times New Roman" w:eastAsia="Times New Roman" w:hAnsi="Times New Roman" w:cs="Times New Roman"/>
          <w:color w:val="000000" w:themeColor="text1"/>
          <w:sz w:val="28"/>
          <w:szCs w:val="28"/>
        </w:rPr>
        <w:t>»</w:t>
      </w:r>
      <w:r w:rsidRPr="00B21C25">
        <w:rPr>
          <w:rFonts w:ascii="Times New Roman" w:eastAsia="Times New Roman" w:hAnsi="Times New Roman" w:cs="Times New Roman"/>
          <w:color w:val="000000" w:themeColor="text1"/>
          <w:sz w:val="28"/>
          <w:szCs w:val="28"/>
        </w:rPr>
        <w:t xml:space="preserve">, </w:t>
      </w:r>
      <w:proofErr w:type="gramStart"/>
      <w:r w:rsidRPr="00B21C25">
        <w:rPr>
          <w:rFonts w:ascii="Times New Roman" w:eastAsia="Calibri" w:hAnsi="Times New Roman" w:cs="Times New Roman"/>
          <w:color w:val="000000" w:themeColor="text1"/>
          <w:sz w:val="28"/>
          <w:szCs w:val="28"/>
        </w:rPr>
        <w:t xml:space="preserve">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№2-24/1 «Об утверждении Стратегии социально-экономического развития муниципального образования городской округ Евпатория Республики Крым до 2035 года», с изменениями, </w:t>
      </w:r>
      <w:r w:rsidR="0069701A" w:rsidRPr="00B21C25">
        <w:rPr>
          <w:rFonts w:ascii="Times New Roman" w:eastAsia="Calibri" w:hAnsi="Times New Roman" w:cs="Times New Roman"/>
          <w:color w:val="000000" w:themeColor="text1"/>
          <w:sz w:val="28"/>
          <w:szCs w:val="28"/>
        </w:rPr>
        <w:t>от 08.08.2025 № 3-15/1</w:t>
      </w:r>
      <w:r w:rsidRPr="00B21C25">
        <w:rPr>
          <w:rFonts w:ascii="Times New Roman" w:eastAsia="Calibri" w:hAnsi="Times New Roman" w:cs="Times New Roman"/>
          <w:color w:val="000000" w:themeColor="text1"/>
          <w:sz w:val="28"/>
          <w:szCs w:val="28"/>
        </w:rPr>
        <w:t xml:space="preserve"> «О внесении изменений в решение Евпаторийского городского совета Республики Крым от 18.12.2024 № 3-6/1 «О бюджете муниципального образования городской округ</w:t>
      </w:r>
      <w:proofErr w:type="gramEnd"/>
      <w:r w:rsidRPr="00B21C25">
        <w:rPr>
          <w:rFonts w:ascii="Times New Roman" w:eastAsia="Calibri" w:hAnsi="Times New Roman" w:cs="Times New Roman"/>
          <w:color w:val="000000" w:themeColor="text1"/>
          <w:sz w:val="28"/>
          <w:szCs w:val="28"/>
        </w:rPr>
        <w:t xml:space="preserve"> Евпатория Республики Крым на 2025 год и на плановый период 2026 и 2027 годов»,</w:t>
      </w:r>
      <w:r w:rsidRPr="00B21C25">
        <w:rPr>
          <w:rFonts w:ascii="Times New Roman" w:eastAsia="Calibri" w:hAnsi="Times New Roman" w:cs="Times New Roman"/>
          <w:sz w:val="28"/>
          <w:szCs w:val="28"/>
        </w:rPr>
        <w:t xml:space="preserve"> </w:t>
      </w:r>
      <w:r w:rsidRPr="00B21C25">
        <w:rPr>
          <w:rFonts w:ascii="Times New Roman" w:eastAsia="Calibri" w:hAnsi="Times New Roman" w:cs="Times New Roman"/>
          <w:color w:val="000000" w:themeColor="text1"/>
          <w:sz w:val="28"/>
          <w:szCs w:val="28"/>
        </w:rPr>
        <w:t>Порядком</w:t>
      </w:r>
      <w:r w:rsidR="009A443B">
        <w:rPr>
          <w:rFonts w:ascii="Times New Roman" w:eastAsia="Calibri" w:hAnsi="Times New Roman" w:cs="Times New Roman"/>
          <w:color w:val="000000" w:themeColor="text1"/>
          <w:sz w:val="28"/>
          <w:szCs w:val="28"/>
        </w:rPr>
        <w:t xml:space="preserve"> разработки, реализации и </w:t>
      </w:r>
      <w:r w:rsidRPr="00B21C25">
        <w:rPr>
          <w:rFonts w:ascii="Times New Roman" w:eastAsia="Calibri" w:hAnsi="Times New Roman" w:cs="Times New Roman"/>
          <w:color w:val="000000" w:themeColor="text1"/>
          <w:sz w:val="28"/>
          <w:szCs w:val="28"/>
        </w:rPr>
        <w:t>оценки эффективности муниципальных программ, утвержденным постановлением администрации города Евпатории Республ</w:t>
      </w:r>
      <w:r w:rsidR="00591C80" w:rsidRPr="00B21C25">
        <w:rPr>
          <w:rFonts w:ascii="Times New Roman" w:eastAsia="Calibri" w:hAnsi="Times New Roman" w:cs="Times New Roman"/>
          <w:color w:val="000000" w:themeColor="text1"/>
          <w:sz w:val="28"/>
          <w:szCs w:val="28"/>
        </w:rPr>
        <w:t>ики Крым от 19.02.2019 № 217-п,</w:t>
      </w:r>
      <w:r w:rsidRPr="00B21C25">
        <w:rPr>
          <w:rFonts w:ascii="Times New Roman" w:eastAsia="Calibri" w:hAnsi="Times New Roman" w:cs="Times New Roman"/>
          <w:color w:val="000000" w:themeColor="text1"/>
          <w:sz w:val="28"/>
          <w:szCs w:val="28"/>
        </w:rPr>
        <w:t xml:space="preserve"> с изменениями, Перечнем муниципальных программ городского округа Евпатория Республики Крым, утвержденным постановлением администрации города Евпатории Республики Крым </w:t>
      </w:r>
      <w:r w:rsidR="00590B4C" w:rsidRPr="00B21C25">
        <w:rPr>
          <w:rFonts w:ascii="Times New Roman" w:eastAsia="Calibri" w:hAnsi="Times New Roman" w:cs="Times New Roman"/>
          <w:color w:val="000000" w:themeColor="text1"/>
          <w:sz w:val="28"/>
          <w:szCs w:val="28"/>
        </w:rPr>
        <w:t>от 30.07.2025 № 2244</w:t>
      </w:r>
      <w:r w:rsidRPr="00B21C25">
        <w:rPr>
          <w:rFonts w:ascii="Times New Roman" w:eastAsia="Calibri" w:hAnsi="Times New Roman" w:cs="Times New Roman"/>
          <w:color w:val="000000" w:themeColor="text1"/>
          <w:sz w:val="28"/>
          <w:szCs w:val="28"/>
        </w:rPr>
        <w:t xml:space="preserve">-п, администрация города Евпатории Республики Крым </w:t>
      </w:r>
      <w:proofErr w:type="gramStart"/>
      <w:r w:rsidRPr="00B21C25">
        <w:rPr>
          <w:rFonts w:ascii="Times New Roman" w:eastAsia="Calibri" w:hAnsi="Times New Roman" w:cs="Times New Roman"/>
          <w:color w:val="000000" w:themeColor="text1"/>
          <w:sz w:val="28"/>
          <w:szCs w:val="28"/>
        </w:rPr>
        <w:t>п</w:t>
      </w:r>
      <w:proofErr w:type="gramEnd"/>
      <w:r w:rsidRPr="00B21C25">
        <w:rPr>
          <w:rFonts w:ascii="Times New Roman" w:eastAsia="Calibri" w:hAnsi="Times New Roman" w:cs="Times New Roman"/>
          <w:color w:val="000000" w:themeColor="text1"/>
          <w:sz w:val="28"/>
          <w:szCs w:val="28"/>
        </w:rPr>
        <w:t> о с т а н </w:t>
      </w:r>
      <w:proofErr w:type="gramStart"/>
      <w:r w:rsidRPr="00B21C25">
        <w:rPr>
          <w:rFonts w:ascii="Times New Roman" w:eastAsia="Calibri" w:hAnsi="Times New Roman" w:cs="Times New Roman"/>
          <w:color w:val="000000" w:themeColor="text1"/>
          <w:sz w:val="28"/>
          <w:szCs w:val="28"/>
        </w:rPr>
        <w:t>о</w:t>
      </w:r>
      <w:proofErr w:type="gramEnd"/>
      <w:r w:rsidRPr="00B21C25">
        <w:rPr>
          <w:rFonts w:ascii="Times New Roman" w:eastAsia="Calibri" w:hAnsi="Times New Roman" w:cs="Times New Roman"/>
          <w:color w:val="000000" w:themeColor="text1"/>
          <w:sz w:val="28"/>
          <w:szCs w:val="28"/>
        </w:rPr>
        <w:t> в л я е т:</w:t>
      </w:r>
    </w:p>
    <w:p w14:paraId="7AB3CB62" w14:textId="77777777" w:rsidR="005A76C8" w:rsidRPr="00B21C25" w:rsidRDefault="005A76C8" w:rsidP="005A76C8">
      <w:pPr>
        <w:spacing w:after="0" w:line="240" w:lineRule="auto"/>
        <w:ind w:firstLine="709"/>
        <w:jc w:val="both"/>
        <w:rPr>
          <w:rFonts w:ascii="Times New Roman" w:eastAsia="Calibri" w:hAnsi="Times New Roman" w:cs="Times New Roman"/>
          <w:color w:val="000000" w:themeColor="text1"/>
          <w:sz w:val="28"/>
          <w:szCs w:val="28"/>
        </w:rPr>
      </w:pPr>
    </w:p>
    <w:p w14:paraId="306C09F5" w14:textId="3D01BC09" w:rsidR="00955A22" w:rsidRPr="00B21C25" w:rsidRDefault="00851772" w:rsidP="000D5F88">
      <w:pPr>
        <w:pStyle w:val="a3"/>
        <w:widowControl w:val="0"/>
        <w:numPr>
          <w:ilvl w:val="0"/>
          <w:numId w:val="9"/>
        </w:numPr>
        <w:tabs>
          <w:tab w:val="left" w:pos="567"/>
        </w:tabs>
        <w:spacing w:after="0" w:line="240" w:lineRule="auto"/>
        <w:ind w:left="0" w:firstLine="709"/>
        <w:jc w:val="both"/>
        <w:rPr>
          <w:rFonts w:ascii="Times New Roman" w:eastAsia="Calibri" w:hAnsi="Times New Roman" w:cs="Times New Roman"/>
          <w:color w:val="000000" w:themeColor="text1"/>
          <w:sz w:val="28"/>
          <w:szCs w:val="28"/>
        </w:rPr>
      </w:pPr>
      <w:r w:rsidRPr="00B21C25">
        <w:rPr>
          <w:rFonts w:ascii="Times New Roman" w:eastAsia="Calibri" w:hAnsi="Times New Roman" w:cs="Times New Roman"/>
          <w:color w:val="000000" w:themeColor="text1"/>
          <w:sz w:val="28"/>
          <w:szCs w:val="28"/>
        </w:rPr>
        <w:t>Внести</w:t>
      </w:r>
      <w:r w:rsidR="00FF6663" w:rsidRPr="00B21C25">
        <w:rPr>
          <w:rFonts w:ascii="Times New Roman" w:eastAsia="Calibri" w:hAnsi="Times New Roman" w:cs="Times New Roman"/>
          <w:color w:val="000000" w:themeColor="text1"/>
          <w:sz w:val="28"/>
          <w:szCs w:val="28"/>
        </w:rPr>
        <w:t xml:space="preserve"> изменения</w:t>
      </w:r>
      <w:r w:rsidRPr="00B21C25">
        <w:rPr>
          <w:rFonts w:ascii="Times New Roman" w:eastAsia="Calibri" w:hAnsi="Times New Roman" w:cs="Times New Roman"/>
          <w:color w:val="000000" w:themeColor="text1"/>
          <w:sz w:val="28"/>
          <w:szCs w:val="28"/>
        </w:rPr>
        <w:t xml:space="preserve"> </w:t>
      </w:r>
      <w:r w:rsidR="00955A22" w:rsidRPr="00B21C25">
        <w:rPr>
          <w:rFonts w:ascii="Times New Roman" w:eastAsia="Calibri" w:hAnsi="Times New Roman" w:cs="Times New Roman"/>
          <w:color w:val="000000" w:themeColor="text1"/>
          <w:sz w:val="28"/>
          <w:szCs w:val="28"/>
        </w:rPr>
        <w:t xml:space="preserve">в постановление </w:t>
      </w:r>
      <w:r w:rsidRPr="00B21C25">
        <w:rPr>
          <w:rFonts w:ascii="Times New Roman" w:eastAsia="Calibri" w:hAnsi="Times New Roman" w:cs="Times New Roman"/>
          <w:bCs/>
          <w:color w:val="000000" w:themeColor="text1"/>
          <w:sz w:val="28"/>
          <w:szCs w:val="28"/>
        </w:rPr>
        <w:t xml:space="preserve">администрации города Евпатории Республики Крым </w:t>
      </w:r>
      <w:r w:rsidRPr="00B21C25">
        <w:rPr>
          <w:rFonts w:ascii="Times New Roman" w:eastAsia="Courier New" w:hAnsi="Times New Roman" w:cs="Times New Roman"/>
          <w:color w:val="000000" w:themeColor="text1"/>
          <w:sz w:val="28"/>
          <w:szCs w:val="28"/>
        </w:rPr>
        <w:t xml:space="preserve">от </w:t>
      </w:r>
      <w:r w:rsidR="008B15EF" w:rsidRPr="00B21C25">
        <w:rPr>
          <w:rFonts w:ascii="Times New Roman" w:eastAsia="Courier New" w:hAnsi="Times New Roman" w:cs="Times New Roman"/>
          <w:color w:val="000000" w:themeColor="text1"/>
          <w:sz w:val="28"/>
          <w:szCs w:val="28"/>
        </w:rPr>
        <w:t>11.03.2021 № 319</w:t>
      </w:r>
      <w:r w:rsidRPr="00B21C25">
        <w:rPr>
          <w:rFonts w:ascii="Times New Roman" w:eastAsia="Courier New" w:hAnsi="Times New Roman" w:cs="Times New Roman"/>
          <w:color w:val="000000" w:themeColor="text1"/>
          <w:sz w:val="28"/>
          <w:szCs w:val="28"/>
        </w:rPr>
        <w:t>-п</w:t>
      </w:r>
      <w:r w:rsidRPr="00B21C25">
        <w:rPr>
          <w:rFonts w:ascii="Times New Roman" w:eastAsia="Calibri" w:hAnsi="Times New Roman" w:cs="Times New Roman"/>
          <w:bCs/>
          <w:color w:val="000000" w:themeColor="text1"/>
          <w:sz w:val="28"/>
          <w:szCs w:val="28"/>
        </w:rPr>
        <w:t xml:space="preserve"> «Об утверждении муниципальной программы </w:t>
      </w:r>
      <w:r w:rsidRPr="00B21C25">
        <w:rPr>
          <w:rFonts w:ascii="Times New Roman" w:eastAsia="Calibri" w:hAnsi="Times New Roman" w:cs="Times New Roman"/>
          <w:color w:val="000000" w:themeColor="text1"/>
          <w:sz w:val="28"/>
          <w:szCs w:val="28"/>
        </w:rPr>
        <w:t>развития образования в городском округе Евпатория Республики Крым</w:t>
      </w:r>
      <w:r w:rsidR="004D769C" w:rsidRPr="00B21C25">
        <w:rPr>
          <w:rFonts w:ascii="Times New Roman" w:eastAsia="Calibri" w:hAnsi="Times New Roman" w:cs="Times New Roman"/>
          <w:color w:val="000000" w:themeColor="text1"/>
          <w:sz w:val="28"/>
          <w:szCs w:val="28"/>
        </w:rPr>
        <w:t>»</w:t>
      </w:r>
      <w:r w:rsidR="00E81768" w:rsidRPr="00B21C25">
        <w:rPr>
          <w:rFonts w:ascii="Times New Roman" w:eastAsia="Calibri" w:hAnsi="Times New Roman" w:cs="Times New Roman"/>
          <w:color w:val="000000" w:themeColor="text1"/>
          <w:sz w:val="28"/>
          <w:szCs w:val="28"/>
        </w:rPr>
        <w:t>,</w:t>
      </w:r>
      <w:r w:rsidR="00CA591E" w:rsidRPr="00B21C25">
        <w:rPr>
          <w:rFonts w:ascii="Times New Roman" w:eastAsia="Calibri" w:hAnsi="Times New Roman" w:cs="Times New Roman"/>
          <w:color w:val="000000" w:themeColor="text1"/>
          <w:sz w:val="28"/>
          <w:szCs w:val="28"/>
        </w:rPr>
        <w:t xml:space="preserve"> с изменениями </w:t>
      </w:r>
      <w:r w:rsidR="00142ADC" w:rsidRPr="00B21C25">
        <w:rPr>
          <w:rFonts w:ascii="Times New Roman" w:eastAsia="Calibri" w:hAnsi="Times New Roman" w:cs="Times New Roman"/>
          <w:color w:val="000000" w:themeColor="text1"/>
          <w:sz w:val="28"/>
          <w:szCs w:val="28"/>
        </w:rPr>
        <w:t xml:space="preserve">от </w:t>
      </w:r>
      <w:r w:rsidR="00604658" w:rsidRPr="00B21C25">
        <w:rPr>
          <w:rFonts w:ascii="Times New Roman" w:eastAsia="Calibri" w:hAnsi="Times New Roman" w:cs="Times New Roman"/>
          <w:color w:val="000000" w:themeColor="text1"/>
          <w:sz w:val="28"/>
          <w:szCs w:val="28"/>
        </w:rPr>
        <w:t>07.03.2025 № 553</w:t>
      </w:r>
      <w:r w:rsidR="00401DAA" w:rsidRPr="00B21C25">
        <w:rPr>
          <w:rFonts w:ascii="Times New Roman" w:eastAsia="Calibri" w:hAnsi="Times New Roman" w:cs="Times New Roman"/>
          <w:color w:val="000000" w:themeColor="text1"/>
          <w:sz w:val="28"/>
          <w:szCs w:val="28"/>
        </w:rPr>
        <w:t xml:space="preserve">-п, от </w:t>
      </w:r>
      <w:r w:rsidR="00604658" w:rsidRPr="00B21C25">
        <w:rPr>
          <w:rFonts w:ascii="Times New Roman" w:eastAsia="Calibri" w:hAnsi="Times New Roman" w:cs="Times New Roman"/>
          <w:color w:val="000000" w:themeColor="text1"/>
          <w:sz w:val="28"/>
          <w:szCs w:val="28"/>
        </w:rPr>
        <w:t>23.06.2025 № 1843</w:t>
      </w:r>
      <w:r w:rsidR="00CA591E" w:rsidRPr="00B21C25">
        <w:rPr>
          <w:rFonts w:ascii="Times New Roman" w:eastAsia="Calibri" w:hAnsi="Times New Roman" w:cs="Times New Roman"/>
          <w:color w:val="000000" w:themeColor="text1"/>
          <w:sz w:val="28"/>
          <w:szCs w:val="28"/>
        </w:rPr>
        <w:t>-п,</w:t>
      </w:r>
      <w:r w:rsidR="00604658" w:rsidRPr="00B21C25">
        <w:rPr>
          <w:rFonts w:ascii="Times New Roman" w:eastAsia="Calibri" w:hAnsi="Times New Roman" w:cs="Times New Roman"/>
          <w:color w:val="000000" w:themeColor="text1"/>
          <w:sz w:val="28"/>
          <w:szCs w:val="28"/>
        </w:rPr>
        <w:t xml:space="preserve"> </w:t>
      </w:r>
      <w:r w:rsidR="00C64B7D" w:rsidRPr="00B21C25">
        <w:rPr>
          <w:rFonts w:ascii="Times New Roman" w:eastAsia="Calibri" w:hAnsi="Times New Roman" w:cs="Times New Roman"/>
          <w:color w:val="000000" w:themeColor="text1"/>
          <w:sz w:val="28"/>
          <w:szCs w:val="28"/>
        </w:rPr>
        <w:t>от 11.09.2025 № 2713</w:t>
      </w:r>
      <w:r w:rsidR="00604658" w:rsidRPr="00B21C25">
        <w:rPr>
          <w:rFonts w:ascii="Times New Roman" w:eastAsia="Calibri" w:hAnsi="Times New Roman" w:cs="Times New Roman"/>
          <w:color w:val="000000" w:themeColor="text1"/>
          <w:sz w:val="28"/>
          <w:szCs w:val="28"/>
        </w:rPr>
        <w:t>-п,</w:t>
      </w:r>
      <w:r w:rsidR="00E81768" w:rsidRPr="00B21C25">
        <w:rPr>
          <w:rFonts w:ascii="Times New Roman" w:eastAsia="Calibri" w:hAnsi="Times New Roman" w:cs="Times New Roman"/>
          <w:color w:val="000000" w:themeColor="text1"/>
          <w:sz w:val="28"/>
          <w:szCs w:val="28"/>
        </w:rPr>
        <w:t xml:space="preserve"> </w:t>
      </w:r>
      <w:proofErr w:type="gramStart"/>
      <w:r w:rsidR="00B713F6" w:rsidRPr="00B21C25">
        <w:rPr>
          <w:rFonts w:ascii="Times New Roman" w:eastAsia="Calibri" w:hAnsi="Times New Roman" w:cs="Times New Roman"/>
          <w:color w:val="000000" w:themeColor="text1"/>
          <w:sz w:val="28"/>
          <w:szCs w:val="28"/>
        </w:rPr>
        <w:t xml:space="preserve">утвердив муниципальную </w:t>
      </w:r>
      <w:r w:rsidR="00B713F6" w:rsidRPr="00B21C25">
        <w:rPr>
          <w:rFonts w:ascii="Times New Roman" w:eastAsia="Calibri" w:hAnsi="Times New Roman" w:cs="Times New Roman"/>
          <w:color w:val="000000" w:themeColor="text1"/>
          <w:sz w:val="28"/>
          <w:szCs w:val="28"/>
        </w:rPr>
        <w:lastRenderedPageBreak/>
        <w:t>программу</w:t>
      </w:r>
      <w:r w:rsidR="000E063C" w:rsidRPr="00B21C25">
        <w:rPr>
          <w:rFonts w:ascii="Times New Roman" w:eastAsia="Calibri" w:hAnsi="Times New Roman" w:cs="Times New Roman"/>
          <w:color w:val="000000" w:themeColor="text1"/>
          <w:sz w:val="28"/>
          <w:szCs w:val="28"/>
        </w:rPr>
        <w:t xml:space="preserve"> развития образования в городском округе Евпатория Республики Крым</w:t>
      </w:r>
      <w:proofErr w:type="gramEnd"/>
      <w:r w:rsidR="00B713F6" w:rsidRPr="00B21C25">
        <w:rPr>
          <w:rFonts w:ascii="Times New Roman" w:eastAsia="Calibri" w:hAnsi="Times New Roman" w:cs="Times New Roman"/>
          <w:color w:val="000000" w:themeColor="text1"/>
          <w:sz w:val="28"/>
          <w:szCs w:val="28"/>
        </w:rPr>
        <w:t xml:space="preserve"> в новой редакции. Прилагается.</w:t>
      </w:r>
    </w:p>
    <w:p w14:paraId="3BC6D9AA" w14:textId="3763EB54" w:rsidR="00B713F6" w:rsidRPr="00B21C25" w:rsidRDefault="00591C80" w:rsidP="00C36F81">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8"/>
          <w:szCs w:val="28"/>
        </w:rPr>
      </w:pPr>
      <w:r w:rsidRPr="00B21C25">
        <w:rPr>
          <w:rFonts w:ascii="Times New Roman" w:eastAsia="Calibri" w:hAnsi="Times New Roman" w:cs="Times New Roman"/>
          <w:color w:val="000000" w:themeColor="text1"/>
          <w:sz w:val="28"/>
          <w:szCs w:val="28"/>
        </w:rPr>
        <w:t>Признать утратившим силу п</w:t>
      </w:r>
      <w:r w:rsidR="00B713F6" w:rsidRPr="00B21C25">
        <w:rPr>
          <w:rFonts w:ascii="Times New Roman" w:eastAsia="Calibri" w:hAnsi="Times New Roman" w:cs="Times New Roman"/>
          <w:color w:val="000000" w:themeColor="text1"/>
          <w:sz w:val="28"/>
          <w:szCs w:val="28"/>
        </w:rPr>
        <w:t xml:space="preserve">остановление администрации города Евпатории Республики Крым от </w:t>
      </w:r>
      <w:r w:rsidR="0091779D" w:rsidRPr="00B21C25">
        <w:rPr>
          <w:rFonts w:ascii="Times New Roman" w:eastAsia="Calibri" w:hAnsi="Times New Roman" w:cs="Times New Roman"/>
          <w:color w:val="000000" w:themeColor="text1"/>
          <w:sz w:val="28"/>
          <w:szCs w:val="28"/>
        </w:rPr>
        <w:t>11</w:t>
      </w:r>
      <w:r w:rsidR="00604658" w:rsidRPr="00B21C25">
        <w:rPr>
          <w:rFonts w:ascii="Times New Roman" w:eastAsia="Calibri" w:hAnsi="Times New Roman" w:cs="Times New Roman"/>
          <w:color w:val="000000" w:themeColor="text1"/>
          <w:sz w:val="28"/>
          <w:szCs w:val="28"/>
        </w:rPr>
        <w:t>.09.2025</w:t>
      </w:r>
      <w:r w:rsidR="0043434B" w:rsidRPr="00B21C25">
        <w:rPr>
          <w:rFonts w:ascii="Times New Roman" w:eastAsia="Calibri" w:hAnsi="Times New Roman" w:cs="Times New Roman"/>
          <w:color w:val="000000" w:themeColor="text1"/>
          <w:sz w:val="28"/>
          <w:szCs w:val="28"/>
        </w:rPr>
        <w:t xml:space="preserve"> № </w:t>
      </w:r>
      <w:r w:rsidR="0091779D" w:rsidRPr="00B21C25">
        <w:rPr>
          <w:rFonts w:ascii="Times New Roman" w:eastAsia="Calibri" w:hAnsi="Times New Roman" w:cs="Times New Roman"/>
          <w:color w:val="000000" w:themeColor="text1"/>
          <w:sz w:val="28"/>
          <w:szCs w:val="28"/>
        </w:rPr>
        <w:t>2713</w:t>
      </w:r>
      <w:r w:rsidR="00B713F6" w:rsidRPr="00B21C25">
        <w:rPr>
          <w:rFonts w:ascii="Times New Roman" w:eastAsia="Calibri" w:hAnsi="Times New Roman" w:cs="Times New Roman"/>
          <w:color w:val="000000" w:themeColor="text1"/>
          <w:sz w:val="28"/>
          <w:szCs w:val="28"/>
        </w:rPr>
        <w:t xml:space="preserve">-п </w:t>
      </w:r>
      <w:r w:rsidR="00B713F6" w:rsidRPr="00B21C25">
        <w:rPr>
          <w:rFonts w:ascii="Times New Roman" w:eastAsia="Courier New" w:hAnsi="Times New Roman" w:cs="Times New Roman"/>
          <w:color w:val="000000" w:themeColor="text1"/>
          <w:sz w:val="28"/>
          <w:szCs w:val="28"/>
        </w:rPr>
        <w:t>«</w:t>
      </w:r>
      <w:r w:rsidR="00B713F6" w:rsidRPr="00B21C25">
        <w:rPr>
          <w:rFonts w:ascii="Times New Roman" w:eastAsia="Calibri" w:hAnsi="Times New Roman" w:cs="Times New Roman"/>
          <w:bCs/>
          <w:color w:val="000000" w:themeColor="text1"/>
          <w:sz w:val="28"/>
          <w:szCs w:val="28"/>
        </w:rPr>
        <w:t xml:space="preserve">О внесении изменений в постановление администрации города Евпатории Республики Крым </w:t>
      </w:r>
      <w:r w:rsidR="00B713F6" w:rsidRPr="00B21C25">
        <w:rPr>
          <w:rFonts w:ascii="Times New Roman" w:eastAsia="Courier New" w:hAnsi="Times New Roman" w:cs="Times New Roman"/>
          <w:color w:val="000000" w:themeColor="text1"/>
          <w:sz w:val="28"/>
          <w:szCs w:val="28"/>
        </w:rPr>
        <w:t xml:space="preserve">от 11.03.2021 № 319-п </w:t>
      </w:r>
      <w:r w:rsidR="00B713F6" w:rsidRPr="00B21C25">
        <w:rPr>
          <w:rFonts w:ascii="Times New Roman" w:eastAsia="Calibri" w:hAnsi="Times New Roman" w:cs="Times New Roman"/>
          <w:bCs/>
          <w:color w:val="000000" w:themeColor="text1"/>
          <w:sz w:val="28"/>
          <w:szCs w:val="28"/>
        </w:rPr>
        <w:t xml:space="preserve"> «Об утверждении муниципальной программы </w:t>
      </w:r>
      <w:r w:rsidR="00B713F6" w:rsidRPr="00B21C25">
        <w:rPr>
          <w:rFonts w:ascii="Times New Roman" w:eastAsia="Calibri" w:hAnsi="Times New Roman" w:cs="Times New Roman"/>
          <w:color w:val="000000" w:themeColor="text1"/>
          <w:sz w:val="28"/>
          <w:szCs w:val="28"/>
        </w:rPr>
        <w:t>развития образования в городском округе Евпатория Республики Крым».</w:t>
      </w:r>
    </w:p>
    <w:p w14:paraId="56992A8B" w14:textId="4F57F27B" w:rsidR="002C43CD" w:rsidRPr="00B21C25"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8"/>
          <w:szCs w:val="28"/>
        </w:rPr>
      </w:pPr>
      <w:r w:rsidRPr="00B21C25">
        <w:rPr>
          <w:rFonts w:ascii="Times New Roman" w:eastAsia="Calibri" w:hAnsi="Times New Roman" w:cs="Times New Roman"/>
          <w:color w:val="000000" w:themeColor="text1"/>
          <w:sz w:val="28"/>
          <w:szCs w:val="28"/>
        </w:rPr>
        <w:t>Настоящее постановление вступает в силу со дня его обнародования</w:t>
      </w:r>
      <w:r w:rsidR="00C42989" w:rsidRPr="00B21C25">
        <w:rPr>
          <w:rFonts w:ascii="Times New Roman" w:eastAsia="Calibri" w:hAnsi="Times New Roman" w:cs="Times New Roman"/>
          <w:color w:val="000000" w:themeColor="text1"/>
          <w:sz w:val="28"/>
          <w:szCs w:val="28"/>
        </w:rPr>
        <w:t xml:space="preserve"> на официальном портале</w:t>
      </w:r>
      <w:r w:rsidRPr="00B21C25">
        <w:rPr>
          <w:rFonts w:ascii="Times New Roman" w:eastAsia="Calibri" w:hAnsi="Times New Roman" w:cs="Times New Roman"/>
          <w:color w:val="000000" w:themeColor="text1"/>
          <w:sz w:val="28"/>
          <w:szCs w:val="28"/>
        </w:rPr>
        <w:t xml:space="preserve"> Правительства Республики Крым - </w:t>
      </w:r>
      <w:hyperlink r:id="rId13" w:history="1">
        <w:r w:rsidRPr="00B21C25">
          <w:rPr>
            <w:rStyle w:val="af6"/>
            <w:rFonts w:ascii="Times New Roman" w:eastAsia="Calibri" w:hAnsi="Times New Roman" w:cs="Times New Roman"/>
            <w:color w:val="000000" w:themeColor="text1"/>
            <w:sz w:val="28"/>
            <w:szCs w:val="28"/>
            <w:u w:val="none"/>
          </w:rPr>
          <w:t>http://rk.gov.ru</w:t>
        </w:r>
      </w:hyperlink>
      <w:r w:rsidRPr="00B21C25">
        <w:rPr>
          <w:rFonts w:ascii="Times New Roman" w:eastAsia="Calibri" w:hAnsi="Times New Roman" w:cs="Times New Roman"/>
          <w:color w:val="000000" w:themeColor="text1"/>
          <w:sz w:val="28"/>
          <w:szCs w:val="28"/>
        </w:rPr>
        <w:t xml:space="preserve"> в разделе: </w:t>
      </w:r>
      <w:proofErr w:type="gramStart"/>
      <w:r w:rsidR="002E5476" w:rsidRPr="00B21C25">
        <w:rPr>
          <w:rFonts w:ascii="Times New Roman" w:eastAsia="Calibri" w:hAnsi="Times New Roman" w:cs="Times New Roman"/>
          <w:color w:val="000000" w:themeColor="text1"/>
          <w:sz w:val="28"/>
          <w:szCs w:val="28"/>
        </w:rPr>
        <w:t>«М</w:t>
      </w:r>
      <w:r w:rsidRPr="00B21C25">
        <w:rPr>
          <w:rFonts w:ascii="Times New Roman" w:eastAsia="Calibri" w:hAnsi="Times New Roman" w:cs="Times New Roman"/>
          <w:color w:val="000000" w:themeColor="text1"/>
          <w:sz w:val="28"/>
          <w:szCs w:val="28"/>
        </w:rPr>
        <w:t>униципальные образования</w:t>
      </w:r>
      <w:r w:rsidR="00DC376C" w:rsidRPr="00B21C25">
        <w:rPr>
          <w:rFonts w:ascii="Times New Roman" w:eastAsia="Calibri" w:hAnsi="Times New Roman" w:cs="Times New Roman"/>
          <w:color w:val="000000" w:themeColor="text1"/>
          <w:sz w:val="28"/>
          <w:szCs w:val="28"/>
        </w:rPr>
        <w:t>», подраздел – «</w:t>
      </w:r>
      <w:r w:rsidRPr="00B21C25">
        <w:rPr>
          <w:rFonts w:ascii="Times New Roman" w:eastAsia="Calibri" w:hAnsi="Times New Roman" w:cs="Times New Roman"/>
          <w:color w:val="000000" w:themeColor="text1"/>
          <w:sz w:val="28"/>
          <w:szCs w:val="28"/>
        </w:rPr>
        <w:t>Евпатория</w:t>
      </w:r>
      <w:r w:rsidR="00DC376C" w:rsidRPr="00B21C25">
        <w:rPr>
          <w:rFonts w:ascii="Times New Roman" w:eastAsia="Calibri" w:hAnsi="Times New Roman" w:cs="Times New Roman"/>
          <w:color w:val="000000" w:themeColor="text1"/>
          <w:sz w:val="28"/>
          <w:szCs w:val="28"/>
        </w:rPr>
        <w:t>»</w:t>
      </w:r>
      <w:r w:rsidRPr="00B21C25">
        <w:rPr>
          <w:rFonts w:ascii="Times New Roman" w:eastAsia="Calibri" w:hAnsi="Times New Roman" w:cs="Times New Roman"/>
          <w:color w:val="000000" w:themeColor="text1"/>
          <w:sz w:val="28"/>
          <w:szCs w:val="28"/>
        </w:rPr>
        <w:t>, а также на официальном сайте муниципального образования город</w:t>
      </w:r>
      <w:r w:rsidR="00D94468" w:rsidRPr="00B21C25">
        <w:rPr>
          <w:rFonts w:ascii="Times New Roman" w:eastAsia="Calibri" w:hAnsi="Times New Roman" w:cs="Times New Roman"/>
          <w:color w:val="000000" w:themeColor="text1"/>
          <w:sz w:val="28"/>
          <w:szCs w:val="28"/>
        </w:rPr>
        <w:t>ской округ Евпатория Республи</w:t>
      </w:r>
      <w:r w:rsidR="00722AA0" w:rsidRPr="00B21C25">
        <w:rPr>
          <w:rFonts w:ascii="Times New Roman" w:eastAsia="Calibri" w:hAnsi="Times New Roman" w:cs="Times New Roman"/>
          <w:color w:val="000000" w:themeColor="text1"/>
          <w:sz w:val="28"/>
          <w:szCs w:val="28"/>
        </w:rPr>
        <w:t>ки</w:t>
      </w:r>
      <w:r w:rsidR="00B21C25">
        <w:rPr>
          <w:rFonts w:ascii="Times New Roman" w:eastAsia="Calibri" w:hAnsi="Times New Roman" w:cs="Times New Roman"/>
          <w:color w:val="000000" w:themeColor="text1"/>
          <w:sz w:val="28"/>
          <w:szCs w:val="28"/>
        </w:rPr>
        <w:t xml:space="preserve"> </w:t>
      </w:r>
      <w:r w:rsidR="00D45816" w:rsidRPr="00B21C25">
        <w:rPr>
          <w:rFonts w:ascii="Times New Roman" w:eastAsia="Calibri" w:hAnsi="Times New Roman" w:cs="Times New Roman"/>
          <w:color w:val="000000" w:themeColor="text1"/>
          <w:sz w:val="28"/>
          <w:szCs w:val="28"/>
        </w:rPr>
        <w:t xml:space="preserve">Крым - </w:t>
      </w:r>
      <w:r w:rsidR="00DC376C" w:rsidRPr="00B21C25">
        <w:rPr>
          <w:rFonts w:ascii="Times New Roman" w:eastAsia="Calibri" w:hAnsi="Times New Roman" w:cs="Times New Roman"/>
          <w:color w:val="000000" w:themeColor="text1"/>
          <w:sz w:val="28"/>
          <w:szCs w:val="28"/>
        </w:rPr>
        <w:t>http://my-evp.ru в разделе «</w:t>
      </w:r>
      <w:r w:rsidRPr="00B21C25">
        <w:rPr>
          <w:rFonts w:ascii="Times New Roman" w:eastAsia="Calibri" w:hAnsi="Times New Roman" w:cs="Times New Roman"/>
          <w:color w:val="000000" w:themeColor="text1"/>
          <w:sz w:val="28"/>
          <w:szCs w:val="28"/>
        </w:rPr>
        <w:t>Документы</w:t>
      </w:r>
      <w:r w:rsidR="00DC376C" w:rsidRPr="00B21C25">
        <w:rPr>
          <w:rFonts w:ascii="Times New Roman" w:eastAsia="Calibri" w:hAnsi="Times New Roman" w:cs="Times New Roman"/>
          <w:color w:val="000000" w:themeColor="text1"/>
          <w:sz w:val="28"/>
          <w:szCs w:val="28"/>
        </w:rPr>
        <w:t>», подраздел «</w:t>
      </w:r>
      <w:r w:rsidRPr="00B21C25">
        <w:rPr>
          <w:rFonts w:ascii="Times New Roman" w:eastAsia="Calibri" w:hAnsi="Times New Roman" w:cs="Times New Roman"/>
          <w:color w:val="000000" w:themeColor="text1"/>
          <w:sz w:val="28"/>
          <w:szCs w:val="28"/>
        </w:rPr>
        <w:t>Документы администрации</w:t>
      </w:r>
      <w:r w:rsidR="00DC376C" w:rsidRPr="00B21C25">
        <w:rPr>
          <w:rFonts w:ascii="Times New Roman" w:eastAsia="Calibri" w:hAnsi="Times New Roman" w:cs="Times New Roman"/>
          <w:color w:val="000000" w:themeColor="text1"/>
          <w:sz w:val="28"/>
          <w:szCs w:val="28"/>
        </w:rPr>
        <w:t>»</w:t>
      </w:r>
      <w:r w:rsidRPr="00B21C25">
        <w:rPr>
          <w:rFonts w:ascii="Times New Roman" w:eastAsia="Calibri" w:hAnsi="Times New Roman" w:cs="Times New Roman"/>
          <w:color w:val="000000" w:themeColor="text1"/>
          <w:sz w:val="28"/>
          <w:szCs w:val="28"/>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21C25"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8"/>
          <w:szCs w:val="28"/>
        </w:rPr>
      </w:pPr>
      <w:r w:rsidRPr="00B21C25">
        <w:rPr>
          <w:rFonts w:ascii="Times New Roman" w:eastAsia="Times New Roman" w:hAnsi="Times New Roman" w:cs="Times New Roman"/>
          <w:color w:val="000000" w:themeColor="text1"/>
          <w:sz w:val="28"/>
          <w:szCs w:val="28"/>
        </w:rPr>
        <w:t>Контроль за исполнением настоящего постановления</w:t>
      </w:r>
      <w:r w:rsidR="00922902" w:rsidRPr="00B21C25">
        <w:rPr>
          <w:rFonts w:ascii="Times New Roman" w:eastAsia="Times New Roman" w:hAnsi="Times New Roman" w:cs="Times New Roman"/>
          <w:color w:val="000000" w:themeColor="text1"/>
          <w:sz w:val="28"/>
          <w:szCs w:val="28"/>
        </w:rPr>
        <w:t xml:space="preserve"> возложить на</w:t>
      </w:r>
      <w:r w:rsidR="00476EC3" w:rsidRPr="00B21C25">
        <w:rPr>
          <w:rFonts w:ascii="Times New Roman" w:eastAsia="Times New Roman" w:hAnsi="Times New Roman" w:cs="Times New Roman"/>
          <w:color w:val="000000" w:themeColor="text1"/>
          <w:sz w:val="28"/>
          <w:szCs w:val="28"/>
        </w:rPr>
        <w:t xml:space="preserve"> </w:t>
      </w:r>
      <w:r w:rsidR="0029664F" w:rsidRPr="00B21C25">
        <w:rPr>
          <w:rFonts w:ascii="Times New Roman" w:eastAsia="Times New Roman" w:hAnsi="Times New Roman" w:cs="Times New Roman"/>
          <w:color w:val="000000" w:themeColor="text1"/>
          <w:sz w:val="28"/>
          <w:szCs w:val="28"/>
        </w:rPr>
        <w:t xml:space="preserve">заместителя </w:t>
      </w:r>
      <w:proofErr w:type="gramStart"/>
      <w:r w:rsidR="0029664F" w:rsidRPr="00B21C25">
        <w:rPr>
          <w:rFonts w:ascii="Times New Roman" w:eastAsia="Times New Roman" w:hAnsi="Times New Roman" w:cs="Times New Roman"/>
          <w:color w:val="000000" w:themeColor="text1"/>
          <w:sz w:val="28"/>
          <w:szCs w:val="28"/>
        </w:rPr>
        <w:t xml:space="preserve">главы </w:t>
      </w:r>
      <w:r w:rsidRPr="00B21C25">
        <w:rPr>
          <w:rFonts w:ascii="Times New Roman" w:eastAsia="Times New Roman" w:hAnsi="Times New Roman" w:cs="Times New Roman"/>
          <w:color w:val="000000" w:themeColor="text1"/>
          <w:sz w:val="28"/>
          <w:szCs w:val="28"/>
        </w:rPr>
        <w:t>администрации города Евпатор</w:t>
      </w:r>
      <w:r w:rsidR="00476EC3" w:rsidRPr="00B21C25">
        <w:rPr>
          <w:rFonts w:ascii="Times New Roman" w:eastAsia="Times New Roman" w:hAnsi="Times New Roman" w:cs="Times New Roman"/>
          <w:color w:val="000000" w:themeColor="text1"/>
          <w:sz w:val="28"/>
          <w:szCs w:val="28"/>
        </w:rPr>
        <w:t>и</w:t>
      </w:r>
      <w:r w:rsidR="00676FB8" w:rsidRPr="00B21C25">
        <w:rPr>
          <w:rFonts w:ascii="Times New Roman" w:eastAsia="Times New Roman" w:hAnsi="Times New Roman" w:cs="Times New Roman"/>
          <w:color w:val="000000" w:themeColor="text1"/>
          <w:sz w:val="28"/>
          <w:szCs w:val="28"/>
        </w:rPr>
        <w:t>и Республики</w:t>
      </w:r>
      <w:proofErr w:type="gramEnd"/>
      <w:r w:rsidR="00676FB8" w:rsidRPr="00B21C25">
        <w:rPr>
          <w:rFonts w:ascii="Times New Roman" w:eastAsia="Times New Roman" w:hAnsi="Times New Roman" w:cs="Times New Roman"/>
          <w:color w:val="000000" w:themeColor="text1"/>
          <w:sz w:val="28"/>
          <w:szCs w:val="28"/>
        </w:rPr>
        <w:t xml:space="preserve"> Крым, курирующего управление образования администрации города Евпатории Республики Крым.</w:t>
      </w:r>
    </w:p>
    <w:p w14:paraId="615C2329" w14:textId="77777777" w:rsidR="00634D76" w:rsidRPr="00B21C25" w:rsidRDefault="00634D76" w:rsidP="00634D76">
      <w:pPr>
        <w:widowControl w:val="0"/>
        <w:spacing w:after="0" w:line="240" w:lineRule="auto"/>
        <w:jc w:val="both"/>
        <w:rPr>
          <w:rFonts w:ascii="Times New Roman" w:eastAsia="Times New Roman" w:hAnsi="Times New Roman" w:cs="Times New Roman"/>
          <w:color w:val="000000" w:themeColor="text1"/>
          <w:sz w:val="28"/>
          <w:szCs w:val="28"/>
        </w:rPr>
      </w:pPr>
    </w:p>
    <w:p w14:paraId="26BDB3DD" w14:textId="77777777" w:rsidR="00DE6B9F" w:rsidRPr="00B6099F" w:rsidRDefault="00DE6B9F" w:rsidP="00634D76">
      <w:pPr>
        <w:widowControl w:val="0"/>
        <w:spacing w:after="0" w:line="240" w:lineRule="auto"/>
        <w:jc w:val="both"/>
        <w:rPr>
          <w:rFonts w:ascii="Times New Roman" w:eastAsia="Times New Roman" w:hAnsi="Times New Roman" w:cs="Times New Roman"/>
          <w:color w:val="000000" w:themeColor="text1"/>
          <w:sz w:val="24"/>
          <w:szCs w:val="24"/>
        </w:rPr>
      </w:pPr>
    </w:p>
    <w:p w14:paraId="56A9E233" w14:textId="77777777" w:rsidR="00E15EC6" w:rsidRPr="00B6099F" w:rsidRDefault="00E15EC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4E57B237" w14:textId="77777777" w:rsidR="00851772" w:rsidRPr="00B6099F" w:rsidRDefault="00851772" w:rsidP="006A370C">
      <w:pPr>
        <w:spacing w:after="0" w:line="240" w:lineRule="auto"/>
        <w:jc w:val="both"/>
        <w:rPr>
          <w:rFonts w:ascii="Times New Roman" w:eastAsia="Calibri" w:hAnsi="Times New Roman" w:cs="Times New Roman"/>
          <w:color w:val="000000" w:themeColor="text1"/>
          <w:sz w:val="24"/>
          <w:szCs w:val="24"/>
        </w:rPr>
      </w:pPr>
    </w:p>
    <w:p w14:paraId="155CD335" w14:textId="77777777" w:rsidR="00BA7E9E" w:rsidRPr="00B6099F" w:rsidRDefault="00BA7E9E"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3C3EBB64" w14:textId="77777777" w:rsidR="00FB4033" w:rsidRPr="00B6099F" w:rsidRDefault="00851772"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4DA7C3BE" w14:textId="77777777" w:rsidR="005A2041" w:rsidRPr="00B6099F" w:rsidRDefault="005A2041" w:rsidP="00974408">
      <w:pPr>
        <w:spacing w:after="0" w:line="240" w:lineRule="auto"/>
        <w:rPr>
          <w:rFonts w:ascii="Times New Roman" w:eastAsia="Calibri" w:hAnsi="Times New Roman" w:cs="Times New Roman"/>
          <w:color w:val="000000" w:themeColor="text1"/>
          <w:sz w:val="28"/>
          <w:szCs w:val="28"/>
        </w:rPr>
      </w:pPr>
    </w:p>
    <w:p w14:paraId="380D36C0"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DFA3EB6"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3444B997"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4B9097DE"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051EFA77"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107B6067"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82E1998"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4B98D5AD"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414A388C"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57681F83"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508DB776"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7C3FFA8"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533CF68"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0FA8C0E5"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57FCCB2F"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180BBA8B"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1D83A3AC" w14:textId="77777777" w:rsidR="00D11BFB" w:rsidRPr="00B6099F" w:rsidRDefault="00D11BFB" w:rsidP="00974408">
      <w:pPr>
        <w:spacing w:after="0" w:line="240" w:lineRule="auto"/>
        <w:rPr>
          <w:rFonts w:ascii="Times New Roman" w:eastAsia="Calibri" w:hAnsi="Times New Roman" w:cs="Times New Roman"/>
          <w:color w:val="000000" w:themeColor="text1"/>
          <w:sz w:val="28"/>
          <w:szCs w:val="28"/>
        </w:rPr>
      </w:pPr>
    </w:p>
    <w:p w14:paraId="761A58FB" w14:textId="77777777" w:rsidR="001743A2" w:rsidRPr="00B6099F" w:rsidRDefault="001743A2" w:rsidP="00E4313C">
      <w:pPr>
        <w:spacing w:after="0" w:line="240" w:lineRule="auto"/>
        <w:rPr>
          <w:rFonts w:ascii="Times New Roman" w:eastAsia="Calibri" w:hAnsi="Times New Roman" w:cs="Times New Roman"/>
          <w:color w:val="000000" w:themeColor="text1"/>
          <w:sz w:val="24"/>
          <w:szCs w:val="24"/>
          <w:u w:val="single"/>
        </w:rPr>
      </w:pPr>
      <w:bookmarkStart w:id="0" w:name="_GoBack"/>
      <w:bookmarkEnd w:id="0"/>
    </w:p>
    <w:p w14:paraId="6BD47B4F" w14:textId="77777777" w:rsidR="00B713F6" w:rsidRPr="00B6099F" w:rsidRDefault="00093120" w:rsidP="00093120">
      <w:pPr>
        <w:tabs>
          <w:tab w:val="left" w:pos="5940"/>
        </w:tabs>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                                                                                 </w:t>
      </w:r>
      <w:r w:rsidR="0042575F" w:rsidRPr="00B6099F">
        <w:rPr>
          <w:rFonts w:ascii="Times New Roman" w:eastAsia="Calibri" w:hAnsi="Times New Roman" w:cs="Times New Roman"/>
          <w:color w:val="000000" w:themeColor="text1"/>
          <w:sz w:val="24"/>
          <w:szCs w:val="24"/>
          <w:lang w:eastAsia="en-US"/>
        </w:rPr>
        <w:t xml:space="preserve"> </w:t>
      </w:r>
      <w:r w:rsidR="00B713F6" w:rsidRPr="00B6099F">
        <w:rPr>
          <w:rFonts w:ascii="Times New Roman" w:eastAsia="Calibri" w:hAnsi="Times New Roman" w:cs="Times New Roman"/>
          <w:color w:val="000000" w:themeColor="text1"/>
          <w:sz w:val="24"/>
          <w:szCs w:val="24"/>
          <w:lang w:eastAsia="en-US"/>
        </w:rPr>
        <w:t xml:space="preserve">УТВЕРЖДЕНА </w:t>
      </w:r>
    </w:p>
    <w:p w14:paraId="518B75B7" w14:textId="77777777" w:rsidR="00B713F6" w:rsidRPr="00B6099F" w:rsidRDefault="00B713F6" w:rsidP="00093120">
      <w:pPr>
        <w:tabs>
          <w:tab w:val="left" w:pos="5103"/>
        </w:tabs>
        <w:spacing w:after="0" w:line="240" w:lineRule="auto"/>
        <w:ind w:left="4962"/>
        <w:jc w:val="both"/>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 xml:space="preserve">постановлением администрации </w:t>
      </w:r>
      <w:r w:rsidR="00093120" w:rsidRPr="00B6099F">
        <w:rPr>
          <w:rFonts w:ascii="Times New Roman" w:eastAsia="Calibri" w:hAnsi="Times New Roman" w:cs="Times New Roman"/>
          <w:color w:val="000000" w:themeColor="text1"/>
          <w:sz w:val="24"/>
          <w:szCs w:val="24"/>
        </w:rPr>
        <w:t>города</w:t>
      </w:r>
    </w:p>
    <w:p w14:paraId="6E2FDC99" w14:textId="77777777" w:rsidR="00093120" w:rsidRPr="00B6099F" w:rsidRDefault="00093120" w:rsidP="00093120">
      <w:pPr>
        <w:tabs>
          <w:tab w:val="left" w:pos="5103"/>
        </w:tabs>
        <w:spacing w:after="0" w:line="240" w:lineRule="auto"/>
        <w:jc w:val="both"/>
        <w:rPr>
          <w:rFonts w:ascii="Times New Roman" w:eastAsia="Courier New" w:hAnsi="Times New Roman" w:cs="Times New Roman"/>
          <w:color w:val="000000" w:themeColor="text1"/>
          <w:sz w:val="24"/>
          <w:szCs w:val="24"/>
          <w:lang w:eastAsia="en-US"/>
        </w:rPr>
      </w:pPr>
      <w:r w:rsidRPr="00B6099F">
        <w:rPr>
          <w:rFonts w:ascii="Times New Roman" w:eastAsia="Courier New" w:hAnsi="Times New Roman" w:cs="Times New Roman"/>
          <w:color w:val="000000" w:themeColor="text1"/>
          <w:sz w:val="24"/>
          <w:szCs w:val="24"/>
          <w:lang w:eastAsia="en-US"/>
        </w:rPr>
        <w:t xml:space="preserve">                                                                                  </w:t>
      </w:r>
      <w:r w:rsidR="00B713F6" w:rsidRPr="00B6099F">
        <w:rPr>
          <w:rFonts w:ascii="Times New Roman" w:eastAsia="Courier New" w:hAnsi="Times New Roman" w:cs="Times New Roman"/>
          <w:color w:val="000000" w:themeColor="text1"/>
          <w:sz w:val="24"/>
          <w:szCs w:val="24"/>
          <w:lang w:eastAsia="en-US"/>
        </w:rPr>
        <w:t xml:space="preserve"> Евпатории Республики Крым</w:t>
      </w:r>
    </w:p>
    <w:p w14:paraId="3D2EC1BC" w14:textId="77777777" w:rsidR="00B713F6" w:rsidRPr="00B6099F" w:rsidRDefault="00093120" w:rsidP="00093120">
      <w:pPr>
        <w:tabs>
          <w:tab w:val="left" w:pos="5103"/>
        </w:tabs>
        <w:spacing w:after="0" w:line="240" w:lineRule="auto"/>
        <w:jc w:val="both"/>
        <w:rPr>
          <w:rFonts w:ascii="Times New Roman" w:eastAsia="Calibri" w:hAnsi="Times New Roman" w:cs="Times New Roman"/>
          <w:color w:val="000000" w:themeColor="text1"/>
          <w:sz w:val="24"/>
          <w:szCs w:val="24"/>
        </w:rPr>
      </w:pPr>
      <w:r w:rsidRPr="00B6099F">
        <w:rPr>
          <w:rFonts w:ascii="Times New Roman" w:eastAsia="Courier New" w:hAnsi="Times New Roman" w:cs="Times New Roman"/>
          <w:color w:val="000000" w:themeColor="text1"/>
          <w:sz w:val="24"/>
          <w:szCs w:val="24"/>
          <w:lang w:eastAsia="en-US"/>
        </w:rPr>
        <w:t xml:space="preserve">                                                                                  </w:t>
      </w:r>
      <w:r w:rsidR="00B713F6" w:rsidRPr="00B6099F">
        <w:rPr>
          <w:rFonts w:ascii="Times New Roman" w:eastAsia="Courier New" w:hAnsi="Times New Roman" w:cs="Times New Roman"/>
          <w:color w:val="000000" w:themeColor="text1"/>
          <w:sz w:val="24"/>
          <w:szCs w:val="24"/>
          <w:lang w:eastAsia="en-US"/>
        </w:rPr>
        <w:t xml:space="preserve"> от _______  № ____________</w:t>
      </w:r>
    </w:p>
    <w:p w14:paraId="45CB0F5B" w14:textId="77777777" w:rsidR="00B713F6" w:rsidRPr="00B6099F" w:rsidRDefault="00B713F6" w:rsidP="00B713F6">
      <w:pPr>
        <w:tabs>
          <w:tab w:val="left" w:pos="5940"/>
        </w:tabs>
        <w:spacing w:line="240" w:lineRule="auto"/>
        <w:ind w:right="-82" w:firstLine="4860"/>
        <w:rPr>
          <w:rFonts w:ascii="Times New Roman" w:eastAsia="Calibri" w:hAnsi="Times New Roman" w:cs="Times New Roman"/>
          <w:b/>
          <w:color w:val="000000" w:themeColor="text1"/>
          <w:lang w:eastAsia="en-US"/>
        </w:rPr>
      </w:pPr>
    </w:p>
    <w:p w14:paraId="1A18E988" w14:textId="77777777" w:rsidR="00B713F6" w:rsidRPr="00B6099F" w:rsidRDefault="00B713F6" w:rsidP="00B713F6">
      <w:pPr>
        <w:tabs>
          <w:tab w:val="left" w:pos="5940"/>
        </w:tabs>
        <w:spacing w:line="240" w:lineRule="auto"/>
        <w:ind w:right="-82" w:firstLine="4860"/>
        <w:rPr>
          <w:rFonts w:ascii="Times New Roman" w:eastAsia="Calibri" w:hAnsi="Times New Roman" w:cs="Times New Roman"/>
          <w:b/>
          <w:color w:val="000000" w:themeColor="text1"/>
          <w:lang w:eastAsia="en-US"/>
        </w:rPr>
      </w:pPr>
    </w:p>
    <w:p w14:paraId="48C3C738" w14:textId="77777777" w:rsidR="00B713F6" w:rsidRPr="00B6099F" w:rsidRDefault="00B713F6" w:rsidP="00B713F6">
      <w:pPr>
        <w:spacing w:line="240" w:lineRule="auto"/>
        <w:jc w:val="center"/>
        <w:rPr>
          <w:rFonts w:ascii="Times New Roman" w:eastAsia="Calibri" w:hAnsi="Times New Roman" w:cs="Times New Roman"/>
          <w:b/>
          <w:color w:val="000000" w:themeColor="text1"/>
          <w:sz w:val="32"/>
          <w:szCs w:val="32"/>
          <w:lang w:eastAsia="en-US"/>
        </w:rPr>
      </w:pPr>
    </w:p>
    <w:p w14:paraId="19BE8DC2"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p>
    <w:p w14:paraId="3E50F9DC"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p>
    <w:p w14:paraId="438E311B"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p>
    <w:p w14:paraId="40FEBDE3"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p>
    <w:p w14:paraId="07C78895"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p>
    <w:p w14:paraId="0CCF6AD0"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p>
    <w:p w14:paraId="0C416743"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p>
    <w:p w14:paraId="44232392" w14:textId="77777777" w:rsidR="00B713F6" w:rsidRPr="00B6099F" w:rsidRDefault="00B713F6" w:rsidP="00B713F6">
      <w:pPr>
        <w:spacing w:after="0" w:line="240" w:lineRule="auto"/>
        <w:jc w:val="center"/>
        <w:rPr>
          <w:rFonts w:ascii="Times New Roman" w:eastAsia="Calibri" w:hAnsi="Times New Roman" w:cs="Times New Roman"/>
          <w:b/>
          <w:color w:val="000000" w:themeColor="text1"/>
          <w:sz w:val="48"/>
          <w:szCs w:val="48"/>
          <w:lang w:eastAsia="en-US"/>
        </w:rPr>
      </w:pPr>
      <w:r w:rsidRPr="00B6099F">
        <w:rPr>
          <w:rFonts w:ascii="Times New Roman" w:eastAsia="Calibri" w:hAnsi="Times New Roman" w:cs="Times New Roman"/>
          <w:b/>
          <w:color w:val="000000" w:themeColor="text1"/>
          <w:sz w:val="48"/>
          <w:szCs w:val="48"/>
          <w:lang w:eastAsia="en-US"/>
        </w:rPr>
        <w:t xml:space="preserve">Муниципальная программа </w:t>
      </w:r>
    </w:p>
    <w:p w14:paraId="131874A7"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b/>
          <w:color w:val="000000" w:themeColor="text1"/>
          <w:sz w:val="48"/>
          <w:szCs w:val="48"/>
        </w:rPr>
      </w:pPr>
      <w:r w:rsidRPr="00B6099F">
        <w:rPr>
          <w:rFonts w:ascii="Times New Roman" w:eastAsia="Calibri" w:hAnsi="Times New Roman" w:cs="Times New Roman"/>
          <w:b/>
          <w:color w:val="000000" w:themeColor="text1"/>
          <w:sz w:val="48"/>
          <w:szCs w:val="48"/>
          <w:lang w:eastAsia="en-US"/>
        </w:rPr>
        <w:t xml:space="preserve">развития образования </w:t>
      </w:r>
      <w:r w:rsidRPr="00B6099F">
        <w:rPr>
          <w:rFonts w:ascii="Times New Roman" w:eastAsia="Times New Roman" w:hAnsi="Times New Roman" w:cs="Times New Roman"/>
          <w:b/>
          <w:color w:val="000000" w:themeColor="text1"/>
          <w:sz w:val="48"/>
          <w:szCs w:val="48"/>
        </w:rPr>
        <w:t xml:space="preserve">в </w:t>
      </w:r>
      <w:proofErr w:type="gramStart"/>
      <w:r w:rsidRPr="00B6099F">
        <w:rPr>
          <w:rFonts w:ascii="Times New Roman" w:eastAsia="Times New Roman" w:hAnsi="Times New Roman" w:cs="Times New Roman"/>
          <w:b/>
          <w:color w:val="000000" w:themeColor="text1"/>
          <w:sz w:val="48"/>
          <w:szCs w:val="48"/>
        </w:rPr>
        <w:t>городском</w:t>
      </w:r>
      <w:proofErr w:type="gramEnd"/>
    </w:p>
    <w:p w14:paraId="2C3FF1A0"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b/>
          <w:color w:val="000000" w:themeColor="text1"/>
          <w:sz w:val="48"/>
          <w:szCs w:val="48"/>
        </w:rPr>
      </w:pPr>
      <w:r w:rsidRPr="00B6099F">
        <w:rPr>
          <w:rFonts w:ascii="Times New Roman" w:eastAsia="Times New Roman" w:hAnsi="Times New Roman" w:cs="Times New Roman"/>
          <w:b/>
          <w:color w:val="000000" w:themeColor="text1"/>
          <w:sz w:val="48"/>
          <w:szCs w:val="48"/>
        </w:rPr>
        <w:t>округе Евпатория Республики Крым</w:t>
      </w:r>
    </w:p>
    <w:p w14:paraId="2C25617D"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3119D480" w14:textId="77777777" w:rsidR="00B713F6" w:rsidRPr="00B6099F" w:rsidRDefault="00B713F6" w:rsidP="00B713F6">
      <w:pPr>
        <w:spacing w:after="0" w:line="240" w:lineRule="auto"/>
        <w:rPr>
          <w:rFonts w:ascii="Times New Roman" w:eastAsia="Times New Roman" w:hAnsi="Times New Roman" w:cs="Times New Roman"/>
          <w:noProof/>
          <w:color w:val="000000" w:themeColor="text1"/>
          <w:sz w:val="24"/>
          <w:szCs w:val="24"/>
        </w:rPr>
      </w:pPr>
    </w:p>
    <w:p w14:paraId="46F9EF0B" w14:textId="77777777" w:rsidR="00B713F6" w:rsidRPr="00B6099F" w:rsidRDefault="00B713F6" w:rsidP="00B713F6">
      <w:pPr>
        <w:spacing w:after="0" w:line="240" w:lineRule="auto"/>
        <w:rPr>
          <w:rFonts w:ascii="Times New Roman" w:eastAsia="Times New Roman" w:hAnsi="Times New Roman" w:cs="Times New Roman"/>
          <w:noProof/>
          <w:color w:val="000000" w:themeColor="text1"/>
          <w:sz w:val="24"/>
          <w:szCs w:val="24"/>
        </w:rPr>
      </w:pPr>
    </w:p>
    <w:p w14:paraId="7D5449D7"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25A1BCEF"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48D9F22B"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6C2C3130"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7667E8E8"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0B5F10D5"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59157B4B"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2827C3C4"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188DEFAD"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18307F8A"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179993BF"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79C5CC37"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34386546"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7291FBAE" w14:textId="77777777" w:rsidR="00B713F6" w:rsidRPr="00B6099F" w:rsidRDefault="00B713F6" w:rsidP="00B713F6">
      <w:pPr>
        <w:spacing w:after="0" w:line="240" w:lineRule="auto"/>
        <w:rPr>
          <w:rFonts w:ascii="Times New Roman" w:eastAsia="Calibri" w:hAnsi="Times New Roman" w:cs="Times New Roman"/>
          <w:b/>
          <w:color w:val="000000" w:themeColor="text1"/>
          <w:sz w:val="28"/>
          <w:szCs w:val="28"/>
          <w:lang w:eastAsia="en-US"/>
        </w:rPr>
      </w:pPr>
    </w:p>
    <w:p w14:paraId="65712677" w14:textId="77777777" w:rsidR="00E01122" w:rsidRPr="00B6099F" w:rsidRDefault="00E01122" w:rsidP="00B713F6">
      <w:pPr>
        <w:spacing w:after="0" w:line="240" w:lineRule="auto"/>
        <w:rPr>
          <w:rFonts w:ascii="Times New Roman" w:eastAsia="Calibri" w:hAnsi="Times New Roman" w:cs="Times New Roman"/>
          <w:b/>
          <w:color w:val="000000" w:themeColor="text1"/>
          <w:sz w:val="28"/>
          <w:szCs w:val="28"/>
          <w:lang w:eastAsia="en-US"/>
        </w:rPr>
      </w:pPr>
    </w:p>
    <w:p w14:paraId="40DD7E91" w14:textId="77777777" w:rsidR="00186B7A" w:rsidRPr="00B6099F" w:rsidRDefault="00186B7A" w:rsidP="00B713F6">
      <w:pPr>
        <w:spacing w:after="0" w:line="240" w:lineRule="auto"/>
        <w:rPr>
          <w:rFonts w:ascii="Times New Roman" w:eastAsia="Calibri" w:hAnsi="Times New Roman" w:cs="Times New Roman"/>
          <w:b/>
          <w:color w:val="000000" w:themeColor="text1"/>
          <w:sz w:val="28"/>
          <w:szCs w:val="28"/>
          <w:lang w:eastAsia="en-US"/>
        </w:rPr>
      </w:pPr>
    </w:p>
    <w:p w14:paraId="0C4D6AA1" w14:textId="77777777" w:rsidR="00F610DF" w:rsidRPr="00B6099F" w:rsidRDefault="00F610DF" w:rsidP="00B713F6">
      <w:pPr>
        <w:tabs>
          <w:tab w:val="left" w:pos="5940"/>
        </w:tabs>
        <w:spacing w:after="0" w:line="240" w:lineRule="auto"/>
        <w:rPr>
          <w:rFonts w:ascii="Times New Roman" w:eastAsia="Calibri" w:hAnsi="Times New Roman" w:cs="Times New Roman"/>
          <w:color w:val="000000" w:themeColor="text1"/>
          <w:sz w:val="24"/>
          <w:szCs w:val="24"/>
          <w:lang w:eastAsia="en-US"/>
        </w:rPr>
      </w:pPr>
    </w:p>
    <w:p w14:paraId="11004FD3"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ПАСПОРТ</w:t>
      </w:r>
    </w:p>
    <w:p w14:paraId="54030102"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Муниципальной программы развития образования</w:t>
      </w:r>
    </w:p>
    <w:p w14:paraId="124A7BC7"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в городском округе Евпатория Республики Крым</w:t>
      </w:r>
    </w:p>
    <w:p w14:paraId="4E7B30CC"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134"/>
        <w:gridCol w:w="992"/>
        <w:gridCol w:w="993"/>
        <w:gridCol w:w="992"/>
        <w:gridCol w:w="992"/>
        <w:gridCol w:w="851"/>
        <w:gridCol w:w="850"/>
        <w:gridCol w:w="995"/>
      </w:tblGrid>
      <w:tr w:rsidR="00B6099F" w:rsidRPr="00B6099F" w14:paraId="65E6A157" w14:textId="77777777" w:rsidTr="00D21CC5">
        <w:trPr>
          <w:trHeight w:val="683"/>
        </w:trPr>
        <w:tc>
          <w:tcPr>
            <w:tcW w:w="1985" w:type="dxa"/>
            <w:tcBorders>
              <w:top w:val="single" w:sz="4" w:space="0" w:color="auto"/>
              <w:left w:val="single" w:sz="4" w:space="0" w:color="auto"/>
              <w:bottom w:val="single" w:sz="4" w:space="0" w:color="auto"/>
              <w:right w:val="single" w:sz="4" w:space="0" w:color="auto"/>
            </w:tcBorders>
          </w:tcPr>
          <w:p w14:paraId="670BE217" w14:textId="77777777" w:rsidR="00B713F6" w:rsidRPr="00B6099F" w:rsidRDefault="00B713F6" w:rsidP="00B713F6">
            <w:pPr>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Наименование</w:t>
            </w:r>
          </w:p>
          <w:p w14:paraId="4DED8058" w14:textId="77777777" w:rsidR="00B713F6" w:rsidRPr="00B6099F" w:rsidRDefault="00B713F6" w:rsidP="00B713F6">
            <w:pPr>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муниципальной программы</w:t>
            </w:r>
          </w:p>
          <w:p w14:paraId="2B6190B4" w14:textId="77777777" w:rsidR="00B713F6" w:rsidRPr="00B6099F" w:rsidRDefault="00B713F6" w:rsidP="00B713F6">
            <w:pPr>
              <w:spacing w:after="0" w:line="240" w:lineRule="auto"/>
              <w:rPr>
                <w:rFonts w:ascii="Times New Roman" w:eastAsia="Times New Roman" w:hAnsi="Times New Roman" w:cs="Times New Roman"/>
                <w:color w:val="000000" w:themeColor="text1"/>
                <w:sz w:val="24"/>
                <w:szCs w:val="24"/>
              </w:rPr>
            </w:pPr>
          </w:p>
        </w:tc>
        <w:tc>
          <w:tcPr>
            <w:tcW w:w="7799" w:type="dxa"/>
            <w:gridSpan w:val="8"/>
            <w:tcBorders>
              <w:top w:val="single" w:sz="4" w:space="0" w:color="auto"/>
              <w:left w:val="single" w:sz="4" w:space="0" w:color="auto"/>
              <w:bottom w:val="single" w:sz="4" w:space="0" w:color="auto"/>
              <w:right w:val="single" w:sz="4" w:space="0" w:color="auto"/>
            </w:tcBorders>
            <w:hideMark/>
          </w:tcPr>
          <w:p w14:paraId="58F90FF9"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Муниципальная программа развития образования в городском округе Евпатория Республики Крым </w:t>
            </w:r>
          </w:p>
        </w:tc>
      </w:tr>
      <w:tr w:rsidR="00B6099F" w:rsidRPr="00B6099F" w14:paraId="7051BBAB" w14:textId="77777777" w:rsidTr="00D21CC5">
        <w:trPr>
          <w:trHeight w:val="312"/>
        </w:trPr>
        <w:tc>
          <w:tcPr>
            <w:tcW w:w="1985" w:type="dxa"/>
            <w:tcBorders>
              <w:top w:val="single" w:sz="4" w:space="0" w:color="auto"/>
              <w:left w:val="single" w:sz="4" w:space="0" w:color="auto"/>
              <w:bottom w:val="single" w:sz="4" w:space="0" w:color="auto"/>
              <w:right w:val="single" w:sz="4" w:space="0" w:color="auto"/>
            </w:tcBorders>
            <w:hideMark/>
          </w:tcPr>
          <w:p w14:paraId="5BC8774C"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Ответственный исполнитель </w:t>
            </w:r>
            <w:proofErr w:type="gramStart"/>
            <w:r w:rsidRPr="00B6099F">
              <w:rPr>
                <w:rFonts w:ascii="Times New Roman" w:eastAsia="Times New Roman" w:hAnsi="Times New Roman" w:cs="Times New Roman"/>
                <w:color w:val="000000" w:themeColor="text1"/>
                <w:sz w:val="24"/>
                <w:szCs w:val="24"/>
              </w:rPr>
              <w:t>муниципальной</w:t>
            </w:r>
            <w:proofErr w:type="gramEnd"/>
          </w:p>
          <w:p w14:paraId="34957FA4"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программы </w:t>
            </w:r>
          </w:p>
        </w:tc>
        <w:tc>
          <w:tcPr>
            <w:tcW w:w="7799" w:type="dxa"/>
            <w:gridSpan w:val="8"/>
            <w:tcBorders>
              <w:top w:val="single" w:sz="4" w:space="0" w:color="auto"/>
              <w:left w:val="single" w:sz="4" w:space="0" w:color="auto"/>
              <w:bottom w:val="single" w:sz="4" w:space="0" w:color="auto"/>
              <w:right w:val="single" w:sz="4" w:space="0" w:color="auto"/>
            </w:tcBorders>
            <w:hideMark/>
          </w:tcPr>
          <w:p w14:paraId="664E9908"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Управление </w:t>
            </w:r>
            <w:proofErr w:type="gramStart"/>
            <w:r w:rsidRPr="00B6099F">
              <w:rPr>
                <w:rFonts w:ascii="Times New Roman" w:eastAsia="Times New Roman" w:hAnsi="Times New Roman" w:cs="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s="Times New Roman"/>
                <w:color w:val="000000" w:themeColor="text1"/>
                <w:sz w:val="24"/>
                <w:szCs w:val="24"/>
              </w:rPr>
              <w:t xml:space="preserve"> Крым</w:t>
            </w:r>
          </w:p>
        </w:tc>
      </w:tr>
      <w:tr w:rsidR="00B6099F" w:rsidRPr="00B6099F" w14:paraId="07B4027E" w14:textId="77777777" w:rsidTr="00D21CC5">
        <w:trPr>
          <w:trHeight w:val="772"/>
        </w:trPr>
        <w:tc>
          <w:tcPr>
            <w:tcW w:w="1985" w:type="dxa"/>
            <w:tcBorders>
              <w:top w:val="single" w:sz="4" w:space="0" w:color="auto"/>
              <w:left w:val="single" w:sz="4" w:space="0" w:color="auto"/>
              <w:bottom w:val="single" w:sz="4" w:space="0" w:color="auto"/>
              <w:right w:val="single" w:sz="4" w:space="0" w:color="auto"/>
            </w:tcBorders>
            <w:hideMark/>
          </w:tcPr>
          <w:p w14:paraId="0A998151"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Соисполнители муниципальной программы </w:t>
            </w:r>
          </w:p>
        </w:tc>
        <w:tc>
          <w:tcPr>
            <w:tcW w:w="7799" w:type="dxa"/>
            <w:gridSpan w:val="8"/>
            <w:tcBorders>
              <w:top w:val="single" w:sz="4" w:space="0" w:color="auto"/>
              <w:left w:val="single" w:sz="4" w:space="0" w:color="auto"/>
              <w:bottom w:val="single" w:sz="4" w:space="0" w:color="auto"/>
              <w:right w:val="single" w:sz="4" w:space="0" w:color="auto"/>
            </w:tcBorders>
            <w:hideMark/>
          </w:tcPr>
          <w:p w14:paraId="3E02AD02" w14:textId="77777777" w:rsidR="00B713F6" w:rsidRPr="00B6099F" w:rsidRDefault="00B713F6" w:rsidP="00B713F6">
            <w:pPr>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Евпаторийский городской совет Республики Крым, отдел городского </w:t>
            </w:r>
            <w:proofErr w:type="gramStart"/>
            <w:r w:rsidRPr="00B6099F">
              <w:rPr>
                <w:rFonts w:ascii="Times New Roman" w:eastAsia="Times New Roman" w:hAnsi="Times New Roman" w:cs="Times New Roman"/>
                <w:color w:val="000000" w:themeColor="text1"/>
                <w:sz w:val="24"/>
                <w:szCs w:val="24"/>
              </w:rPr>
              <w:t>строительства администрации города Евпатории Республики</w:t>
            </w:r>
            <w:proofErr w:type="gramEnd"/>
            <w:r w:rsidRPr="00B6099F">
              <w:rPr>
                <w:rFonts w:ascii="Times New Roman" w:eastAsia="Times New Roman" w:hAnsi="Times New Roman" w:cs="Times New Roman"/>
                <w:color w:val="000000" w:themeColor="text1"/>
                <w:sz w:val="24"/>
                <w:szCs w:val="24"/>
              </w:rPr>
              <w:t xml:space="preserve"> Крым</w:t>
            </w:r>
          </w:p>
        </w:tc>
      </w:tr>
      <w:tr w:rsidR="00B6099F" w:rsidRPr="00B6099F" w14:paraId="0D7DB958" w14:textId="77777777" w:rsidTr="00D21CC5">
        <w:trPr>
          <w:trHeight w:val="772"/>
        </w:trPr>
        <w:tc>
          <w:tcPr>
            <w:tcW w:w="1985" w:type="dxa"/>
            <w:tcBorders>
              <w:top w:val="single" w:sz="4" w:space="0" w:color="auto"/>
              <w:left w:val="single" w:sz="4" w:space="0" w:color="auto"/>
              <w:bottom w:val="single" w:sz="4" w:space="0" w:color="auto"/>
              <w:right w:val="single" w:sz="4" w:space="0" w:color="auto"/>
            </w:tcBorders>
            <w:hideMark/>
          </w:tcPr>
          <w:p w14:paraId="1FD04A4E"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Участники муниципальной программы</w:t>
            </w:r>
          </w:p>
        </w:tc>
        <w:tc>
          <w:tcPr>
            <w:tcW w:w="7799" w:type="dxa"/>
            <w:gridSpan w:val="8"/>
            <w:tcBorders>
              <w:top w:val="single" w:sz="4" w:space="0" w:color="auto"/>
              <w:left w:val="single" w:sz="4" w:space="0" w:color="auto"/>
              <w:bottom w:val="single" w:sz="4" w:space="0" w:color="auto"/>
              <w:right w:val="single" w:sz="4" w:space="0" w:color="auto"/>
            </w:tcBorders>
            <w:hideMark/>
          </w:tcPr>
          <w:p w14:paraId="14BF6476" w14:textId="1A4E6B4D" w:rsidR="00B713F6" w:rsidRPr="00B6099F" w:rsidRDefault="00B713F6" w:rsidP="00B713F6">
            <w:pPr>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w:t>
            </w:r>
            <w:r w:rsidRPr="0003754F">
              <w:rPr>
                <w:rFonts w:ascii="Times New Roman" w:eastAsia="Times New Roman" w:hAnsi="Times New Roman" w:cs="Times New Roman"/>
                <w:color w:val="000000" w:themeColor="text1"/>
                <w:sz w:val="24"/>
                <w:szCs w:val="24"/>
              </w:rPr>
              <w:t>обеспечения деятельности муниципальных образовательных организаций»,</w:t>
            </w:r>
            <w:r w:rsidR="00F733FC" w:rsidRPr="0003754F">
              <w:rPr>
                <w:rFonts w:ascii="Times New Roman" w:eastAsia="Times New Roman" w:hAnsi="Times New Roman" w:cs="Times New Roman"/>
                <w:color w:val="000000" w:themeColor="text1"/>
                <w:sz w:val="24"/>
                <w:szCs w:val="24"/>
              </w:rPr>
              <w:t xml:space="preserve"> муниципальное бюджетное учреждение «Центр психолого-педагогической, медицинской и социальной помощи го</w:t>
            </w:r>
            <w:r w:rsidR="00B05E2B" w:rsidRPr="0003754F">
              <w:rPr>
                <w:rFonts w:ascii="Times New Roman" w:eastAsia="Times New Roman" w:hAnsi="Times New Roman" w:cs="Times New Roman"/>
                <w:color w:val="000000" w:themeColor="text1"/>
                <w:sz w:val="24"/>
                <w:szCs w:val="24"/>
              </w:rPr>
              <w:t>рода Евпатории Республики Крым»</w:t>
            </w:r>
            <w:r w:rsidR="00F733FC" w:rsidRPr="0003754F">
              <w:rPr>
                <w:rFonts w:ascii="Times New Roman" w:eastAsia="Times New Roman" w:hAnsi="Times New Roman" w:cs="Times New Roman"/>
                <w:color w:val="000000" w:themeColor="text1"/>
                <w:sz w:val="24"/>
                <w:szCs w:val="24"/>
              </w:rPr>
              <w:t>,</w:t>
            </w:r>
            <w:r w:rsidRPr="00B6099F">
              <w:rPr>
                <w:rFonts w:ascii="Times New Roman" w:eastAsia="Times New Roman" w:hAnsi="Times New Roman" w:cs="Times New Roman"/>
                <w:color w:val="000000" w:themeColor="text1"/>
                <w:sz w:val="24"/>
                <w:szCs w:val="24"/>
              </w:rPr>
              <w:t xml:space="preserve">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
        </w:tc>
      </w:tr>
      <w:tr w:rsidR="00B6099F" w:rsidRPr="00B6099F" w14:paraId="3E8B136E" w14:textId="77777777" w:rsidTr="00D21CC5">
        <w:trPr>
          <w:trHeight w:val="772"/>
        </w:trPr>
        <w:tc>
          <w:tcPr>
            <w:tcW w:w="1985" w:type="dxa"/>
            <w:tcBorders>
              <w:top w:val="single" w:sz="4" w:space="0" w:color="auto"/>
              <w:left w:val="single" w:sz="4" w:space="0" w:color="auto"/>
              <w:bottom w:val="single" w:sz="4" w:space="0" w:color="auto"/>
              <w:right w:val="single" w:sz="4" w:space="0" w:color="auto"/>
            </w:tcBorders>
            <w:hideMark/>
          </w:tcPr>
          <w:p w14:paraId="2B3C1A78"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Перечень подпрограмм муниципальной программы</w:t>
            </w:r>
          </w:p>
        </w:tc>
        <w:tc>
          <w:tcPr>
            <w:tcW w:w="7799" w:type="dxa"/>
            <w:gridSpan w:val="8"/>
            <w:tcBorders>
              <w:top w:val="single" w:sz="4" w:space="0" w:color="auto"/>
              <w:left w:val="single" w:sz="4" w:space="0" w:color="auto"/>
              <w:bottom w:val="single" w:sz="4" w:space="0" w:color="auto"/>
              <w:right w:val="single" w:sz="4" w:space="0" w:color="auto"/>
            </w:tcBorders>
            <w:hideMark/>
          </w:tcPr>
          <w:p w14:paraId="3BD03B98" w14:textId="77777777" w:rsidR="00B713F6" w:rsidRPr="00B6099F" w:rsidRDefault="00B713F6" w:rsidP="00B713F6">
            <w:pPr>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r>
      <w:tr w:rsidR="00B6099F" w:rsidRPr="00B6099F" w14:paraId="38375D2B" w14:textId="77777777" w:rsidTr="00D21CC5">
        <w:trPr>
          <w:trHeight w:val="288"/>
        </w:trPr>
        <w:tc>
          <w:tcPr>
            <w:tcW w:w="1985" w:type="dxa"/>
            <w:tcBorders>
              <w:top w:val="single" w:sz="4" w:space="0" w:color="auto"/>
              <w:left w:val="single" w:sz="4" w:space="0" w:color="auto"/>
              <w:bottom w:val="single" w:sz="4" w:space="0" w:color="auto"/>
              <w:right w:val="single" w:sz="4" w:space="0" w:color="auto"/>
            </w:tcBorders>
            <w:hideMark/>
          </w:tcPr>
          <w:p w14:paraId="78753B4C"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Цели программы </w:t>
            </w:r>
          </w:p>
        </w:tc>
        <w:tc>
          <w:tcPr>
            <w:tcW w:w="7799" w:type="dxa"/>
            <w:gridSpan w:val="8"/>
            <w:tcBorders>
              <w:top w:val="single" w:sz="4" w:space="0" w:color="auto"/>
              <w:left w:val="single" w:sz="4" w:space="0" w:color="auto"/>
              <w:bottom w:val="single" w:sz="4" w:space="0" w:color="auto"/>
              <w:right w:val="single" w:sz="4" w:space="0" w:color="auto"/>
            </w:tcBorders>
            <w:hideMark/>
          </w:tcPr>
          <w:p w14:paraId="4470D8BB" w14:textId="77777777" w:rsidR="00B713F6" w:rsidRPr="00B6099F" w:rsidRDefault="00B713F6" w:rsidP="00B713F6">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Совершенствование системы образования с учетом современных требований и перспектив развития с целью создания условий для равного доступа к качественному образованию.</w:t>
            </w:r>
          </w:p>
        </w:tc>
      </w:tr>
      <w:tr w:rsidR="00B6099F" w:rsidRPr="00B6099F" w14:paraId="203F85B4" w14:textId="77777777" w:rsidTr="00D21CC5">
        <w:trPr>
          <w:trHeight w:val="1415"/>
        </w:trPr>
        <w:tc>
          <w:tcPr>
            <w:tcW w:w="1985" w:type="dxa"/>
            <w:tcBorders>
              <w:top w:val="single" w:sz="4" w:space="0" w:color="auto"/>
              <w:left w:val="single" w:sz="4" w:space="0" w:color="auto"/>
              <w:bottom w:val="single" w:sz="4" w:space="0" w:color="auto"/>
              <w:right w:val="single" w:sz="4" w:space="0" w:color="auto"/>
            </w:tcBorders>
            <w:hideMark/>
          </w:tcPr>
          <w:p w14:paraId="3EFE0F4A"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Задачи программы </w:t>
            </w:r>
          </w:p>
        </w:tc>
        <w:tc>
          <w:tcPr>
            <w:tcW w:w="7799" w:type="dxa"/>
            <w:gridSpan w:val="8"/>
            <w:tcBorders>
              <w:top w:val="single" w:sz="4" w:space="0" w:color="auto"/>
              <w:left w:val="single" w:sz="4" w:space="0" w:color="auto"/>
              <w:bottom w:val="single" w:sz="4" w:space="0" w:color="auto"/>
              <w:right w:val="single" w:sz="4" w:space="0" w:color="auto"/>
            </w:tcBorders>
            <w:hideMark/>
          </w:tcPr>
          <w:p w14:paraId="339D6D77" w14:textId="77777777" w:rsidR="00B713F6" w:rsidRPr="00B6099F" w:rsidRDefault="00B713F6" w:rsidP="00B713F6">
            <w:pPr>
              <w:spacing w:after="0" w:line="256" w:lineRule="auto"/>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1. </w:t>
            </w:r>
            <w:proofErr w:type="gramStart"/>
            <w:r w:rsidRPr="00B6099F">
              <w:rPr>
                <w:rFonts w:ascii="Times New Roman" w:eastAsia="Calibri" w:hAnsi="Times New Roman" w:cs="Times New Roman"/>
                <w:color w:val="000000" w:themeColor="text1"/>
                <w:sz w:val="24"/>
                <w:szCs w:val="24"/>
                <w:lang w:eastAsia="en-US"/>
              </w:rPr>
              <w:t>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p w14:paraId="397D3111" w14:textId="77777777" w:rsidR="00B713F6" w:rsidRPr="00B6099F" w:rsidRDefault="00B713F6" w:rsidP="00B713F6">
            <w:pPr>
              <w:spacing w:after="0" w:line="256" w:lineRule="auto"/>
              <w:jc w:val="both"/>
              <w:rPr>
                <w:rFonts w:ascii="Times New Roman" w:eastAsia="Times New Roman" w:hAnsi="Times New Roman" w:cs="Times New Roman"/>
                <w:bCs/>
                <w:color w:val="000000" w:themeColor="text1"/>
                <w:sz w:val="24"/>
                <w:szCs w:val="24"/>
              </w:rPr>
            </w:pPr>
            <w:r w:rsidRPr="00B6099F">
              <w:rPr>
                <w:rFonts w:ascii="Times New Roman" w:eastAsia="Calibri" w:hAnsi="Times New Roman" w:cs="Times New Roman"/>
                <w:color w:val="000000" w:themeColor="text1"/>
                <w:sz w:val="24"/>
                <w:szCs w:val="24"/>
                <w:lang w:eastAsia="en-US"/>
              </w:rPr>
              <w:t xml:space="preserve">2. 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w:t>
            </w:r>
            <w:r w:rsidRPr="00B6099F">
              <w:rPr>
                <w:rFonts w:ascii="Times New Roman" w:eastAsia="Times New Roman" w:hAnsi="Times New Roman" w:cs="Times New Roman"/>
                <w:color w:val="000000" w:themeColor="text1"/>
                <w:sz w:val="24"/>
                <w:szCs w:val="24"/>
              </w:rPr>
              <w:t>Обеспечение общедоступности и бесплатности</w:t>
            </w:r>
            <w:r w:rsidRPr="00B6099F">
              <w:rPr>
                <w:rFonts w:ascii="Times New Roman" w:eastAsia="Times New Roman" w:hAnsi="Times New Roman" w:cs="Times New Roman"/>
                <w:bCs/>
                <w:color w:val="000000" w:themeColor="text1"/>
                <w:sz w:val="24"/>
                <w:szCs w:val="24"/>
              </w:rPr>
              <w:t xml:space="preserve">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p w14:paraId="12D033EB" w14:textId="77777777" w:rsidR="00B713F6" w:rsidRPr="00B6099F" w:rsidRDefault="00B713F6" w:rsidP="00B713F6">
            <w:pPr>
              <w:spacing w:after="0" w:line="256" w:lineRule="auto"/>
              <w:jc w:val="both"/>
              <w:rPr>
                <w:rFonts w:ascii="Times New Roman" w:eastAsia="Times New Roman" w:hAnsi="Times New Roman" w:cs="Times New Roman"/>
                <w:bCs/>
                <w:color w:val="000000" w:themeColor="text1"/>
                <w:sz w:val="24"/>
                <w:szCs w:val="24"/>
              </w:rPr>
            </w:pPr>
            <w:r w:rsidRPr="00B6099F">
              <w:rPr>
                <w:rFonts w:ascii="Times New Roman" w:eastAsia="Calibri" w:hAnsi="Times New Roman" w:cs="Times New Roman"/>
                <w:color w:val="000000" w:themeColor="text1"/>
                <w:sz w:val="24"/>
                <w:szCs w:val="24"/>
                <w:lang w:eastAsia="en-US"/>
              </w:rPr>
              <w:t>3. Создание оптимальной сети образовательных организаций с разными организационно-правовыми формами собственности.</w:t>
            </w:r>
          </w:p>
          <w:p w14:paraId="58647092" w14:textId="77777777" w:rsidR="00B713F6" w:rsidRPr="00B6099F" w:rsidRDefault="00B713F6" w:rsidP="00B713F6">
            <w:pPr>
              <w:spacing w:after="0" w:line="256" w:lineRule="auto"/>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4. Расширение условий для профессионального роста, мотивации и развития творческого потенциала работников сферы образования.</w:t>
            </w:r>
          </w:p>
        </w:tc>
      </w:tr>
      <w:tr w:rsidR="00B6099F" w:rsidRPr="00B6099F" w14:paraId="356BA12A" w14:textId="77777777" w:rsidTr="00D21CC5">
        <w:trPr>
          <w:trHeight w:val="1415"/>
        </w:trPr>
        <w:tc>
          <w:tcPr>
            <w:tcW w:w="1985" w:type="dxa"/>
            <w:tcBorders>
              <w:top w:val="single" w:sz="4" w:space="0" w:color="auto"/>
              <w:left w:val="single" w:sz="4" w:space="0" w:color="auto"/>
              <w:bottom w:val="single" w:sz="4" w:space="0" w:color="auto"/>
              <w:right w:val="single" w:sz="4" w:space="0" w:color="auto"/>
            </w:tcBorders>
            <w:hideMark/>
          </w:tcPr>
          <w:tbl>
            <w:tblPr>
              <w:tblW w:w="4860" w:type="dxa"/>
              <w:tblLayout w:type="fixed"/>
              <w:tblLook w:val="04A0" w:firstRow="1" w:lastRow="0" w:firstColumn="1" w:lastColumn="0" w:noHBand="0" w:noVBand="1"/>
            </w:tblPr>
            <w:tblGrid>
              <w:gridCol w:w="2690"/>
              <w:gridCol w:w="2170"/>
            </w:tblGrid>
            <w:tr w:rsidR="00B6099F" w:rsidRPr="00B6099F" w14:paraId="4AC4FF83" w14:textId="77777777" w:rsidTr="001A5FE0">
              <w:trPr>
                <w:trHeight w:val="449"/>
              </w:trPr>
              <w:tc>
                <w:tcPr>
                  <w:tcW w:w="2694" w:type="dxa"/>
                  <w:hideMark/>
                </w:tcPr>
                <w:p w14:paraId="3FF91D1D" w14:textId="77777777" w:rsidR="00B713F6" w:rsidRPr="00B6099F" w:rsidRDefault="00B713F6" w:rsidP="00D21CC5">
                  <w:pPr>
                    <w:autoSpaceDE w:val="0"/>
                    <w:autoSpaceDN w:val="0"/>
                    <w:adjustRightInd w:val="0"/>
                    <w:spacing w:after="0" w:line="240" w:lineRule="auto"/>
                    <w:ind w:left="-216" w:firstLine="142"/>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Целевые </w:t>
                  </w:r>
                </w:p>
                <w:p w14:paraId="52DEA964" w14:textId="77777777" w:rsidR="00D21CC5" w:rsidRPr="00B6099F" w:rsidRDefault="00756244" w:rsidP="00D21CC5">
                  <w:pPr>
                    <w:autoSpaceDE w:val="0"/>
                    <w:autoSpaceDN w:val="0"/>
                    <w:adjustRightInd w:val="0"/>
                    <w:spacing w:after="0" w:line="240" w:lineRule="auto"/>
                    <w:ind w:left="-216" w:firstLine="142"/>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и</w:t>
                  </w:r>
                  <w:r w:rsidR="00D21CC5" w:rsidRPr="00B6099F">
                    <w:rPr>
                      <w:rFonts w:ascii="Times New Roman" w:eastAsia="Times New Roman" w:hAnsi="Times New Roman" w:cs="Times New Roman"/>
                      <w:color w:val="000000" w:themeColor="text1"/>
                      <w:sz w:val="24"/>
                      <w:szCs w:val="24"/>
                    </w:rPr>
                    <w:t>ндикаторы и</w:t>
                  </w:r>
                </w:p>
                <w:p w14:paraId="43154296" w14:textId="77777777" w:rsidR="00B713F6" w:rsidRPr="00B6099F" w:rsidRDefault="003E4F79" w:rsidP="003E4F79">
                  <w:pPr>
                    <w:autoSpaceDE w:val="0"/>
                    <w:autoSpaceDN w:val="0"/>
                    <w:adjustRightInd w:val="0"/>
                    <w:spacing w:after="0" w:line="240" w:lineRule="auto"/>
                    <w:ind w:left="-216"/>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опоказатели</w:t>
                  </w:r>
                  <w:proofErr w:type="spellEnd"/>
                  <w:r w:rsidRPr="00B6099F">
                    <w:rPr>
                      <w:rFonts w:ascii="Times New Roman" w:eastAsia="Times New Roman" w:hAnsi="Times New Roman" w:cs="Times New Roman"/>
                      <w:color w:val="000000" w:themeColor="text1"/>
                      <w:sz w:val="24"/>
                      <w:szCs w:val="24"/>
                    </w:rPr>
                    <w:t xml:space="preserve">      </w:t>
                  </w:r>
                  <w:proofErr w:type="spellStart"/>
                  <w:r w:rsidR="00B713F6" w:rsidRPr="00B6099F">
                    <w:rPr>
                      <w:rFonts w:ascii="Times New Roman" w:eastAsia="Times New Roman" w:hAnsi="Times New Roman" w:cs="Times New Roman"/>
                      <w:color w:val="000000" w:themeColor="text1"/>
                      <w:sz w:val="24"/>
                      <w:szCs w:val="24"/>
                    </w:rPr>
                    <w:t>у</w:t>
                  </w:r>
                  <w:r w:rsidRPr="00B6099F">
                    <w:rPr>
                      <w:rFonts w:ascii="Times New Roman" w:eastAsia="Times New Roman" w:hAnsi="Times New Roman" w:cs="Times New Roman"/>
                      <w:color w:val="000000" w:themeColor="text1"/>
                      <w:sz w:val="24"/>
                      <w:szCs w:val="24"/>
                    </w:rPr>
                    <w:t>му</w:t>
                  </w:r>
                  <w:r w:rsidR="00D21CC5" w:rsidRPr="00B6099F">
                    <w:rPr>
                      <w:rFonts w:ascii="Times New Roman" w:eastAsia="Times New Roman" w:hAnsi="Times New Roman" w:cs="Times New Roman"/>
                      <w:color w:val="000000" w:themeColor="text1"/>
                      <w:sz w:val="24"/>
                      <w:szCs w:val="24"/>
                    </w:rPr>
                    <w:t>ниципальной</w:t>
                  </w:r>
                  <w:proofErr w:type="spellEnd"/>
                </w:p>
                <w:p w14:paraId="21A8457E" w14:textId="77777777" w:rsidR="00D21CC5" w:rsidRPr="00B6099F" w:rsidRDefault="00D21CC5" w:rsidP="00D21CC5">
                  <w:pPr>
                    <w:autoSpaceDE w:val="0"/>
                    <w:autoSpaceDN w:val="0"/>
                    <w:adjustRightInd w:val="0"/>
                    <w:spacing w:after="0" w:line="240" w:lineRule="auto"/>
                    <w:ind w:left="-74"/>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программы</w:t>
                  </w:r>
                </w:p>
              </w:tc>
              <w:tc>
                <w:tcPr>
                  <w:tcW w:w="2173" w:type="dxa"/>
                </w:tcPr>
                <w:p w14:paraId="4F7EB3D0"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14:paraId="028B3357"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7799" w:type="dxa"/>
            <w:gridSpan w:val="8"/>
            <w:tcBorders>
              <w:top w:val="single" w:sz="4" w:space="0" w:color="auto"/>
              <w:left w:val="single" w:sz="4" w:space="0" w:color="auto"/>
              <w:bottom w:val="single" w:sz="4" w:space="0" w:color="auto"/>
              <w:right w:val="single" w:sz="4" w:space="0" w:color="auto"/>
            </w:tcBorders>
          </w:tcPr>
          <w:p w14:paraId="313D2F8D"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Доля детей в возрасте 1-6 лет, получающих дошкольную образовательную услугу и (или) услугу по их содержанию в муниципальных бюджетных дошкольных образовательных учреждениях и в муниципальных бюджетных общеобразовательных учреждениях от общей численности детей в возрасте 1-6 лет.</w:t>
            </w:r>
          </w:p>
          <w:p w14:paraId="13560EBE"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lastRenderedPageBreak/>
              <w:t>- Количество муниципальных бюджетных дошкольных образовательных учреждений, в которых проведены капитальные ремонты.</w:t>
            </w:r>
          </w:p>
          <w:p w14:paraId="67804352"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Охват детей школьного возраста начальным общим, основным общим, средним общим образованием.</w:t>
            </w:r>
          </w:p>
          <w:p w14:paraId="3EA398C0"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Качество начального общего, основного общего, среднего общего образования.</w:t>
            </w:r>
          </w:p>
          <w:p w14:paraId="2527D02C"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Доля обучающихся в муниципальных бюджетных общеобразовательных учреждениях, занимающихся во вторую (третью) смену, от общей </w:t>
            </w:r>
            <w:proofErr w:type="gramStart"/>
            <w:r w:rsidRPr="00B6099F">
              <w:rPr>
                <w:rFonts w:ascii="Times New Roman" w:hAnsi="Times New Roman" w:cs="Times New Roman"/>
                <w:color w:val="000000" w:themeColor="text1"/>
                <w:sz w:val="24"/>
                <w:szCs w:val="24"/>
              </w:rPr>
              <w:t>численности</w:t>
            </w:r>
            <w:proofErr w:type="gramEnd"/>
            <w:r w:rsidRPr="00B6099F">
              <w:rPr>
                <w:rFonts w:ascii="Times New Roman" w:hAnsi="Times New Roman" w:cs="Times New Roman"/>
                <w:color w:val="000000" w:themeColor="text1"/>
                <w:sz w:val="24"/>
                <w:szCs w:val="24"/>
              </w:rPr>
              <w:t xml:space="preserve"> обучающихся в муниципальных общеобразовательных учреждениях. </w:t>
            </w:r>
          </w:p>
          <w:p w14:paraId="0369FA56"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Число муниципальных бюджетных общеобразовательных учреждений, соответствующих современным требованиям к оснащению учебно-воспитательного процесса.</w:t>
            </w:r>
          </w:p>
          <w:p w14:paraId="13B55A43"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Охват детей с ограниченными возможностями здоровья (ОВЗ) доступными видами образования.</w:t>
            </w:r>
          </w:p>
          <w:p w14:paraId="2F54657A" w14:textId="77777777" w:rsidR="00BE0692" w:rsidRPr="00B6099F" w:rsidRDefault="00BE0692" w:rsidP="00BE0692">
            <w:pPr>
              <w:widowControl w:val="0"/>
              <w:tabs>
                <w:tab w:val="left" w:pos="8538"/>
              </w:tabs>
              <w:suppressAutoHyphens/>
              <w:spacing w:after="0"/>
              <w:ind w:right="-105"/>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Количество ставок советников директора по воспитанию.</w:t>
            </w:r>
          </w:p>
          <w:p w14:paraId="53C5C872" w14:textId="77777777" w:rsidR="00BE0692" w:rsidRPr="00B6099F" w:rsidRDefault="00BE0692" w:rsidP="00BE0692">
            <w:pPr>
              <w:widowControl w:val="0"/>
              <w:tabs>
                <w:tab w:val="left" w:pos="8538"/>
              </w:tabs>
              <w:suppressAutoHyphens/>
              <w:spacing w:after="0"/>
              <w:ind w:right="-105"/>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Количество молодых специалистов,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p w14:paraId="65A7900F" w14:textId="77777777" w:rsidR="00BE0692" w:rsidRPr="00B6099F" w:rsidRDefault="00BE0692" w:rsidP="00BE0692">
            <w:pPr>
              <w:widowControl w:val="0"/>
              <w:tabs>
                <w:tab w:val="left" w:pos="8538"/>
              </w:tabs>
              <w:suppressAutoHyphens/>
              <w:spacing w:after="0"/>
              <w:ind w:right="-105"/>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Количество педагогов-наставников,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p w14:paraId="684E76B3"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Доля детей в возрасте 5-18 лет, получающих услуги по дополнительному образованию детей в учреждениях от общей численности детей данной возрастной группы. </w:t>
            </w:r>
          </w:p>
          <w:p w14:paraId="252C9668" w14:textId="77777777" w:rsidR="00BE0692" w:rsidRPr="00B6099F" w:rsidRDefault="00BE0692" w:rsidP="00BE0692">
            <w:pPr>
              <w:spacing w:after="0"/>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-Доля детей в возрасте от 5 до 18 лет, использующих сертификаты дополнительного образования.</w:t>
            </w:r>
          </w:p>
          <w:p w14:paraId="3A92E468" w14:textId="77777777" w:rsidR="00BE0692" w:rsidRPr="00B6099F" w:rsidRDefault="00BE0692" w:rsidP="00BE0692">
            <w:pPr>
              <w:spacing w:after="0"/>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Количество учреждений образования.</w:t>
            </w:r>
          </w:p>
          <w:p w14:paraId="30512E58" w14:textId="77777777" w:rsidR="00B713F6" w:rsidRPr="00B6099F" w:rsidRDefault="00BE0692" w:rsidP="00BE0692">
            <w:pPr>
              <w:spacing w:after="0" w:line="240" w:lineRule="auto"/>
              <w:rPr>
                <w:rFonts w:ascii="Times New Roman" w:eastAsia="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Количество педагогических работников, прошедших </w:t>
            </w:r>
            <w:proofErr w:type="gramStart"/>
            <w:r w:rsidRPr="00B6099F">
              <w:rPr>
                <w:rFonts w:ascii="Times New Roman" w:hAnsi="Times New Roman" w:cs="Times New Roman"/>
                <w:color w:val="000000" w:themeColor="text1"/>
                <w:sz w:val="24"/>
                <w:szCs w:val="24"/>
              </w:rPr>
              <w:t>обучение</w:t>
            </w:r>
            <w:proofErr w:type="gramEnd"/>
            <w:r w:rsidRPr="00B6099F">
              <w:rPr>
                <w:rFonts w:ascii="Times New Roman" w:hAnsi="Times New Roman" w:cs="Times New Roman"/>
                <w:color w:val="000000" w:themeColor="text1"/>
                <w:sz w:val="24"/>
                <w:szCs w:val="24"/>
              </w:rPr>
              <w:t xml:space="preserve"> по дополнительным профессиональным программам повышения квалификации руководящих и педагогических кадров.</w:t>
            </w:r>
          </w:p>
        </w:tc>
      </w:tr>
      <w:tr w:rsidR="00B6099F" w:rsidRPr="00B6099F" w14:paraId="49E019C6" w14:textId="77777777" w:rsidTr="00D21CC5">
        <w:trPr>
          <w:trHeight w:val="1148"/>
        </w:trPr>
        <w:tc>
          <w:tcPr>
            <w:tcW w:w="1985" w:type="dxa"/>
            <w:tcBorders>
              <w:top w:val="single" w:sz="4" w:space="0" w:color="auto"/>
              <w:left w:val="single" w:sz="4" w:space="0" w:color="auto"/>
              <w:bottom w:val="single" w:sz="4" w:space="0" w:color="auto"/>
              <w:right w:val="single" w:sz="4" w:space="0" w:color="auto"/>
            </w:tcBorders>
            <w:hideMark/>
          </w:tcPr>
          <w:p w14:paraId="7D128EC3"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Этапы</w:t>
            </w:r>
            <w:r w:rsidR="00D21CC5" w:rsidRPr="00B6099F">
              <w:rPr>
                <w:rFonts w:ascii="Times New Roman" w:eastAsia="Times New Roman" w:hAnsi="Times New Roman" w:cs="Times New Roman"/>
                <w:color w:val="000000" w:themeColor="text1"/>
                <w:sz w:val="24"/>
                <w:szCs w:val="24"/>
              </w:rPr>
              <w:t xml:space="preserve"> и сроки реализации муниципально</w:t>
            </w:r>
            <w:r w:rsidRPr="00B6099F">
              <w:rPr>
                <w:rFonts w:ascii="Times New Roman" w:eastAsia="Times New Roman" w:hAnsi="Times New Roman" w:cs="Times New Roman"/>
                <w:color w:val="000000" w:themeColor="text1"/>
                <w:sz w:val="24"/>
                <w:szCs w:val="24"/>
              </w:rPr>
              <w:t xml:space="preserve">й программы </w:t>
            </w:r>
          </w:p>
        </w:tc>
        <w:tc>
          <w:tcPr>
            <w:tcW w:w="7799" w:type="dxa"/>
            <w:gridSpan w:val="8"/>
            <w:tcBorders>
              <w:top w:val="single" w:sz="4" w:space="0" w:color="auto"/>
              <w:left w:val="single" w:sz="4" w:space="0" w:color="auto"/>
              <w:bottom w:val="single" w:sz="4" w:space="0" w:color="auto"/>
              <w:right w:val="single" w:sz="4" w:space="0" w:color="auto"/>
            </w:tcBorders>
          </w:tcPr>
          <w:p w14:paraId="4BFBCC1F" w14:textId="61901DB3" w:rsidR="00B713F6" w:rsidRPr="00B6099F" w:rsidRDefault="00962754" w:rsidP="00B713F6">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2022 – 2</w:t>
            </w:r>
            <w:r w:rsidR="00A9345A">
              <w:rPr>
                <w:rFonts w:ascii="Times New Roman" w:eastAsia="Calibri" w:hAnsi="Times New Roman" w:cs="Times New Roman"/>
                <w:color w:val="000000" w:themeColor="text1"/>
                <w:sz w:val="24"/>
                <w:szCs w:val="24"/>
                <w:lang w:eastAsia="en-US"/>
              </w:rPr>
              <w:t>028</w:t>
            </w:r>
            <w:r w:rsidR="00B713F6" w:rsidRPr="00B6099F">
              <w:rPr>
                <w:rFonts w:ascii="Times New Roman" w:eastAsia="Calibri" w:hAnsi="Times New Roman" w:cs="Times New Roman"/>
                <w:color w:val="000000" w:themeColor="text1"/>
                <w:sz w:val="24"/>
                <w:szCs w:val="24"/>
                <w:lang w:eastAsia="en-US"/>
              </w:rPr>
              <w:t xml:space="preserve"> г., в один этап</w:t>
            </w:r>
          </w:p>
          <w:p w14:paraId="15D28FB7" w14:textId="77777777" w:rsidR="00B713F6" w:rsidRPr="00B6099F" w:rsidRDefault="00B713F6" w:rsidP="00B713F6">
            <w:pPr>
              <w:spacing w:after="0" w:line="240" w:lineRule="auto"/>
              <w:rPr>
                <w:rFonts w:ascii="Times New Roman" w:eastAsia="Times New Roman" w:hAnsi="Times New Roman" w:cs="Times New Roman"/>
                <w:color w:val="000000" w:themeColor="text1"/>
                <w:sz w:val="24"/>
                <w:szCs w:val="24"/>
              </w:rPr>
            </w:pPr>
          </w:p>
        </w:tc>
      </w:tr>
      <w:tr w:rsidR="00B6099F" w:rsidRPr="00B6099F" w14:paraId="2399364F" w14:textId="77777777" w:rsidTr="00D21CC5">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3549A6E8" w14:textId="77777777" w:rsidR="00D21CC5" w:rsidRPr="00B6099F" w:rsidRDefault="00B713F6" w:rsidP="00D21CC5">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Объем и </w:t>
            </w:r>
            <w:r w:rsidR="00D21CC5" w:rsidRPr="00B6099F">
              <w:rPr>
                <w:rFonts w:ascii="Times New Roman" w:eastAsia="Calibri" w:hAnsi="Times New Roman" w:cs="Times New Roman"/>
                <w:color w:val="000000" w:themeColor="text1"/>
                <w:sz w:val="24"/>
                <w:szCs w:val="24"/>
                <w:lang w:eastAsia="en-US"/>
              </w:rPr>
              <w:t xml:space="preserve">  источники</w:t>
            </w:r>
          </w:p>
          <w:p w14:paraId="6594F449" w14:textId="77777777" w:rsidR="0082050A" w:rsidRPr="00B6099F" w:rsidRDefault="00B713F6" w:rsidP="00D21CC5">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финансирования муниципальной программы, </w:t>
            </w:r>
          </w:p>
          <w:p w14:paraId="1E6C84D7" w14:textId="77777777" w:rsidR="00B713F6" w:rsidRPr="00B6099F" w:rsidRDefault="00B713F6" w:rsidP="00B713F6">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в том числе по годам:</w:t>
            </w:r>
          </w:p>
        </w:tc>
        <w:tc>
          <w:tcPr>
            <w:tcW w:w="7799" w:type="dxa"/>
            <w:gridSpan w:val="8"/>
            <w:tcBorders>
              <w:top w:val="single" w:sz="4" w:space="0" w:color="auto"/>
              <w:left w:val="single" w:sz="4" w:space="0" w:color="auto"/>
              <w:bottom w:val="single" w:sz="4" w:space="0" w:color="auto"/>
              <w:right w:val="single" w:sz="4" w:space="0" w:color="auto"/>
            </w:tcBorders>
            <w:hideMark/>
          </w:tcPr>
          <w:p w14:paraId="4430EA4C" w14:textId="77777777" w:rsidR="00B713F6" w:rsidRPr="00B6099F" w:rsidRDefault="00B713F6" w:rsidP="00B713F6">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Расходы (тыс. рублей)</w:t>
            </w:r>
          </w:p>
        </w:tc>
      </w:tr>
      <w:tr w:rsidR="00064664" w:rsidRPr="00B6099F" w14:paraId="319B3B3D" w14:textId="3D8B3E04" w:rsidTr="003972F3">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7C5403A" w14:textId="77777777" w:rsidR="00A9345A" w:rsidRPr="00B6099F" w:rsidRDefault="00A9345A" w:rsidP="00B713F6">
            <w:pPr>
              <w:spacing w:after="0" w:line="240" w:lineRule="auto"/>
              <w:rPr>
                <w:rFonts w:ascii="Times New Roman" w:eastAsia="Calibri" w:hAnsi="Times New Roman" w:cs="Times New Roman"/>
                <w:color w:val="000000" w:themeColor="text1"/>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753DCE81" w14:textId="77777777" w:rsidR="00A9345A" w:rsidRPr="00B6099F" w:rsidRDefault="00A9345A" w:rsidP="00B713F6">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B6099F">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5F28181B" w14:textId="77777777" w:rsidR="00A9345A" w:rsidRPr="00B6099F" w:rsidRDefault="00A9345A" w:rsidP="00B713F6">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B6099F">
              <w:rPr>
                <w:rFonts w:ascii="Times New Roman" w:eastAsiaTheme="minorHAnsi" w:hAnsi="Times New Roman"/>
                <w:color w:val="000000" w:themeColor="text1"/>
                <w:sz w:val="20"/>
                <w:szCs w:val="20"/>
                <w:lang w:eastAsia="en-US"/>
              </w:rPr>
              <w:t>2022</w:t>
            </w:r>
          </w:p>
        </w:tc>
        <w:tc>
          <w:tcPr>
            <w:tcW w:w="993" w:type="dxa"/>
            <w:tcBorders>
              <w:top w:val="single" w:sz="4" w:space="0" w:color="auto"/>
              <w:left w:val="single" w:sz="4" w:space="0" w:color="auto"/>
              <w:bottom w:val="single" w:sz="4" w:space="0" w:color="auto"/>
              <w:right w:val="single" w:sz="4" w:space="0" w:color="auto"/>
            </w:tcBorders>
          </w:tcPr>
          <w:p w14:paraId="2031BDB8" w14:textId="77777777" w:rsidR="00A9345A" w:rsidRPr="00B6099F" w:rsidRDefault="00A9345A" w:rsidP="00B713F6">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B6099F">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F4803A0" w14:textId="77777777" w:rsidR="00A9345A" w:rsidRPr="00B6099F" w:rsidRDefault="00A9345A" w:rsidP="00B713F6">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B6099F">
              <w:rPr>
                <w:rFonts w:ascii="Times New Roman" w:eastAsia="Calibri" w:hAnsi="Times New Roman" w:cs="Times New Roman"/>
                <w:color w:val="000000" w:themeColor="text1"/>
                <w:sz w:val="20"/>
                <w:szCs w:val="20"/>
                <w:lang w:eastAsia="en-US"/>
              </w:rPr>
              <w:t>2024</w:t>
            </w:r>
          </w:p>
          <w:p w14:paraId="78BFEB69" w14:textId="77777777" w:rsidR="00A9345A" w:rsidRPr="00B6099F" w:rsidRDefault="00A9345A" w:rsidP="00B713F6">
            <w:pPr>
              <w:spacing w:after="0" w:line="240" w:lineRule="auto"/>
              <w:jc w:val="center"/>
              <w:rPr>
                <w:rFonts w:ascii="Times New Roman" w:eastAsiaTheme="minorHAnsi" w:hAnsi="Times New Roman"/>
                <w:color w:val="000000" w:themeColor="text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5B716A0" w14:textId="77777777" w:rsidR="00A9345A" w:rsidRPr="00B6099F" w:rsidRDefault="00A9345A" w:rsidP="00B713F6">
            <w:pPr>
              <w:spacing w:after="0" w:line="240" w:lineRule="auto"/>
              <w:jc w:val="center"/>
              <w:rPr>
                <w:rFonts w:ascii="Times New Roman" w:eastAsiaTheme="minorHAnsi" w:hAnsi="Times New Roman"/>
                <w:color w:val="000000" w:themeColor="text1"/>
                <w:sz w:val="20"/>
                <w:szCs w:val="20"/>
                <w:lang w:eastAsia="en-US"/>
              </w:rPr>
            </w:pPr>
            <w:r w:rsidRPr="00B6099F">
              <w:rPr>
                <w:rFonts w:ascii="Times New Roman" w:eastAsiaTheme="minorHAnsi" w:hAnsi="Times New Roman"/>
                <w:color w:val="000000" w:themeColor="text1"/>
                <w:sz w:val="20"/>
                <w:szCs w:val="20"/>
                <w:lang w:eastAsia="en-US"/>
              </w:rPr>
              <w:t>2025</w:t>
            </w:r>
          </w:p>
        </w:tc>
        <w:tc>
          <w:tcPr>
            <w:tcW w:w="851" w:type="dxa"/>
            <w:tcBorders>
              <w:top w:val="single" w:sz="4" w:space="0" w:color="auto"/>
              <w:left w:val="single" w:sz="4" w:space="0" w:color="auto"/>
              <w:bottom w:val="single" w:sz="4" w:space="0" w:color="auto"/>
              <w:right w:val="single" w:sz="4" w:space="0" w:color="auto"/>
            </w:tcBorders>
          </w:tcPr>
          <w:p w14:paraId="0BEBDF28" w14:textId="77777777" w:rsidR="00A9345A" w:rsidRPr="00B6099F" w:rsidRDefault="00A9345A" w:rsidP="005B370D">
            <w:pPr>
              <w:rPr>
                <w:rFonts w:ascii="Times New Roman" w:eastAsiaTheme="minorHAnsi" w:hAnsi="Times New Roman"/>
                <w:color w:val="000000" w:themeColor="text1"/>
                <w:sz w:val="20"/>
                <w:szCs w:val="20"/>
                <w:lang w:eastAsia="en-US"/>
              </w:rPr>
            </w:pPr>
            <w:r w:rsidRPr="00B6099F">
              <w:rPr>
                <w:rFonts w:ascii="Times New Roman" w:eastAsiaTheme="minorHAnsi" w:hAnsi="Times New Roman"/>
                <w:color w:val="000000" w:themeColor="text1"/>
                <w:sz w:val="20"/>
                <w:szCs w:val="20"/>
                <w:lang w:eastAsia="en-US"/>
              </w:rPr>
              <w:t xml:space="preserve">   2026</w:t>
            </w:r>
          </w:p>
          <w:p w14:paraId="72DCABB7" w14:textId="77777777" w:rsidR="00A9345A" w:rsidRPr="00B6099F" w:rsidRDefault="00A9345A" w:rsidP="00B713F6">
            <w:pPr>
              <w:spacing w:after="0" w:line="240" w:lineRule="auto"/>
              <w:jc w:val="center"/>
              <w:rPr>
                <w:rFonts w:ascii="Times New Roman" w:eastAsiaTheme="minorHAnsi" w:hAnsi="Times New Roman"/>
                <w:color w:val="000000" w:themeColor="text1"/>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6B46F70" w14:textId="77777777" w:rsidR="00A9345A" w:rsidRPr="00B6099F" w:rsidRDefault="00A9345A">
            <w:pPr>
              <w:rPr>
                <w:rFonts w:ascii="Times New Roman" w:eastAsiaTheme="minorHAnsi" w:hAnsi="Times New Roman"/>
                <w:color w:val="000000" w:themeColor="text1"/>
                <w:sz w:val="20"/>
                <w:szCs w:val="20"/>
                <w:lang w:eastAsia="en-US"/>
              </w:rPr>
            </w:pPr>
            <w:r w:rsidRPr="00B6099F">
              <w:rPr>
                <w:rFonts w:ascii="Times New Roman" w:eastAsiaTheme="minorHAnsi" w:hAnsi="Times New Roman"/>
                <w:color w:val="000000" w:themeColor="text1"/>
                <w:sz w:val="20"/>
                <w:szCs w:val="20"/>
                <w:lang w:eastAsia="en-US"/>
              </w:rPr>
              <w:t xml:space="preserve">   2027</w:t>
            </w:r>
          </w:p>
          <w:p w14:paraId="2323DB27" w14:textId="77777777" w:rsidR="00A9345A" w:rsidRPr="00B6099F" w:rsidRDefault="00A9345A" w:rsidP="005B370D">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4C145740" w14:textId="35E920D2" w:rsidR="00A9345A" w:rsidRDefault="00064664">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21D6E4CD" w14:textId="77777777" w:rsidR="00A9345A" w:rsidRPr="00B6099F" w:rsidRDefault="00A9345A" w:rsidP="00A9345A">
            <w:pPr>
              <w:spacing w:after="0" w:line="240" w:lineRule="auto"/>
              <w:jc w:val="center"/>
              <w:rPr>
                <w:rFonts w:ascii="Times New Roman" w:eastAsiaTheme="minorHAnsi" w:hAnsi="Times New Roman"/>
                <w:color w:val="000000" w:themeColor="text1"/>
                <w:sz w:val="20"/>
                <w:szCs w:val="20"/>
                <w:lang w:eastAsia="en-US"/>
              </w:rPr>
            </w:pPr>
          </w:p>
        </w:tc>
      </w:tr>
      <w:tr w:rsidR="00064664" w:rsidRPr="00B6099F" w14:paraId="4AFFCD8C" w14:textId="4979C4BE" w:rsidTr="003972F3">
        <w:trPr>
          <w:trHeight w:val="809"/>
        </w:trPr>
        <w:tc>
          <w:tcPr>
            <w:tcW w:w="1985" w:type="dxa"/>
            <w:tcBorders>
              <w:top w:val="single" w:sz="4" w:space="0" w:color="auto"/>
              <w:left w:val="single" w:sz="4" w:space="0" w:color="auto"/>
              <w:bottom w:val="single" w:sz="4" w:space="0" w:color="auto"/>
              <w:right w:val="single" w:sz="4" w:space="0" w:color="auto"/>
            </w:tcBorders>
            <w:hideMark/>
          </w:tcPr>
          <w:p w14:paraId="2B3C655C" w14:textId="77777777" w:rsidR="00A9345A" w:rsidRPr="00B6099F" w:rsidRDefault="00A9345A" w:rsidP="00B713F6">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0937DD" w14:textId="7EE2840C" w:rsidR="00A9345A" w:rsidRPr="00B6099F" w:rsidRDefault="00EA384D" w:rsidP="00DC376C">
            <w:pPr>
              <w:spacing w:after="0" w:line="240" w:lineRule="auto"/>
              <w:ind w:right="-25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13 114 686, 26771</w:t>
            </w:r>
          </w:p>
        </w:tc>
        <w:tc>
          <w:tcPr>
            <w:tcW w:w="992" w:type="dxa"/>
            <w:tcBorders>
              <w:top w:val="single" w:sz="4" w:space="0" w:color="auto"/>
              <w:left w:val="single" w:sz="4" w:space="0" w:color="auto"/>
              <w:bottom w:val="single" w:sz="4" w:space="0" w:color="auto"/>
              <w:right w:val="single" w:sz="4" w:space="0" w:color="auto"/>
            </w:tcBorders>
          </w:tcPr>
          <w:p w14:paraId="47B0F107" w14:textId="77777777" w:rsidR="00A9345A" w:rsidRPr="00B6099F" w:rsidRDefault="00A9345A" w:rsidP="002F5D03">
            <w:pPr>
              <w:spacing w:after="0" w:line="240" w:lineRule="auto"/>
              <w:ind w:right="-108" w:hanging="108"/>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 xml:space="preserve">  1631 988,32456</w:t>
            </w:r>
          </w:p>
        </w:tc>
        <w:tc>
          <w:tcPr>
            <w:tcW w:w="993" w:type="dxa"/>
            <w:tcBorders>
              <w:top w:val="single" w:sz="4" w:space="0" w:color="auto"/>
              <w:left w:val="single" w:sz="4" w:space="0" w:color="auto"/>
              <w:bottom w:val="single" w:sz="4" w:space="0" w:color="auto"/>
              <w:right w:val="single" w:sz="4" w:space="0" w:color="auto"/>
            </w:tcBorders>
          </w:tcPr>
          <w:p w14:paraId="6A1B67EA" w14:textId="77777777" w:rsidR="00A9345A" w:rsidRPr="00B6099F" w:rsidRDefault="00A9345A" w:rsidP="00B713F6">
            <w:pPr>
              <w:spacing w:after="0" w:line="240" w:lineRule="auto"/>
              <w:ind w:left="-108" w:right="-108"/>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1621044,49440</w:t>
            </w:r>
          </w:p>
        </w:tc>
        <w:tc>
          <w:tcPr>
            <w:tcW w:w="992" w:type="dxa"/>
            <w:tcBorders>
              <w:top w:val="single" w:sz="4" w:space="0" w:color="auto"/>
              <w:left w:val="single" w:sz="4" w:space="0" w:color="auto"/>
              <w:bottom w:val="single" w:sz="4" w:space="0" w:color="auto"/>
              <w:right w:val="single" w:sz="4" w:space="0" w:color="auto"/>
            </w:tcBorders>
          </w:tcPr>
          <w:p w14:paraId="386E7C10" w14:textId="38E03246" w:rsidR="00A9345A" w:rsidRPr="00B6099F" w:rsidRDefault="002A2782" w:rsidP="002A2782">
            <w:pPr>
              <w:spacing w:after="0" w:line="240" w:lineRule="auto"/>
              <w:ind w:left="34" w:right="-108" w:hanging="142"/>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1733426,       47644</w:t>
            </w:r>
          </w:p>
        </w:tc>
        <w:tc>
          <w:tcPr>
            <w:tcW w:w="992" w:type="dxa"/>
            <w:tcBorders>
              <w:top w:val="single" w:sz="4" w:space="0" w:color="auto"/>
              <w:left w:val="single" w:sz="4" w:space="0" w:color="auto"/>
              <w:bottom w:val="single" w:sz="4" w:space="0" w:color="auto"/>
              <w:right w:val="single" w:sz="4" w:space="0" w:color="auto"/>
            </w:tcBorders>
          </w:tcPr>
          <w:p w14:paraId="019A358D" w14:textId="68E4CE89" w:rsidR="00A9345A" w:rsidRPr="00B6099F" w:rsidRDefault="00EA384D" w:rsidP="003E4F79">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2054 608,94681</w:t>
            </w:r>
          </w:p>
        </w:tc>
        <w:tc>
          <w:tcPr>
            <w:tcW w:w="851" w:type="dxa"/>
            <w:tcBorders>
              <w:top w:val="single" w:sz="4" w:space="0" w:color="auto"/>
              <w:left w:val="single" w:sz="4" w:space="0" w:color="auto"/>
              <w:bottom w:val="single" w:sz="4" w:space="0" w:color="auto"/>
              <w:right w:val="single" w:sz="4" w:space="0" w:color="auto"/>
            </w:tcBorders>
          </w:tcPr>
          <w:p w14:paraId="14051D7E" w14:textId="15FB50A6" w:rsidR="00A9345A" w:rsidRPr="00B6099F" w:rsidRDefault="002A2782" w:rsidP="00D21CC5">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2001 973,03260</w:t>
            </w:r>
          </w:p>
        </w:tc>
        <w:tc>
          <w:tcPr>
            <w:tcW w:w="850" w:type="dxa"/>
            <w:tcBorders>
              <w:top w:val="single" w:sz="4" w:space="0" w:color="auto"/>
              <w:left w:val="single" w:sz="4" w:space="0" w:color="auto"/>
              <w:bottom w:val="single" w:sz="4" w:space="0" w:color="auto"/>
              <w:right w:val="single" w:sz="4" w:space="0" w:color="auto"/>
            </w:tcBorders>
          </w:tcPr>
          <w:p w14:paraId="23493841" w14:textId="72A55F47" w:rsidR="00A9345A" w:rsidRPr="00B6099F" w:rsidRDefault="002A2782" w:rsidP="00680122">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2059 764,43214</w:t>
            </w:r>
          </w:p>
        </w:tc>
        <w:tc>
          <w:tcPr>
            <w:tcW w:w="995" w:type="dxa"/>
            <w:tcBorders>
              <w:top w:val="single" w:sz="4" w:space="0" w:color="auto"/>
              <w:left w:val="single" w:sz="4" w:space="0" w:color="auto"/>
              <w:bottom w:val="single" w:sz="4" w:space="0" w:color="auto"/>
              <w:right w:val="single" w:sz="4" w:space="0" w:color="auto"/>
            </w:tcBorders>
          </w:tcPr>
          <w:p w14:paraId="5F7D90E7" w14:textId="287157CD" w:rsidR="00A9345A" w:rsidRPr="00B6099F" w:rsidRDefault="002A2782" w:rsidP="00680122">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2011 880,56076</w:t>
            </w:r>
          </w:p>
        </w:tc>
      </w:tr>
      <w:tr w:rsidR="00064664" w:rsidRPr="00B6099F" w14:paraId="01425BAD" w14:textId="0E9F8AF6" w:rsidTr="003972F3">
        <w:trPr>
          <w:trHeight w:val="319"/>
        </w:trPr>
        <w:tc>
          <w:tcPr>
            <w:tcW w:w="1985" w:type="dxa"/>
            <w:tcBorders>
              <w:top w:val="single" w:sz="4" w:space="0" w:color="auto"/>
              <w:left w:val="single" w:sz="4" w:space="0" w:color="auto"/>
              <w:bottom w:val="single" w:sz="4" w:space="0" w:color="auto"/>
              <w:right w:val="single" w:sz="4" w:space="0" w:color="auto"/>
            </w:tcBorders>
          </w:tcPr>
          <w:p w14:paraId="527D5155" w14:textId="77777777" w:rsidR="00A9345A" w:rsidRPr="00B6099F" w:rsidRDefault="00A9345A" w:rsidP="00B713F6">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lastRenderedPageBreak/>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2CA60764" w14:textId="039168E7" w:rsidR="00A9345A" w:rsidRPr="00B6099F" w:rsidRDefault="00497244" w:rsidP="00DC376C">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661 884,51049</w:t>
            </w:r>
          </w:p>
        </w:tc>
        <w:tc>
          <w:tcPr>
            <w:tcW w:w="992" w:type="dxa"/>
            <w:tcBorders>
              <w:top w:val="single" w:sz="4" w:space="0" w:color="auto"/>
              <w:left w:val="single" w:sz="4" w:space="0" w:color="auto"/>
              <w:bottom w:val="single" w:sz="4" w:space="0" w:color="auto"/>
              <w:right w:val="single" w:sz="4" w:space="0" w:color="auto"/>
            </w:tcBorders>
          </w:tcPr>
          <w:p w14:paraId="7876552D" w14:textId="77777777" w:rsidR="00A9345A" w:rsidRPr="00B6099F" w:rsidRDefault="00A9345A" w:rsidP="00B713F6">
            <w:pPr>
              <w:spacing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67718,61174</w:t>
            </w:r>
          </w:p>
        </w:tc>
        <w:tc>
          <w:tcPr>
            <w:tcW w:w="993" w:type="dxa"/>
            <w:tcBorders>
              <w:top w:val="single" w:sz="4" w:space="0" w:color="auto"/>
              <w:left w:val="single" w:sz="4" w:space="0" w:color="auto"/>
              <w:bottom w:val="single" w:sz="4" w:space="0" w:color="auto"/>
              <w:right w:val="single" w:sz="4" w:space="0" w:color="auto"/>
            </w:tcBorders>
          </w:tcPr>
          <w:p w14:paraId="6EAE94FC" w14:textId="77777777" w:rsidR="00A9345A" w:rsidRPr="00B6099F" w:rsidRDefault="00A9345A" w:rsidP="00B713F6">
            <w:pPr>
              <w:spacing w:after="0" w:line="240" w:lineRule="auto"/>
              <w:ind w:right="-108"/>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91897,01135</w:t>
            </w:r>
          </w:p>
        </w:tc>
        <w:tc>
          <w:tcPr>
            <w:tcW w:w="992" w:type="dxa"/>
            <w:tcBorders>
              <w:top w:val="single" w:sz="4" w:space="0" w:color="auto"/>
              <w:left w:val="single" w:sz="4" w:space="0" w:color="auto"/>
              <w:bottom w:val="single" w:sz="4" w:space="0" w:color="auto"/>
              <w:right w:val="single" w:sz="4" w:space="0" w:color="auto"/>
            </w:tcBorders>
          </w:tcPr>
          <w:p w14:paraId="3A966848" w14:textId="5E33E768" w:rsidR="00A9345A" w:rsidRPr="00B6099F" w:rsidRDefault="002A2782" w:rsidP="00DC376C">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101 122,86695</w:t>
            </w:r>
          </w:p>
        </w:tc>
        <w:tc>
          <w:tcPr>
            <w:tcW w:w="992" w:type="dxa"/>
            <w:tcBorders>
              <w:top w:val="single" w:sz="4" w:space="0" w:color="auto"/>
              <w:left w:val="single" w:sz="4" w:space="0" w:color="auto"/>
              <w:bottom w:val="single" w:sz="4" w:space="0" w:color="auto"/>
              <w:right w:val="single" w:sz="4" w:space="0" w:color="auto"/>
            </w:tcBorders>
          </w:tcPr>
          <w:p w14:paraId="372B58D1" w14:textId="090D48F4" w:rsidR="00A9345A" w:rsidRPr="00B6099F" w:rsidRDefault="002A2782" w:rsidP="002A2782">
            <w:pPr>
              <w:spacing w:after="0" w:line="240" w:lineRule="auto"/>
              <w:ind w:right="-108"/>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111886,57685</w:t>
            </w:r>
          </w:p>
        </w:tc>
        <w:tc>
          <w:tcPr>
            <w:tcW w:w="851" w:type="dxa"/>
            <w:tcBorders>
              <w:top w:val="single" w:sz="4" w:space="0" w:color="auto"/>
              <w:left w:val="single" w:sz="4" w:space="0" w:color="auto"/>
              <w:bottom w:val="single" w:sz="4" w:space="0" w:color="auto"/>
              <w:right w:val="single" w:sz="4" w:space="0" w:color="auto"/>
            </w:tcBorders>
          </w:tcPr>
          <w:p w14:paraId="14FB086B" w14:textId="717CE17E" w:rsidR="00A9345A" w:rsidRPr="00B6099F" w:rsidRDefault="002A2782" w:rsidP="005B370D">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115 954,16819</w:t>
            </w:r>
          </w:p>
        </w:tc>
        <w:tc>
          <w:tcPr>
            <w:tcW w:w="850" w:type="dxa"/>
            <w:tcBorders>
              <w:top w:val="single" w:sz="4" w:space="0" w:color="auto"/>
              <w:left w:val="single" w:sz="4" w:space="0" w:color="auto"/>
              <w:bottom w:val="single" w:sz="4" w:space="0" w:color="auto"/>
              <w:right w:val="single" w:sz="4" w:space="0" w:color="auto"/>
            </w:tcBorders>
          </w:tcPr>
          <w:p w14:paraId="7D7EB713" w14:textId="5F67B6A5" w:rsidR="00A9345A" w:rsidRPr="00B6099F" w:rsidRDefault="002A2782" w:rsidP="0096275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111 773,64801</w:t>
            </w:r>
          </w:p>
        </w:tc>
        <w:tc>
          <w:tcPr>
            <w:tcW w:w="995" w:type="dxa"/>
            <w:tcBorders>
              <w:top w:val="single" w:sz="4" w:space="0" w:color="auto"/>
              <w:left w:val="single" w:sz="4" w:space="0" w:color="auto"/>
              <w:bottom w:val="single" w:sz="4" w:space="0" w:color="auto"/>
              <w:right w:val="single" w:sz="4" w:space="0" w:color="auto"/>
            </w:tcBorders>
          </w:tcPr>
          <w:p w14:paraId="19A2BFBC" w14:textId="38C44201" w:rsidR="00A9345A" w:rsidRPr="00B6099F" w:rsidRDefault="003972F3" w:rsidP="00A9345A">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61 531,62740</w:t>
            </w:r>
          </w:p>
        </w:tc>
      </w:tr>
      <w:tr w:rsidR="00064664" w:rsidRPr="00B6099F" w14:paraId="16FEB141" w14:textId="1FD71AE2" w:rsidTr="003972F3">
        <w:trPr>
          <w:trHeight w:val="319"/>
        </w:trPr>
        <w:tc>
          <w:tcPr>
            <w:tcW w:w="1985" w:type="dxa"/>
            <w:tcBorders>
              <w:top w:val="single" w:sz="4" w:space="0" w:color="auto"/>
              <w:left w:val="single" w:sz="4" w:space="0" w:color="auto"/>
              <w:bottom w:val="single" w:sz="4" w:space="0" w:color="auto"/>
              <w:right w:val="single" w:sz="4" w:space="0" w:color="auto"/>
            </w:tcBorders>
          </w:tcPr>
          <w:p w14:paraId="69C3B46B" w14:textId="77777777" w:rsidR="00A9345A" w:rsidRPr="00B6099F" w:rsidRDefault="00A9345A" w:rsidP="00B713F6">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13ED4C09" w14:textId="73B1BCDC" w:rsidR="00A9345A" w:rsidRPr="00B6099F" w:rsidRDefault="00497244" w:rsidP="00DC376C">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9 117 055,15385</w:t>
            </w:r>
          </w:p>
        </w:tc>
        <w:tc>
          <w:tcPr>
            <w:tcW w:w="992" w:type="dxa"/>
            <w:tcBorders>
              <w:top w:val="single" w:sz="4" w:space="0" w:color="auto"/>
              <w:left w:val="single" w:sz="4" w:space="0" w:color="auto"/>
              <w:bottom w:val="single" w:sz="4" w:space="0" w:color="auto"/>
              <w:right w:val="single" w:sz="4" w:space="0" w:color="auto"/>
            </w:tcBorders>
          </w:tcPr>
          <w:p w14:paraId="118AA813" w14:textId="1D43B97D" w:rsidR="00A9345A" w:rsidRPr="00B6099F" w:rsidRDefault="00A9345A" w:rsidP="00D21CC5">
            <w:pPr>
              <w:spacing w:after="0" w:line="240" w:lineRule="auto"/>
              <w:ind w:left="-108"/>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 xml:space="preserve"> </w:t>
            </w:r>
            <w:r w:rsidR="003972F3">
              <w:rPr>
                <w:rFonts w:ascii="Times New Roman" w:eastAsia="Times New Roman" w:hAnsi="Times New Roman" w:cs="Times New Roman"/>
                <w:color w:val="000000" w:themeColor="text1"/>
                <w:sz w:val="20"/>
                <w:szCs w:val="20"/>
              </w:rPr>
              <w:t xml:space="preserve"> </w:t>
            </w:r>
            <w:r w:rsidRPr="00B6099F">
              <w:rPr>
                <w:rFonts w:ascii="Times New Roman" w:eastAsia="Times New Roman" w:hAnsi="Times New Roman" w:cs="Times New Roman"/>
                <w:color w:val="000000" w:themeColor="text1"/>
                <w:sz w:val="20"/>
                <w:szCs w:val="20"/>
              </w:rPr>
              <w:t>1066458,12028</w:t>
            </w:r>
          </w:p>
        </w:tc>
        <w:tc>
          <w:tcPr>
            <w:tcW w:w="993" w:type="dxa"/>
            <w:tcBorders>
              <w:top w:val="single" w:sz="4" w:space="0" w:color="auto"/>
              <w:left w:val="single" w:sz="4" w:space="0" w:color="auto"/>
              <w:bottom w:val="single" w:sz="4" w:space="0" w:color="auto"/>
              <w:right w:val="single" w:sz="4" w:space="0" w:color="auto"/>
            </w:tcBorders>
          </w:tcPr>
          <w:p w14:paraId="0F5E9A3A" w14:textId="77777777" w:rsidR="00A9345A" w:rsidRPr="00B6099F" w:rsidRDefault="00A9345A" w:rsidP="00B713F6">
            <w:pPr>
              <w:spacing w:after="0" w:line="240" w:lineRule="auto"/>
              <w:ind w:left="-108" w:right="-108"/>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1092897,30489</w:t>
            </w:r>
          </w:p>
        </w:tc>
        <w:tc>
          <w:tcPr>
            <w:tcW w:w="992" w:type="dxa"/>
            <w:tcBorders>
              <w:top w:val="single" w:sz="4" w:space="0" w:color="auto"/>
              <w:left w:val="single" w:sz="4" w:space="0" w:color="auto"/>
              <w:bottom w:val="single" w:sz="4" w:space="0" w:color="auto"/>
              <w:right w:val="single" w:sz="4" w:space="0" w:color="auto"/>
            </w:tcBorders>
          </w:tcPr>
          <w:p w14:paraId="3B4F54D3" w14:textId="1EC2790A" w:rsidR="00A9345A" w:rsidRPr="00B6099F" w:rsidRDefault="002A2782" w:rsidP="00DC376C">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1 221 287,14258</w:t>
            </w:r>
          </w:p>
        </w:tc>
        <w:tc>
          <w:tcPr>
            <w:tcW w:w="992" w:type="dxa"/>
            <w:tcBorders>
              <w:top w:val="single" w:sz="4" w:space="0" w:color="auto"/>
              <w:left w:val="single" w:sz="4" w:space="0" w:color="auto"/>
              <w:bottom w:val="single" w:sz="4" w:space="0" w:color="auto"/>
              <w:right w:val="single" w:sz="4" w:space="0" w:color="auto"/>
            </w:tcBorders>
          </w:tcPr>
          <w:p w14:paraId="6D75ED81" w14:textId="38D6DF9F" w:rsidR="00A9345A" w:rsidRPr="00B6099F" w:rsidRDefault="002A2782" w:rsidP="003E4F79">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1360 573,45020</w:t>
            </w:r>
          </w:p>
        </w:tc>
        <w:tc>
          <w:tcPr>
            <w:tcW w:w="851" w:type="dxa"/>
            <w:tcBorders>
              <w:top w:val="single" w:sz="4" w:space="0" w:color="auto"/>
              <w:left w:val="single" w:sz="4" w:space="0" w:color="auto"/>
              <w:bottom w:val="single" w:sz="4" w:space="0" w:color="auto"/>
              <w:right w:val="single" w:sz="4" w:space="0" w:color="auto"/>
            </w:tcBorders>
          </w:tcPr>
          <w:p w14:paraId="6025594F" w14:textId="3697773D" w:rsidR="00A9345A" w:rsidRPr="00B6099F" w:rsidRDefault="002A2782" w:rsidP="00962754">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1417 029,45941</w:t>
            </w:r>
          </w:p>
        </w:tc>
        <w:tc>
          <w:tcPr>
            <w:tcW w:w="850" w:type="dxa"/>
            <w:tcBorders>
              <w:top w:val="single" w:sz="4" w:space="0" w:color="auto"/>
              <w:left w:val="single" w:sz="4" w:space="0" w:color="auto"/>
              <w:bottom w:val="single" w:sz="4" w:space="0" w:color="auto"/>
              <w:right w:val="single" w:sz="4" w:space="0" w:color="auto"/>
            </w:tcBorders>
          </w:tcPr>
          <w:p w14:paraId="13E017D3" w14:textId="2EBAD8BC" w:rsidR="00A9345A" w:rsidRPr="00B6099F" w:rsidRDefault="002A2782" w:rsidP="0096275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1478288,36713</w:t>
            </w:r>
          </w:p>
        </w:tc>
        <w:tc>
          <w:tcPr>
            <w:tcW w:w="995" w:type="dxa"/>
            <w:tcBorders>
              <w:top w:val="single" w:sz="4" w:space="0" w:color="auto"/>
              <w:left w:val="single" w:sz="4" w:space="0" w:color="auto"/>
              <w:bottom w:val="single" w:sz="4" w:space="0" w:color="auto"/>
              <w:right w:val="single" w:sz="4" w:space="0" w:color="auto"/>
            </w:tcBorders>
          </w:tcPr>
          <w:p w14:paraId="1A2F1A0F" w14:textId="6D930FF2" w:rsidR="00A9345A" w:rsidRPr="00B6099F" w:rsidRDefault="003972F3" w:rsidP="0096275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1480 521,30936</w:t>
            </w:r>
          </w:p>
        </w:tc>
      </w:tr>
      <w:tr w:rsidR="00064664" w:rsidRPr="00B6099F" w14:paraId="53237FDD" w14:textId="7BF15CF3" w:rsidTr="003972F3">
        <w:trPr>
          <w:trHeight w:val="319"/>
        </w:trPr>
        <w:tc>
          <w:tcPr>
            <w:tcW w:w="1985" w:type="dxa"/>
            <w:tcBorders>
              <w:top w:val="single" w:sz="4" w:space="0" w:color="auto"/>
              <w:left w:val="single" w:sz="4" w:space="0" w:color="auto"/>
              <w:bottom w:val="single" w:sz="4" w:space="0" w:color="auto"/>
              <w:right w:val="single" w:sz="4" w:space="0" w:color="auto"/>
            </w:tcBorders>
            <w:hideMark/>
          </w:tcPr>
          <w:p w14:paraId="43E2B58C" w14:textId="77777777" w:rsidR="00A9345A" w:rsidRPr="00B6099F" w:rsidRDefault="00A9345A" w:rsidP="00B713F6">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6B5B98C5" w14:textId="1D116174" w:rsidR="00A9345A" w:rsidRPr="00B6099F" w:rsidRDefault="00497244" w:rsidP="00DC376C">
            <w:pPr>
              <w:spacing w:after="0" w:line="240" w:lineRule="auto"/>
              <w:ind w:right="-74"/>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3 335</w:t>
            </w:r>
            <w:r w:rsidR="00EA384D">
              <w:rPr>
                <w:rFonts w:ascii="Times New Roman" w:eastAsia="Times New Roman" w:hAnsi="Times New Roman" w:cs="Times New Roman"/>
                <w:color w:val="000000" w:themeColor="text1"/>
                <w:sz w:val="20"/>
                <w:szCs w:val="20"/>
              </w:rPr>
              <w:t> 746,60337</w:t>
            </w:r>
          </w:p>
        </w:tc>
        <w:tc>
          <w:tcPr>
            <w:tcW w:w="992" w:type="dxa"/>
            <w:tcBorders>
              <w:top w:val="single" w:sz="4" w:space="0" w:color="auto"/>
              <w:left w:val="single" w:sz="4" w:space="0" w:color="auto"/>
              <w:bottom w:val="single" w:sz="4" w:space="0" w:color="auto"/>
              <w:right w:val="single" w:sz="4" w:space="0" w:color="auto"/>
            </w:tcBorders>
          </w:tcPr>
          <w:p w14:paraId="3400A066" w14:textId="77777777" w:rsidR="00A9345A" w:rsidRPr="00B6099F" w:rsidRDefault="00A9345A" w:rsidP="00B713F6">
            <w:pPr>
              <w:spacing w:after="0" w:line="240" w:lineRule="auto"/>
              <w:ind w:hanging="108"/>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497811,59254</w:t>
            </w:r>
          </w:p>
        </w:tc>
        <w:tc>
          <w:tcPr>
            <w:tcW w:w="993" w:type="dxa"/>
            <w:tcBorders>
              <w:top w:val="single" w:sz="4" w:space="0" w:color="auto"/>
              <w:left w:val="single" w:sz="4" w:space="0" w:color="auto"/>
              <w:bottom w:val="single" w:sz="4" w:space="0" w:color="auto"/>
              <w:right w:val="single" w:sz="4" w:space="0" w:color="auto"/>
            </w:tcBorders>
          </w:tcPr>
          <w:p w14:paraId="17163303" w14:textId="77777777" w:rsidR="00A9345A" w:rsidRPr="00B6099F" w:rsidRDefault="00A9345A" w:rsidP="00962754">
            <w:pPr>
              <w:spacing w:after="0" w:line="240" w:lineRule="auto"/>
              <w:ind w:left="-108" w:right="-108"/>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49AFB848" w14:textId="3621D6CF" w:rsidR="00A9345A" w:rsidRPr="00B6099F" w:rsidRDefault="002A2782" w:rsidP="00DC376C">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411 016,46691</w:t>
            </w:r>
          </w:p>
        </w:tc>
        <w:tc>
          <w:tcPr>
            <w:tcW w:w="992" w:type="dxa"/>
            <w:tcBorders>
              <w:top w:val="single" w:sz="4" w:space="0" w:color="auto"/>
              <w:left w:val="single" w:sz="4" w:space="0" w:color="auto"/>
              <w:bottom w:val="single" w:sz="4" w:space="0" w:color="auto"/>
              <w:right w:val="single" w:sz="4" w:space="0" w:color="auto"/>
            </w:tcBorders>
          </w:tcPr>
          <w:p w14:paraId="753D72DA" w14:textId="77777777" w:rsidR="00A9345A" w:rsidRPr="00B6099F" w:rsidRDefault="00A9345A" w:rsidP="00D21CC5">
            <w:pPr>
              <w:spacing w:after="0" w:line="240" w:lineRule="auto"/>
              <w:ind w:left="-108" w:hanging="108"/>
              <w:rPr>
                <w:rFonts w:ascii="Times New Roman" w:eastAsia="Times New Roman" w:hAnsi="Times New Roman" w:cs="Times New Roman"/>
                <w:color w:val="000000" w:themeColor="text1"/>
                <w:sz w:val="20"/>
                <w:szCs w:val="20"/>
              </w:rPr>
            </w:pPr>
          </w:p>
          <w:p w14:paraId="516C0716" w14:textId="5DE4673C" w:rsidR="00A9345A" w:rsidRPr="00B6099F" w:rsidRDefault="00EA384D" w:rsidP="009C1B9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582 148,91976</w:t>
            </w:r>
          </w:p>
        </w:tc>
        <w:tc>
          <w:tcPr>
            <w:tcW w:w="851" w:type="dxa"/>
            <w:tcBorders>
              <w:top w:val="single" w:sz="4" w:space="0" w:color="auto"/>
              <w:left w:val="single" w:sz="4" w:space="0" w:color="auto"/>
              <w:bottom w:val="single" w:sz="4" w:space="0" w:color="auto"/>
              <w:right w:val="single" w:sz="4" w:space="0" w:color="auto"/>
            </w:tcBorders>
          </w:tcPr>
          <w:p w14:paraId="3858B46E" w14:textId="1171F316" w:rsidR="00A9345A" w:rsidRPr="00B6099F" w:rsidRDefault="002A2782" w:rsidP="00B713F6">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468 989,40500</w:t>
            </w:r>
          </w:p>
        </w:tc>
        <w:tc>
          <w:tcPr>
            <w:tcW w:w="850" w:type="dxa"/>
            <w:tcBorders>
              <w:top w:val="single" w:sz="4" w:space="0" w:color="auto"/>
              <w:left w:val="single" w:sz="4" w:space="0" w:color="auto"/>
              <w:bottom w:val="single" w:sz="4" w:space="0" w:color="auto"/>
              <w:right w:val="single" w:sz="4" w:space="0" w:color="auto"/>
            </w:tcBorders>
          </w:tcPr>
          <w:p w14:paraId="3E0EA6D8" w14:textId="48782744" w:rsidR="00A9345A" w:rsidRPr="00B6099F" w:rsidRDefault="002A2782" w:rsidP="0096275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469 702,41700</w:t>
            </w:r>
          </w:p>
        </w:tc>
        <w:tc>
          <w:tcPr>
            <w:tcW w:w="995" w:type="dxa"/>
            <w:tcBorders>
              <w:top w:val="single" w:sz="4" w:space="0" w:color="auto"/>
              <w:left w:val="single" w:sz="4" w:space="0" w:color="auto"/>
              <w:bottom w:val="single" w:sz="4" w:space="0" w:color="auto"/>
              <w:right w:val="single" w:sz="4" w:space="0" w:color="auto"/>
            </w:tcBorders>
          </w:tcPr>
          <w:p w14:paraId="7587D008" w14:textId="69F0819F" w:rsidR="00A9345A" w:rsidRPr="00B6099F" w:rsidRDefault="003972F3" w:rsidP="00A9345A">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469827,62400</w:t>
            </w:r>
          </w:p>
        </w:tc>
      </w:tr>
      <w:tr w:rsidR="00064664" w:rsidRPr="00B6099F" w14:paraId="3B152265" w14:textId="1612F063" w:rsidTr="003972F3">
        <w:trPr>
          <w:trHeight w:val="373"/>
        </w:trPr>
        <w:tc>
          <w:tcPr>
            <w:tcW w:w="1985" w:type="dxa"/>
            <w:tcBorders>
              <w:top w:val="single" w:sz="4" w:space="0" w:color="auto"/>
              <w:left w:val="single" w:sz="4" w:space="0" w:color="auto"/>
              <w:bottom w:val="single" w:sz="4" w:space="0" w:color="auto"/>
              <w:right w:val="single" w:sz="4" w:space="0" w:color="auto"/>
            </w:tcBorders>
            <w:hideMark/>
          </w:tcPr>
          <w:p w14:paraId="13ED217F" w14:textId="77777777" w:rsidR="00A9345A" w:rsidRPr="00B6099F" w:rsidRDefault="00A9345A" w:rsidP="00B713F6">
            <w:pPr>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0B2AC14F" w14:textId="77777777" w:rsidR="00A9345A" w:rsidRPr="00B6099F" w:rsidRDefault="00A9345A" w:rsidP="00B713F6">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0246A1B6" w14:textId="77777777" w:rsidR="00A9345A" w:rsidRPr="00B6099F" w:rsidRDefault="00A9345A" w:rsidP="00B713F6">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14:paraId="6AB66475" w14:textId="77777777" w:rsidR="00A9345A" w:rsidRPr="00B6099F" w:rsidRDefault="00A9345A" w:rsidP="00B713F6">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7238D630" w14:textId="77777777" w:rsidR="00A9345A" w:rsidRPr="00B6099F" w:rsidRDefault="00A9345A" w:rsidP="00B713F6">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097DDFAF" w14:textId="77777777" w:rsidR="00A9345A" w:rsidRPr="00B6099F" w:rsidRDefault="00A9345A" w:rsidP="0013760B">
            <w:pPr>
              <w:spacing w:after="0" w:line="240" w:lineRule="auto"/>
              <w:jc w:val="center"/>
              <w:rPr>
                <w:rFonts w:ascii="Times New Roman" w:eastAsia="Times New Roman" w:hAnsi="Times New Roman" w:cs="Times New Roman"/>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tcPr>
          <w:p w14:paraId="3CFAF3F2" w14:textId="77777777" w:rsidR="00A9345A" w:rsidRPr="00B6099F" w:rsidRDefault="00A9345A" w:rsidP="00B713F6">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850" w:type="dxa"/>
            <w:tcBorders>
              <w:top w:val="single" w:sz="4" w:space="0" w:color="auto"/>
              <w:left w:val="single" w:sz="4" w:space="0" w:color="auto"/>
              <w:bottom w:val="single" w:sz="4" w:space="0" w:color="auto"/>
              <w:right w:val="single" w:sz="4" w:space="0" w:color="auto"/>
            </w:tcBorders>
          </w:tcPr>
          <w:p w14:paraId="026D6DAC" w14:textId="77777777" w:rsidR="00A9345A" w:rsidRPr="00B6099F" w:rsidRDefault="00A9345A" w:rsidP="005B370D">
            <w:pPr>
              <w:spacing w:after="0" w:line="240" w:lineRule="auto"/>
              <w:jc w:val="center"/>
              <w:rPr>
                <w:rFonts w:ascii="Times New Roman" w:eastAsia="Times New Roman" w:hAnsi="Times New Roman" w:cs="Times New Roman"/>
                <w:color w:val="000000" w:themeColor="text1"/>
                <w:sz w:val="20"/>
                <w:szCs w:val="20"/>
              </w:rPr>
            </w:pPr>
          </w:p>
        </w:tc>
        <w:tc>
          <w:tcPr>
            <w:tcW w:w="995" w:type="dxa"/>
            <w:tcBorders>
              <w:top w:val="single" w:sz="4" w:space="0" w:color="auto"/>
              <w:left w:val="single" w:sz="4" w:space="0" w:color="auto"/>
              <w:bottom w:val="single" w:sz="4" w:space="0" w:color="auto"/>
              <w:right w:val="single" w:sz="4" w:space="0" w:color="auto"/>
            </w:tcBorders>
          </w:tcPr>
          <w:p w14:paraId="6F9CC773" w14:textId="77777777" w:rsidR="00A9345A" w:rsidRPr="00B6099F" w:rsidRDefault="00A9345A" w:rsidP="005B370D">
            <w:pPr>
              <w:spacing w:after="0" w:line="240" w:lineRule="auto"/>
              <w:jc w:val="center"/>
              <w:rPr>
                <w:rFonts w:ascii="Times New Roman" w:eastAsia="Times New Roman" w:hAnsi="Times New Roman" w:cs="Times New Roman"/>
                <w:color w:val="000000" w:themeColor="text1"/>
                <w:sz w:val="20"/>
                <w:szCs w:val="20"/>
              </w:rPr>
            </w:pPr>
          </w:p>
        </w:tc>
      </w:tr>
      <w:tr w:rsidR="00B6099F" w:rsidRPr="00B6099F" w14:paraId="5B5A083B" w14:textId="77777777" w:rsidTr="00D21CC5">
        <w:trPr>
          <w:trHeight w:val="144"/>
        </w:trPr>
        <w:tc>
          <w:tcPr>
            <w:tcW w:w="1985" w:type="dxa"/>
            <w:tcBorders>
              <w:top w:val="single" w:sz="4" w:space="0" w:color="auto"/>
              <w:left w:val="single" w:sz="4" w:space="0" w:color="auto"/>
              <w:bottom w:val="single" w:sz="4" w:space="0" w:color="auto"/>
              <w:right w:val="single" w:sz="4" w:space="0" w:color="auto"/>
            </w:tcBorders>
            <w:hideMark/>
          </w:tcPr>
          <w:tbl>
            <w:tblPr>
              <w:tblW w:w="4860" w:type="dxa"/>
              <w:tblLayout w:type="fixed"/>
              <w:tblLook w:val="04A0" w:firstRow="1" w:lastRow="0" w:firstColumn="1" w:lastColumn="0" w:noHBand="0" w:noVBand="1"/>
            </w:tblPr>
            <w:tblGrid>
              <w:gridCol w:w="2690"/>
              <w:gridCol w:w="2170"/>
            </w:tblGrid>
            <w:tr w:rsidR="00B6099F" w:rsidRPr="0003754F" w14:paraId="19D00F99" w14:textId="77777777" w:rsidTr="001A5FE0">
              <w:trPr>
                <w:trHeight w:val="450"/>
              </w:trPr>
              <w:tc>
                <w:tcPr>
                  <w:tcW w:w="2694" w:type="dxa"/>
                  <w:hideMark/>
                </w:tcPr>
                <w:p w14:paraId="34D55E67" w14:textId="77777777" w:rsidR="00B713F6" w:rsidRPr="0003754F" w:rsidRDefault="00B713F6" w:rsidP="00D21CC5">
                  <w:pPr>
                    <w:autoSpaceDE w:val="0"/>
                    <w:autoSpaceDN w:val="0"/>
                    <w:adjustRightInd w:val="0"/>
                    <w:spacing w:after="0" w:line="240" w:lineRule="auto"/>
                    <w:ind w:left="-74"/>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Ожидаемые</w:t>
                  </w:r>
                </w:p>
                <w:p w14:paraId="78935A80" w14:textId="77777777" w:rsidR="00B713F6" w:rsidRPr="0003754F" w:rsidRDefault="00B713F6" w:rsidP="00D21CC5">
                  <w:pPr>
                    <w:autoSpaceDE w:val="0"/>
                    <w:autoSpaceDN w:val="0"/>
                    <w:adjustRightInd w:val="0"/>
                    <w:spacing w:after="0" w:line="240" w:lineRule="auto"/>
                    <w:ind w:left="-74"/>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результаты </w:t>
                  </w:r>
                </w:p>
                <w:p w14:paraId="4803CC79" w14:textId="77777777" w:rsidR="00B713F6" w:rsidRPr="0003754F" w:rsidRDefault="00B713F6" w:rsidP="00D21CC5">
                  <w:pPr>
                    <w:autoSpaceDE w:val="0"/>
                    <w:autoSpaceDN w:val="0"/>
                    <w:adjustRightInd w:val="0"/>
                    <w:spacing w:after="0" w:line="240" w:lineRule="auto"/>
                    <w:ind w:left="-74"/>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реализации </w:t>
                  </w:r>
                  <w:proofErr w:type="gramStart"/>
                  <w:r w:rsidRPr="0003754F">
                    <w:rPr>
                      <w:rFonts w:ascii="Times New Roman" w:eastAsia="Times New Roman" w:hAnsi="Times New Roman" w:cs="Times New Roman"/>
                      <w:color w:val="000000" w:themeColor="text1"/>
                      <w:sz w:val="24"/>
                      <w:szCs w:val="24"/>
                    </w:rPr>
                    <w:t>муниципальный</w:t>
                  </w:r>
                  <w:proofErr w:type="gramEnd"/>
                  <w:r w:rsidRPr="0003754F">
                    <w:rPr>
                      <w:rFonts w:ascii="Times New Roman" w:eastAsia="Times New Roman" w:hAnsi="Times New Roman" w:cs="Times New Roman"/>
                      <w:color w:val="000000" w:themeColor="text1"/>
                      <w:sz w:val="24"/>
                      <w:szCs w:val="24"/>
                    </w:rPr>
                    <w:t xml:space="preserve"> программы</w:t>
                  </w:r>
                </w:p>
              </w:tc>
              <w:tc>
                <w:tcPr>
                  <w:tcW w:w="2173" w:type="dxa"/>
                </w:tcPr>
                <w:p w14:paraId="54C80E0E" w14:textId="77777777" w:rsidR="00B713F6" w:rsidRPr="0003754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14:paraId="5DF31242" w14:textId="77777777" w:rsidR="00B713F6" w:rsidRPr="0003754F" w:rsidRDefault="00B713F6" w:rsidP="00B713F6">
            <w:pPr>
              <w:spacing w:after="0" w:line="240" w:lineRule="auto"/>
              <w:rPr>
                <w:rFonts w:ascii="Times New Roman" w:eastAsia="Times New Roman" w:hAnsi="Times New Roman" w:cs="Times New Roman"/>
                <w:color w:val="000000" w:themeColor="text1"/>
                <w:sz w:val="24"/>
                <w:szCs w:val="24"/>
              </w:rPr>
            </w:pPr>
          </w:p>
        </w:tc>
        <w:tc>
          <w:tcPr>
            <w:tcW w:w="7799" w:type="dxa"/>
            <w:gridSpan w:val="8"/>
            <w:tcBorders>
              <w:top w:val="single" w:sz="4" w:space="0" w:color="auto"/>
              <w:left w:val="single" w:sz="4" w:space="0" w:color="auto"/>
              <w:bottom w:val="single" w:sz="4" w:space="0" w:color="auto"/>
              <w:right w:val="single" w:sz="4" w:space="0" w:color="auto"/>
            </w:tcBorders>
            <w:hideMark/>
          </w:tcPr>
          <w:p w14:paraId="51105839" w14:textId="77777777" w:rsidR="00B713F6" w:rsidRPr="0003754F" w:rsidRDefault="00B713F6" w:rsidP="00B713F6">
            <w:pPr>
              <w:numPr>
                <w:ilvl w:val="0"/>
                <w:numId w:val="24"/>
              </w:numPr>
              <w:spacing w:after="0" w:line="240" w:lineRule="auto"/>
              <w:ind w:left="208" w:hanging="283"/>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увеличение доли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7B157246" w14:textId="77777777" w:rsidR="00B713F6" w:rsidRPr="0003754F" w:rsidRDefault="00B713F6" w:rsidP="00B713F6">
            <w:pPr>
              <w:numPr>
                <w:ilvl w:val="0"/>
                <w:numId w:val="24"/>
              </w:numPr>
              <w:spacing w:after="0" w:line="240" w:lineRule="auto"/>
              <w:ind w:left="208" w:hanging="283"/>
              <w:contextualSpacing/>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уменьшение доли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p>
          <w:p w14:paraId="00CDD308" w14:textId="77777777" w:rsidR="00B713F6" w:rsidRPr="0003754F" w:rsidRDefault="00B713F6" w:rsidP="00ED410D">
            <w:pPr>
              <w:numPr>
                <w:ilvl w:val="0"/>
                <w:numId w:val="24"/>
              </w:numPr>
              <w:spacing w:after="0" w:line="240" w:lineRule="auto"/>
              <w:ind w:left="208" w:hanging="283"/>
              <w:contextualSpacing/>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уменьшение доли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14:paraId="73258716" w14:textId="77777777" w:rsidR="00B713F6" w:rsidRPr="0003754F" w:rsidRDefault="00B713F6" w:rsidP="00B713F6">
            <w:pPr>
              <w:numPr>
                <w:ilvl w:val="0"/>
                <w:numId w:val="24"/>
              </w:numPr>
              <w:spacing w:after="0" w:line="240" w:lineRule="auto"/>
              <w:ind w:left="208" w:hanging="283"/>
              <w:contextualSpacing/>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уменьшение доли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w:t>
            </w:r>
          </w:p>
          <w:p w14:paraId="01BC4524" w14:textId="77777777" w:rsidR="00B713F6" w:rsidRPr="0003754F" w:rsidRDefault="00B713F6" w:rsidP="00B713F6">
            <w:pPr>
              <w:numPr>
                <w:ilvl w:val="0"/>
                <w:numId w:val="24"/>
              </w:numPr>
              <w:spacing w:after="0" w:line="240" w:lineRule="auto"/>
              <w:ind w:left="208" w:hanging="283"/>
              <w:contextualSpacing/>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bCs/>
                <w:color w:val="000000" w:themeColor="text1"/>
                <w:sz w:val="24"/>
                <w:szCs w:val="24"/>
              </w:rPr>
              <w:t>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2EB5358B" w14:textId="77777777" w:rsidR="00B713F6" w:rsidRPr="0003754F" w:rsidRDefault="00B713F6" w:rsidP="00B713F6">
            <w:pPr>
              <w:numPr>
                <w:ilvl w:val="0"/>
                <w:numId w:val="24"/>
              </w:numPr>
              <w:spacing w:after="0" w:line="240" w:lineRule="auto"/>
              <w:ind w:left="208" w:hanging="283"/>
              <w:contextualSpacing/>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уменьшение доли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78D3E991" w14:textId="77777777" w:rsidR="00B713F6" w:rsidRPr="0003754F" w:rsidRDefault="00B713F6" w:rsidP="00B713F6">
            <w:pPr>
              <w:numPr>
                <w:ilvl w:val="0"/>
                <w:numId w:val="24"/>
              </w:numPr>
              <w:spacing w:after="0" w:line="240" w:lineRule="auto"/>
              <w:ind w:left="208" w:hanging="283"/>
              <w:contextualSpacing/>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 xml:space="preserve">увеличение доли детей первой и второй групп здоровья в общей </w:t>
            </w:r>
            <w:proofErr w:type="gramStart"/>
            <w:r w:rsidRPr="0003754F">
              <w:rPr>
                <w:rFonts w:ascii="Times New Roman" w:eastAsia="Times New Roman" w:hAnsi="Times New Roman" w:cs="Times New Roman"/>
                <w:color w:val="000000" w:themeColor="text1"/>
                <w:sz w:val="24"/>
                <w:szCs w:val="24"/>
              </w:rPr>
              <w:t>численности</w:t>
            </w:r>
            <w:proofErr w:type="gramEnd"/>
            <w:r w:rsidRPr="0003754F">
              <w:rPr>
                <w:rFonts w:ascii="Times New Roman" w:eastAsia="Times New Roman" w:hAnsi="Times New Roman" w:cs="Times New Roman"/>
                <w:color w:val="000000" w:themeColor="text1"/>
                <w:sz w:val="24"/>
                <w:szCs w:val="24"/>
              </w:rPr>
              <w:t xml:space="preserve"> обучающихся в муниципальных общеобразовательных учреждениях;</w:t>
            </w:r>
          </w:p>
          <w:p w14:paraId="74B448DF" w14:textId="77777777" w:rsidR="00B713F6" w:rsidRPr="0003754F" w:rsidRDefault="00B713F6" w:rsidP="00B713F6">
            <w:pPr>
              <w:numPr>
                <w:ilvl w:val="0"/>
                <w:numId w:val="24"/>
              </w:numPr>
              <w:spacing w:after="0" w:line="240" w:lineRule="auto"/>
              <w:ind w:left="208" w:hanging="283"/>
              <w:contextualSpacing/>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 xml:space="preserve">уменьшение доли обучающихся в муниципальных общеобразовательных учреждениях, занимающихся во вторую (третью) смену, в общей </w:t>
            </w:r>
            <w:proofErr w:type="gramStart"/>
            <w:r w:rsidRPr="0003754F">
              <w:rPr>
                <w:rFonts w:ascii="Times New Roman" w:eastAsia="Times New Roman" w:hAnsi="Times New Roman" w:cs="Times New Roman"/>
                <w:color w:val="000000" w:themeColor="text1"/>
                <w:sz w:val="24"/>
                <w:szCs w:val="24"/>
              </w:rPr>
              <w:t>численности</w:t>
            </w:r>
            <w:proofErr w:type="gramEnd"/>
            <w:r w:rsidRPr="0003754F">
              <w:rPr>
                <w:rFonts w:ascii="Times New Roman" w:eastAsia="Times New Roman" w:hAnsi="Times New Roman" w:cs="Times New Roman"/>
                <w:color w:val="000000" w:themeColor="text1"/>
                <w:sz w:val="24"/>
                <w:szCs w:val="24"/>
              </w:rPr>
              <w:t xml:space="preserve"> обучающихся в муниципальных общеобразовательных учреждениях;</w:t>
            </w:r>
          </w:p>
          <w:p w14:paraId="435C941D" w14:textId="77777777" w:rsidR="005672CB" w:rsidRPr="0003754F" w:rsidRDefault="00B713F6" w:rsidP="00ED410D">
            <w:pPr>
              <w:pStyle w:val="a3"/>
              <w:numPr>
                <w:ilvl w:val="0"/>
                <w:numId w:val="24"/>
              </w:numPr>
              <w:spacing w:after="0" w:line="240" w:lineRule="auto"/>
              <w:ind w:left="175" w:hanging="218"/>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увеличение доли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w:t>
            </w:r>
            <w:r w:rsidR="008B6919" w:rsidRPr="0003754F">
              <w:rPr>
                <w:rFonts w:ascii="Times New Roman" w:eastAsia="Times New Roman" w:hAnsi="Times New Roman" w:cs="Times New Roman"/>
                <w:color w:val="000000" w:themeColor="text1"/>
                <w:sz w:val="24"/>
                <w:szCs w:val="24"/>
              </w:rPr>
              <w:t xml:space="preserve"> детей данной возрастной группы</w:t>
            </w:r>
            <w:r w:rsidR="005672CB" w:rsidRPr="0003754F">
              <w:rPr>
                <w:rFonts w:ascii="Times New Roman" w:eastAsia="Times New Roman" w:hAnsi="Times New Roman" w:cs="Times New Roman"/>
                <w:color w:val="000000" w:themeColor="text1"/>
                <w:sz w:val="24"/>
                <w:szCs w:val="24"/>
              </w:rPr>
              <w:t xml:space="preserve"> и охвата детей в возрасте от 5 до 18 лет, имеющих право на получение дополнительного образования в рамках системы персонифицированного финансирования;</w:t>
            </w:r>
          </w:p>
          <w:p w14:paraId="51AAF52D" w14:textId="77777777" w:rsidR="00B713F6" w:rsidRPr="0003754F" w:rsidRDefault="00B713F6" w:rsidP="00ED410D">
            <w:pPr>
              <w:pStyle w:val="a3"/>
              <w:numPr>
                <w:ilvl w:val="0"/>
                <w:numId w:val="24"/>
              </w:numPr>
              <w:spacing w:after="0" w:line="240" w:lineRule="auto"/>
              <w:ind w:left="175" w:hanging="175"/>
              <w:jc w:val="both"/>
              <w:rPr>
                <w:rFonts w:ascii="Times New Roman" w:eastAsiaTheme="minorHAns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 xml:space="preserve">внедрение и обеспечение функционирования системы персонифицированного финансирования дополнительного образования детей, </w:t>
            </w:r>
            <w:proofErr w:type="gramStart"/>
            <w:r w:rsidRPr="0003754F">
              <w:rPr>
                <w:rFonts w:ascii="Times New Roman" w:eastAsia="Times New Roman" w:hAnsi="Times New Roman" w:cs="Times New Roman"/>
                <w:color w:val="000000" w:themeColor="text1"/>
                <w:sz w:val="24"/>
                <w:szCs w:val="24"/>
              </w:rPr>
              <w:t>подразумевающий</w:t>
            </w:r>
            <w:proofErr w:type="gramEnd"/>
            <w:r w:rsidRPr="0003754F">
              <w:rPr>
                <w:rFonts w:ascii="Times New Roman" w:eastAsia="Times New Roman" w:hAnsi="Times New Roman" w:cs="Times New Roman"/>
                <w:color w:val="000000" w:themeColor="text1"/>
                <w:sz w:val="24"/>
                <w:szCs w:val="24"/>
              </w:rPr>
              <w:t xml:space="preserve"> предоставление детям сертификатов </w:t>
            </w:r>
            <w:r w:rsidRPr="0003754F">
              <w:rPr>
                <w:rFonts w:ascii="Times New Roman" w:eastAsia="Times New Roman" w:hAnsi="Times New Roman" w:cs="Times New Roman"/>
                <w:color w:val="000000" w:themeColor="text1"/>
                <w:sz w:val="24"/>
                <w:szCs w:val="24"/>
              </w:rPr>
              <w:lastRenderedPageBreak/>
              <w:t>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p w14:paraId="268C949E" w14:textId="77777777" w:rsidR="00B713F6" w:rsidRPr="0003754F" w:rsidRDefault="00B713F6" w:rsidP="00B713F6">
            <w:pPr>
              <w:numPr>
                <w:ilvl w:val="0"/>
                <w:numId w:val="24"/>
              </w:numPr>
              <w:spacing w:after="0" w:line="240" w:lineRule="auto"/>
              <w:ind w:left="208" w:hanging="283"/>
              <w:contextualSpacing/>
              <w:jc w:val="both"/>
              <w:rPr>
                <w:rFonts w:ascii="Times New Roman" w:eastAsia="Calibri" w:hAnsi="Times New Roman" w:cs="Times New Roman"/>
                <w:color w:val="000000" w:themeColor="text1"/>
                <w:sz w:val="24"/>
                <w:szCs w:val="24"/>
                <w:lang w:eastAsia="en-US"/>
              </w:rPr>
            </w:pPr>
            <w:proofErr w:type="gramStart"/>
            <w:r w:rsidRPr="0003754F">
              <w:rPr>
                <w:rFonts w:ascii="Times New Roman" w:eastAsia="Times New Roman" w:hAnsi="Times New Roman" w:cs="Times New Roman"/>
                <w:color w:val="000000" w:themeColor="text1"/>
                <w:sz w:val="24"/>
                <w:szCs w:val="24"/>
              </w:rPr>
              <w:t>улучшение показателей результатов независимой оценки качества оказания услуг муниципальными организациями в сферах культуры, охраны здоровья, образования, социального обслуживания и иными организациями, оказывающими</w:t>
            </w:r>
            <w:r w:rsidRPr="0003754F">
              <w:rPr>
                <w:rFonts w:ascii="Times New Roman" w:eastAsia="Times New Roman" w:hAnsi="Times New Roman" w:cs="Times New Roman"/>
                <w:b/>
                <w:color w:val="000000" w:themeColor="text1"/>
                <w:sz w:val="24"/>
                <w:szCs w:val="24"/>
              </w:rPr>
              <w:t xml:space="preserve"> </w:t>
            </w:r>
            <w:r w:rsidRPr="0003754F">
              <w:rPr>
                <w:rFonts w:ascii="Times New Roman" w:eastAsia="Times New Roman" w:hAnsi="Times New Roman" w:cs="Times New Roman"/>
                <w:color w:val="000000" w:themeColor="text1"/>
                <w:sz w:val="24"/>
                <w:szCs w:val="24"/>
              </w:rPr>
              <w:t>услуги в указанных</w:t>
            </w:r>
            <w:r w:rsidRPr="0003754F">
              <w:rPr>
                <w:rFonts w:ascii="Times New Roman" w:eastAsia="Times New Roman" w:hAnsi="Times New Roman" w:cs="Times New Roman"/>
                <w:b/>
                <w:color w:val="000000" w:themeColor="text1"/>
                <w:sz w:val="24"/>
                <w:szCs w:val="24"/>
              </w:rPr>
              <w:t xml:space="preserve"> </w:t>
            </w:r>
            <w:r w:rsidRPr="0003754F">
              <w:rPr>
                <w:rFonts w:ascii="Times New Roman" w:eastAsia="Times New Roman" w:hAnsi="Times New Roman" w:cs="Times New Roman"/>
                <w:color w:val="000000" w:themeColor="text1"/>
                <w:sz w:val="24"/>
                <w:szCs w:val="24"/>
              </w:rPr>
              <w:t>сферах за счет бюджетных ассигнований бюджетов муниципальных образований (по данным официального сайта для размещения информации о государственных и муниципальных учреждениях в информационно-телекоммуникационной сети</w:t>
            </w:r>
            <w:r w:rsidRPr="0003754F">
              <w:rPr>
                <w:rFonts w:ascii="Times New Roman" w:eastAsia="Times New Roman" w:hAnsi="Times New Roman" w:cs="Times New Roman"/>
                <w:color w:val="000000" w:themeColor="text1"/>
                <w:spacing w:val="1"/>
                <w:sz w:val="24"/>
                <w:szCs w:val="24"/>
              </w:rPr>
              <w:t xml:space="preserve"> в сфере образования).</w:t>
            </w:r>
            <w:proofErr w:type="gramEnd"/>
          </w:p>
          <w:p w14:paraId="7A2E3FFF" w14:textId="77777777" w:rsidR="00ED410D" w:rsidRPr="0003754F" w:rsidRDefault="00ED410D" w:rsidP="00ED410D">
            <w:pPr>
              <w:spacing w:after="0" w:line="240" w:lineRule="auto"/>
              <w:ind w:left="208"/>
              <w:contextualSpacing/>
              <w:jc w:val="both"/>
              <w:rPr>
                <w:rFonts w:ascii="Times New Roman" w:eastAsia="Calibri" w:hAnsi="Times New Roman" w:cs="Times New Roman"/>
                <w:color w:val="000000" w:themeColor="text1"/>
                <w:sz w:val="24"/>
                <w:szCs w:val="24"/>
                <w:lang w:eastAsia="en-US"/>
              </w:rPr>
            </w:pPr>
          </w:p>
        </w:tc>
      </w:tr>
    </w:tbl>
    <w:p w14:paraId="27FA9D2C" w14:textId="77777777" w:rsidR="00B713F6" w:rsidRPr="00B6099F" w:rsidRDefault="00B713F6" w:rsidP="00B713F6">
      <w:pPr>
        <w:widowControl w:val="0"/>
        <w:spacing w:after="0" w:line="322" w:lineRule="exact"/>
        <w:ind w:right="223" w:firstLine="709"/>
        <w:jc w:val="both"/>
        <w:rPr>
          <w:rFonts w:ascii="Times New Roman" w:eastAsia="Times New Roman" w:hAnsi="Times New Roman" w:cs="Times New Roman"/>
          <w:b/>
          <w:color w:val="000000" w:themeColor="text1"/>
          <w:sz w:val="24"/>
          <w:szCs w:val="24"/>
          <w:lang w:eastAsia="en-US"/>
        </w:rPr>
      </w:pPr>
    </w:p>
    <w:p w14:paraId="546C5D60" w14:textId="77777777" w:rsidR="00026A3A" w:rsidRDefault="00026A3A" w:rsidP="00026A3A">
      <w:pPr>
        <w:numPr>
          <w:ilvl w:val="0"/>
          <w:numId w:val="26"/>
        </w:numPr>
        <w:suppressAutoHyphens/>
        <w:spacing w:after="0" w:line="240" w:lineRule="auto"/>
        <w:contextualSpacing/>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Общая характеристика текущего состояния сферы образования</w:t>
      </w:r>
    </w:p>
    <w:p w14:paraId="37847970" w14:textId="77777777" w:rsidR="00224F96" w:rsidRDefault="00224F96" w:rsidP="00026A3A">
      <w:pPr>
        <w:numPr>
          <w:ilvl w:val="0"/>
          <w:numId w:val="26"/>
        </w:numPr>
        <w:suppressAutoHyphens/>
        <w:spacing w:after="0" w:line="240" w:lineRule="auto"/>
        <w:contextualSpacing/>
        <w:jc w:val="center"/>
        <w:rPr>
          <w:rFonts w:ascii="Times New Roman" w:eastAsia="Times New Roman" w:hAnsi="Times New Roman" w:cs="Times New Roman"/>
          <w:b/>
          <w:color w:val="000000" w:themeColor="text1"/>
          <w:sz w:val="24"/>
          <w:szCs w:val="24"/>
        </w:rPr>
      </w:pPr>
    </w:p>
    <w:p w14:paraId="09A8F0B2" w14:textId="77777777" w:rsidR="00224F96" w:rsidRDefault="00224F96" w:rsidP="00224F96">
      <w:pPr>
        <w:widowControl w:val="0"/>
        <w:suppressAutoHyphens/>
        <w:spacing w:after="0" w:line="240" w:lineRule="auto"/>
        <w:ind w:right="223" w:firstLine="709"/>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Система муниципальных учреждений образования городского округа Евпатория Республики Крым представляет собой совокупность взаимодействующих учреждений различных типов и видов и включает в себя:</w:t>
      </w:r>
    </w:p>
    <w:p w14:paraId="31269EFA" w14:textId="77777777" w:rsidR="00224F96" w:rsidRDefault="00224F96" w:rsidP="00224F96">
      <w:pPr>
        <w:widowControl w:val="0"/>
        <w:numPr>
          <w:ilvl w:val="1"/>
          <w:numId w:val="32"/>
        </w:numPr>
        <w:tabs>
          <w:tab w:val="left" w:pos="1049"/>
        </w:tabs>
        <w:suppressAutoHyphens/>
        <w:spacing w:after="0" w:line="240" w:lineRule="auto"/>
        <w:ind w:left="0" w:firstLine="709"/>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дошкольные</w:t>
      </w:r>
      <w:r>
        <w:rPr>
          <w:rFonts w:ascii="Times New Roman" w:eastAsia="Calibri" w:hAnsi="Times New Roman" w:cs="Times New Roman"/>
          <w:color w:val="000000" w:themeColor="text1"/>
          <w:spacing w:val="-9"/>
          <w:sz w:val="24"/>
          <w:szCs w:val="24"/>
          <w:lang w:eastAsia="en-US"/>
        </w:rPr>
        <w:t xml:space="preserve"> </w:t>
      </w:r>
      <w:r>
        <w:rPr>
          <w:rFonts w:ascii="Times New Roman" w:eastAsia="Calibri" w:hAnsi="Times New Roman" w:cs="Times New Roman"/>
          <w:color w:val="000000" w:themeColor="text1"/>
          <w:sz w:val="24"/>
          <w:szCs w:val="24"/>
          <w:lang w:eastAsia="en-US"/>
        </w:rPr>
        <w:t>учреждения;</w:t>
      </w:r>
    </w:p>
    <w:p w14:paraId="31ADAD25" w14:textId="77777777" w:rsidR="00224F96" w:rsidRDefault="00224F96" w:rsidP="00224F96">
      <w:pPr>
        <w:widowControl w:val="0"/>
        <w:numPr>
          <w:ilvl w:val="1"/>
          <w:numId w:val="32"/>
        </w:numPr>
        <w:tabs>
          <w:tab w:val="left" w:pos="1049"/>
        </w:tabs>
        <w:suppressAutoHyphens/>
        <w:spacing w:after="0" w:line="240" w:lineRule="auto"/>
        <w:ind w:left="0" w:right="229" w:firstLine="709"/>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общеобразовательные учреждения;</w:t>
      </w:r>
    </w:p>
    <w:p w14:paraId="6ED8337D" w14:textId="77777777" w:rsidR="00224F96" w:rsidRDefault="00224F96" w:rsidP="00224F96">
      <w:pPr>
        <w:widowControl w:val="0"/>
        <w:numPr>
          <w:ilvl w:val="1"/>
          <w:numId w:val="32"/>
        </w:numPr>
        <w:tabs>
          <w:tab w:val="left" w:pos="1049"/>
        </w:tabs>
        <w:suppressAutoHyphens/>
        <w:spacing w:after="0" w:line="240" w:lineRule="auto"/>
        <w:ind w:left="0" w:firstLine="709"/>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организации дополнительного</w:t>
      </w:r>
      <w:r>
        <w:rPr>
          <w:rFonts w:ascii="Times New Roman" w:eastAsia="Calibri" w:hAnsi="Times New Roman" w:cs="Times New Roman"/>
          <w:color w:val="000000" w:themeColor="text1"/>
          <w:spacing w:val="-15"/>
          <w:sz w:val="24"/>
          <w:szCs w:val="24"/>
          <w:lang w:eastAsia="en-US"/>
        </w:rPr>
        <w:t xml:space="preserve"> </w:t>
      </w:r>
      <w:r>
        <w:rPr>
          <w:rFonts w:ascii="Times New Roman" w:eastAsia="Calibri" w:hAnsi="Times New Roman" w:cs="Times New Roman"/>
          <w:color w:val="000000" w:themeColor="text1"/>
          <w:sz w:val="24"/>
          <w:szCs w:val="24"/>
          <w:lang w:eastAsia="en-US"/>
        </w:rPr>
        <w:t>образования детей.</w:t>
      </w:r>
    </w:p>
    <w:p w14:paraId="773C3473" w14:textId="77777777" w:rsidR="00224F96" w:rsidRDefault="00224F96" w:rsidP="00224F96">
      <w:pPr>
        <w:widowControl w:val="0"/>
        <w:tabs>
          <w:tab w:val="left" w:pos="0"/>
        </w:tabs>
        <w:suppressAutoHyphens/>
        <w:spacing w:after="0" w:line="240" w:lineRule="auto"/>
        <w:ind w:firstLine="709"/>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Указы Президента Российской Федерации, действующие законодательные акты Российской Федерации и Республики Крым определили стратегические направления и установили целевые ориентиры государственной политики в сфере образования. Для их реализации на муниципальном уровне разработаны и утверждены соответствующие муниципальные правовые акты, «дорожные карты» (планы-графики) по реализации федеральных и региональных программ, с этой же целью разработана указанная Муниципальная программа развития образования в городе Евпатории Республики Крым. </w:t>
      </w:r>
    </w:p>
    <w:p w14:paraId="5BB50B4C" w14:textId="77777777" w:rsidR="00224F96" w:rsidRDefault="00224F96" w:rsidP="00224F96">
      <w:pPr>
        <w:widowControl w:val="0"/>
        <w:tabs>
          <w:tab w:val="left" w:pos="0"/>
        </w:tabs>
        <w:suppressAutoHyphens/>
        <w:spacing w:after="0" w:line="240" w:lineRule="auto"/>
        <w:ind w:firstLine="709"/>
        <w:jc w:val="both"/>
        <w:rPr>
          <w:color w:val="000000" w:themeColor="text1"/>
        </w:rPr>
      </w:pPr>
      <w:r>
        <w:rPr>
          <w:rFonts w:ascii="Times New Roman" w:eastAsia="Calibri" w:hAnsi="Times New Roman" w:cs="Times New Roman"/>
          <w:color w:val="000000" w:themeColor="text1"/>
          <w:sz w:val="24"/>
          <w:szCs w:val="24"/>
          <w:lang w:eastAsia="zh-CN"/>
        </w:rPr>
        <w:t xml:space="preserve">Система образования муниципального образования </w:t>
      </w:r>
      <w:r>
        <w:rPr>
          <w:rFonts w:ascii="Times New Roman" w:eastAsia="Times New Roman" w:hAnsi="Times New Roman" w:cs="Times New Roman"/>
          <w:color w:val="000000" w:themeColor="text1"/>
          <w:sz w:val="24"/>
          <w:szCs w:val="24"/>
          <w:lang w:eastAsia="en-US"/>
        </w:rPr>
        <w:t>городской округ Евпатория Республики Крым</w:t>
      </w:r>
      <w:r>
        <w:rPr>
          <w:rFonts w:ascii="Times New Roman" w:eastAsia="Calibri" w:hAnsi="Times New Roman" w:cs="Times New Roman"/>
          <w:color w:val="000000" w:themeColor="text1"/>
          <w:sz w:val="24"/>
          <w:szCs w:val="24"/>
          <w:lang w:eastAsia="zh-CN"/>
        </w:rPr>
        <w:t xml:space="preserve"> на начало 2024-2025 учебного года представлена 41 образовательным учреждением: 21 учреждение дошкольного образования, 17 общеобразовательных учреждений (в том числе 2 гимназии, 1 учебно-воспитательный комплекс, 14 средних школ - в 5 средних школах действуют дошкольные подразделения), 3 учреждения дополнительного образования.</w:t>
      </w:r>
    </w:p>
    <w:p w14:paraId="4B7F55A0" w14:textId="77777777" w:rsidR="00224F96" w:rsidRDefault="00224F96" w:rsidP="00224F96">
      <w:pPr>
        <w:widowControl w:val="0"/>
        <w:tabs>
          <w:tab w:val="left" w:pos="0"/>
        </w:tabs>
        <w:suppressAutoHyphens/>
        <w:spacing w:after="0" w:line="240" w:lineRule="auto"/>
        <w:ind w:firstLine="709"/>
        <w:jc w:val="both"/>
        <w:rPr>
          <w:rFonts w:ascii="Times New Roman" w:eastAsia="Calibri" w:hAnsi="Times New Roman" w:cs="Times New Roman"/>
          <w:color w:val="000000" w:themeColor="text1"/>
          <w:sz w:val="24"/>
          <w:szCs w:val="24"/>
          <w:lang w:eastAsia="zh-CN"/>
        </w:rPr>
      </w:pPr>
      <w:r>
        <w:rPr>
          <w:rFonts w:ascii="Times New Roman" w:eastAsia="Calibri" w:hAnsi="Times New Roman" w:cs="Times New Roman"/>
          <w:color w:val="000000" w:themeColor="text1"/>
          <w:sz w:val="24"/>
          <w:szCs w:val="24"/>
          <w:lang w:eastAsia="zh-CN"/>
        </w:rPr>
        <w:t>Кроме того, на базе образовательных организаций функционируют классы: с углубленным изучением предметов, вечерние, коррекционные, классы для умственно отсталых детей, инклюзивные классы для детей с ограниченными возможностями здоровья.</w:t>
      </w:r>
    </w:p>
    <w:p w14:paraId="6F04ADFE" w14:textId="77777777" w:rsidR="00224F96" w:rsidRDefault="00224F96" w:rsidP="00224F96">
      <w:pPr>
        <w:widowControl w:val="0"/>
        <w:tabs>
          <w:tab w:val="left" w:pos="0"/>
        </w:tabs>
        <w:suppressAutoHyphens/>
        <w:spacing w:after="0" w:line="240" w:lineRule="auto"/>
        <w:ind w:firstLine="709"/>
        <w:jc w:val="both"/>
        <w:rPr>
          <w:rFonts w:ascii="Times New Roman" w:eastAsia="Calibri" w:hAnsi="Times New Roman" w:cs="Times New Roman"/>
          <w:color w:val="000000" w:themeColor="text1"/>
          <w:sz w:val="24"/>
          <w:szCs w:val="24"/>
          <w:lang w:eastAsia="zh-CN"/>
        </w:rPr>
      </w:pPr>
      <w:r>
        <w:rPr>
          <w:rFonts w:ascii="Times New Roman" w:eastAsia="Calibri" w:hAnsi="Times New Roman" w:cs="Times New Roman"/>
          <w:color w:val="000000" w:themeColor="text1"/>
          <w:sz w:val="24"/>
          <w:szCs w:val="24"/>
          <w:lang w:eastAsia="zh-CN"/>
        </w:rPr>
        <w:t xml:space="preserve">В 2023 году была проведена независимая оценка качества образовательной деятельности организаций, осуществляющих образовательную деятельность. Обследование качества образования в муниципальном образовании городской округ Евпатория Республики Крым, показало хорошие результаты. Организации по результатам оценки получили от 72,76 до 98,18 баллов. Средняя оценка по образовательным организациям муниципального образования составила 86,5 балла. </w:t>
      </w:r>
    </w:p>
    <w:p w14:paraId="2193E56F" w14:textId="77777777" w:rsidR="00224F96" w:rsidRDefault="00224F96" w:rsidP="00224F96">
      <w:pPr>
        <w:spacing w:after="0" w:line="240" w:lineRule="auto"/>
        <w:ind w:firstLine="567"/>
        <w:jc w:val="both"/>
        <w:rPr>
          <w:color w:val="000000" w:themeColor="text1"/>
        </w:rPr>
      </w:pPr>
      <w:r>
        <w:rPr>
          <w:rFonts w:ascii="Times New Roman" w:eastAsia="SimSun" w:hAnsi="Times New Roman" w:cs="Times New Roman"/>
          <w:color w:val="000000" w:themeColor="text1"/>
          <w:sz w:val="24"/>
          <w:szCs w:val="24"/>
        </w:rPr>
        <w:t>Все функционирующие образовательные учреждения имеют лицензии на осуществление образовательной деятельности</w:t>
      </w:r>
      <w:r>
        <w:rPr>
          <w:rFonts w:ascii="Times New Roman" w:eastAsia="SimSun" w:hAnsi="Times New Roman" w:cs="Times New Roman"/>
          <w:b/>
          <w:color w:val="000000" w:themeColor="text1"/>
          <w:sz w:val="24"/>
          <w:szCs w:val="24"/>
        </w:rPr>
        <w:t>.</w:t>
      </w:r>
    </w:p>
    <w:p w14:paraId="41D5860D" w14:textId="77777777" w:rsidR="00224F96" w:rsidRDefault="00224F96" w:rsidP="00224F96">
      <w:pPr>
        <w:widowControl w:val="0"/>
        <w:tabs>
          <w:tab w:val="left" w:pos="0"/>
        </w:tabs>
        <w:suppressAutoHyphens/>
        <w:spacing w:after="0" w:line="240" w:lineRule="auto"/>
        <w:jc w:val="both"/>
        <w:rPr>
          <w:rFonts w:ascii="Times New Roman" w:eastAsia="Calibri"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rPr>
        <w:t xml:space="preserve">          За 10 лет (2014-2024 гг.) сеть образовательных организаций  в муниципальном образовании городской округ Евпатория Республики Крым не  только сохранена,  но  также  расширена доступность  всех  уровней  образования.</w:t>
      </w:r>
    </w:p>
    <w:p w14:paraId="5F301001" w14:textId="77777777" w:rsidR="00224F96" w:rsidRPr="00B6099F" w:rsidRDefault="00224F96" w:rsidP="00224F96">
      <w:pPr>
        <w:suppressAutoHyphens/>
        <w:spacing w:after="0" w:line="240" w:lineRule="auto"/>
        <w:ind w:left="720"/>
        <w:contextualSpacing/>
        <w:rPr>
          <w:rFonts w:ascii="Times New Roman" w:eastAsia="Times New Roman" w:hAnsi="Times New Roman" w:cs="Times New Roman"/>
          <w:b/>
          <w:color w:val="000000" w:themeColor="text1"/>
          <w:sz w:val="24"/>
          <w:szCs w:val="24"/>
        </w:rPr>
      </w:pPr>
    </w:p>
    <w:p w14:paraId="5C471526" w14:textId="77777777" w:rsidR="00026A3A" w:rsidRDefault="00026A3A" w:rsidP="00026A3A">
      <w:pPr>
        <w:suppressAutoHyphens/>
        <w:spacing w:after="0" w:line="240" w:lineRule="auto"/>
        <w:ind w:left="720"/>
        <w:contextualSpacing/>
        <w:rPr>
          <w:rFonts w:ascii="Times New Roman" w:eastAsia="Times New Roman" w:hAnsi="Times New Roman" w:cs="Times New Roman"/>
          <w:b/>
          <w:color w:val="000000" w:themeColor="text1"/>
          <w:sz w:val="24"/>
          <w:szCs w:val="24"/>
        </w:rPr>
      </w:pPr>
    </w:p>
    <w:p w14:paraId="06A4E395" w14:textId="77777777" w:rsidR="00224F96" w:rsidRPr="00B6099F" w:rsidRDefault="00224F96" w:rsidP="003972F3">
      <w:pPr>
        <w:suppressAutoHyphens/>
        <w:spacing w:after="0" w:line="240" w:lineRule="auto"/>
        <w:contextualSpacing/>
        <w:rPr>
          <w:rFonts w:ascii="Times New Roman" w:eastAsia="Times New Roman" w:hAnsi="Times New Roman" w:cs="Times New Roman"/>
          <w:b/>
          <w:color w:val="000000" w:themeColor="text1"/>
          <w:sz w:val="24"/>
          <w:szCs w:val="24"/>
        </w:rPr>
      </w:pPr>
    </w:p>
    <w:p w14:paraId="0F10D084" w14:textId="77777777" w:rsidR="00026A3A" w:rsidRPr="00B6099F" w:rsidRDefault="00026A3A" w:rsidP="00026A3A">
      <w:pPr>
        <w:suppressAutoHyphens/>
        <w:spacing w:after="0" w:line="240" w:lineRule="auto"/>
        <w:contextualSpacing/>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lastRenderedPageBreak/>
        <w:t>Дошкольное образование</w:t>
      </w:r>
    </w:p>
    <w:p w14:paraId="131C0969" w14:textId="77777777" w:rsidR="00026A3A" w:rsidRPr="00B6099F" w:rsidRDefault="00026A3A" w:rsidP="00026A3A">
      <w:pPr>
        <w:suppressAutoHyphens/>
        <w:spacing w:after="0" w:line="240" w:lineRule="auto"/>
        <w:contextualSpacing/>
        <w:jc w:val="center"/>
        <w:rPr>
          <w:rFonts w:ascii="Times New Roman" w:eastAsia="Times New Roman" w:hAnsi="Times New Roman" w:cs="Times New Roman"/>
          <w:b/>
          <w:color w:val="000000" w:themeColor="text1"/>
          <w:sz w:val="24"/>
          <w:szCs w:val="24"/>
        </w:rPr>
      </w:pPr>
    </w:p>
    <w:p w14:paraId="0444E740" w14:textId="77777777" w:rsidR="00224F96" w:rsidRDefault="00224F96" w:rsidP="00224F96">
      <w:pPr>
        <w:spacing w:after="0" w:line="240" w:lineRule="auto"/>
        <w:ind w:firstLine="567"/>
        <w:jc w:val="both"/>
      </w:pPr>
      <w:r>
        <w:rPr>
          <w:rFonts w:ascii="Times New Roman" w:eastAsia="SimSun" w:hAnsi="Times New Roman" w:cs="Times New Roman"/>
          <w:sz w:val="24"/>
          <w:szCs w:val="24"/>
        </w:rPr>
        <w:t>В систему дошкольного образования городского округа входит 21 муниципальное бюджетное дошкольное образовательное учреждение и 5 дошкольных подразделения в составе общеобразовательных школ. К</w:t>
      </w:r>
      <w:r>
        <w:rPr>
          <w:rFonts w:ascii="Times New Roman" w:hAnsi="Times New Roman" w:cs="Times New Roman"/>
          <w:sz w:val="24"/>
          <w:szCs w:val="24"/>
        </w:rPr>
        <w:t xml:space="preserve">оличество </w:t>
      </w:r>
      <w:proofErr w:type="gramStart"/>
      <w:r>
        <w:rPr>
          <w:rFonts w:ascii="Times New Roman" w:hAnsi="Times New Roman" w:cs="Times New Roman"/>
          <w:sz w:val="24"/>
          <w:szCs w:val="24"/>
        </w:rPr>
        <w:t>детей, охваченных дошкольным образованием на территории муниципального образования составляет</w:t>
      </w:r>
      <w:proofErr w:type="gramEnd"/>
      <w:r>
        <w:rPr>
          <w:rFonts w:ascii="Times New Roman" w:hAnsi="Times New Roman" w:cs="Times New Roman"/>
          <w:sz w:val="24"/>
          <w:szCs w:val="24"/>
        </w:rPr>
        <w:t xml:space="preserve"> 4646 воспитанников.</w:t>
      </w:r>
    </w:p>
    <w:p w14:paraId="626821DE" w14:textId="77777777" w:rsidR="00224F96" w:rsidRDefault="00224F96" w:rsidP="00224F96">
      <w:pPr>
        <w:spacing w:after="0" w:line="240" w:lineRule="auto"/>
        <w:ind w:firstLine="708"/>
        <w:jc w:val="both"/>
        <w:rPr>
          <w:rFonts w:ascii="Times New Roman" w:eastAsia="Times New Roman" w:hAnsi="Times New Roman" w:cs="Times New Roman"/>
          <w:sz w:val="24"/>
          <w:szCs w:val="24"/>
          <w:lang w:eastAsia="uk-UA"/>
        </w:rPr>
      </w:pPr>
      <w:r>
        <w:rPr>
          <w:rFonts w:ascii="Times New Roman" w:hAnsi="Times New Roman" w:cs="Times New Roman"/>
          <w:sz w:val="24"/>
          <w:szCs w:val="24"/>
        </w:rPr>
        <w:t>В соответствии с постановлением администрации города Евпатории Республики Крым от 28.05.2025 №1563-п «О приеме детей в муниципальные бюджетные дошкольные образовательные учреждения муниципального образования городской округ Евпатория Республики Крым на 2025 – 2026 учебный год», на новый учебный год в муниципальном образовании городской округ Евпатория имелось в наличии 1224 свободных места.</w:t>
      </w:r>
      <w:proofErr w:type="gramStart"/>
      <w:r>
        <w:rPr>
          <w:rFonts w:ascii="Times New Roman" w:hAnsi="Times New Roman" w:cs="Times New Roman"/>
          <w:sz w:val="24"/>
          <w:szCs w:val="24"/>
        </w:rPr>
        <w:t xml:space="preserve"> </w:t>
      </w:r>
      <w:r>
        <w:rPr>
          <w:rFonts w:ascii="Times New Roman" w:eastAsia="Times New Roman" w:hAnsi="Times New Roman" w:cs="Times New Roman"/>
          <w:sz w:val="24"/>
          <w:szCs w:val="24"/>
          <w:lang w:eastAsia="uk-UA"/>
        </w:rPr>
        <w:t>.</w:t>
      </w:r>
      <w:proofErr w:type="gramEnd"/>
      <w:r>
        <w:rPr>
          <w:rFonts w:ascii="Times New Roman" w:eastAsia="Times New Roman" w:hAnsi="Times New Roman" w:cs="Times New Roman"/>
          <w:sz w:val="24"/>
          <w:szCs w:val="24"/>
          <w:lang w:eastAsia="uk-UA"/>
        </w:rPr>
        <w:t xml:space="preserve"> </w:t>
      </w:r>
    </w:p>
    <w:p w14:paraId="4FE83483" w14:textId="77777777" w:rsidR="00224F96" w:rsidRDefault="00224F96" w:rsidP="00224F96">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По состоянию на август 2025 года численность детей в возрасте от 0 до 3 лет, поставленных на учет для предоставления места в дошкольных образовательных организациях, нуждающихся в предоставлении места и таким местом не обеспеченных,  составляет 749 детей, что в 2 раза меньше, чем в августе 2023 года, и на 300 детей меньше, чем в 2024 году.</w:t>
      </w:r>
      <w:proofErr w:type="gramEnd"/>
      <w:r>
        <w:rPr>
          <w:rFonts w:ascii="Times New Roman" w:hAnsi="Times New Roman" w:cs="Times New Roman"/>
          <w:sz w:val="24"/>
          <w:szCs w:val="24"/>
        </w:rPr>
        <w:t xml:space="preserve"> Доступность дошкольного образования составляет 100 %.</w:t>
      </w:r>
    </w:p>
    <w:p w14:paraId="1A3370E4" w14:textId="77777777" w:rsidR="00224F96" w:rsidRDefault="00224F96" w:rsidP="00224F96">
      <w:pPr>
        <w:suppressAutoHyphens/>
        <w:spacing w:after="0" w:line="240" w:lineRule="auto"/>
        <w:ind w:firstLine="708"/>
        <w:jc w:val="both"/>
        <w:rPr>
          <w:rFonts w:ascii="Calibri" w:eastAsia="Calibri" w:hAnsi="Calibri" w:cs="Calibri"/>
          <w:color w:val="000000" w:themeColor="text1"/>
          <w:lang w:eastAsia="en-US"/>
        </w:rPr>
      </w:pPr>
      <w:r>
        <w:rPr>
          <w:rFonts w:ascii="Times New Roman" w:eastAsia="Calibri" w:hAnsi="Times New Roman" w:cs="Times New Roman"/>
          <w:color w:val="000000" w:themeColor="text1"/>
          <w:sz w:val="24"/>
          <w:szCs w:val="24"/>
          <w:lang w:eastAsia="en-US"/>
        </w:rPr>
        <w:t xml:space="preserve">В настоящее время очередность в поселковых муниципальных бюджетных дошкольных образовательных учреждениях отсутствует. </w:t>
      </w:r>
    </w:p>
    <w:p w14:paraId="427E9280" w14:textId="77777777" w:rsidR="00224F96" w:rsidRDefault="00224F96" w:rsidP="00224F96">
      <w:pPr>
        <w:suppressAutoHyphens/>
        <w:spacing w:after="0" w:line="240" w:lineRule="auto"/>
        <w:ind w:firstLine="709"/>
        <w:jc w:val="both"/>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В муниципальных бюджетных дошкольных образовательных учреждениях «</w:t>
      </w:r>
      <w:proofErr w:type="spellStart"/>
      <w:r>
        <w:rPr>
          <w:rFonts w:ascii="Times New Roman" w:eastAsia="SimSun" w:hAnsi="Times New Roman" w:cs="Times New Roman"/>
          <w:color w:val="000000" w:themeColor="text1"/>
          <w:sz w:val="24"/>
          <w:szCs w:val="24"/>
        </w:rPr>
        <w:t>Новоозерновский</w:t>
      </w:r>
      <w:proofErr w:type="spellEnd"/>
      <w:r>
        <w:rPr>
          <w:rFonts w:ascii="Times New Roman" w:eastAsia="SimSun" w:hAnsi="Times New Roman" w:cs="Times New Roman"/>
          <w:color w:val="000000" w:themeColor="text1"/>
          <w:sz w:val="24"/>
          <w:szCs w:val="24"/>
        </w:rPr>
        <w:t xml:space="preserve"> детский сад № 32 «Якорек», «</w:t>
      </w:r>
      <w:proofErr w:type="spellStart"/>
      <w:r>
        <w:rPr>
          <w:rFonts w:ascii="Times New Roman" w:eastAsia="SimSun" w:hAnsi="Times New Roman" w:cs="Times New Roman"/>
          <w:color w:val="000000" w:themeColor="text1"/>
          <w:sz w:val="24"/>
          <w:szCs w:val="24"/>
        </w:rPr>
        <w:t>Мирновский</w:t>
      </w:r>
      <w:proofErr w:type="spellEnd"/>
      <w:r>
        <w:rPr>
          <w:rFonts w:ascii="Times New Roman" w:eastAsia="SimSun" w:hAnsi="Times New Roman" w:cs="Times New Roman"/>
          <w:color w:val="000000" w:themeColor="text1"/>
          <w:sz w:val="24"/>
          <w:szCs w:val="24"/>
        </w:rPr>
        <w:t xml:space="preserve"> детский сад № 6 «Звездочка» осуществляется набор детей с 1 года.</w:t>
      </w:r>
    </w:p>
    <w:p w14:paraId="0CC710C5" w14:textId="77777777" w:rsidR="00224F96" w:rsidRDefault="00224F96" w:rsidP="00224F96">
      <w:pPr>
        <w:suppressAutoHyphens/>
        <w:spacing w:after="0" w:line="240" w:lineRule="auto"/>
        <w:ind w:firstLine="708"/>
        <w:jc w:val="both"/>
        <w:rPr>
          <w:rFonts w:ascii="Times New Roman" w:eastAsia="Calibri" w:hAnsi="Times New Roman" w:cs="Calibri"/>
          <w:color w:val="000000" w:themeColor="text1"/>
          <w:sz w:val="24"/>
          <w:szCs w:val="24"/>
          <w:lang w:eastAsia="en-US"/>
        </w:rPr>
      </w:pPr>
      <w:r>
        <w:rPr>
          <w:rFonts w:ascii="Times New Roman" w:eastAsia="Calibri" w:hAnsi="Times New Roman" w:cs="Times New Roman"/>
          <w:color w:val="000000" w:themeColor="text1"/>
          <w:sz w:val="24"/>
          <w:szCs w:val="24"/>
          <w:shd w:val="clear" w:color="auto" w:fill="FFFFFF"/>
          <w:lang w:eastAsia="en-US"/>
        </w:rPr>
        <w:t xml:space="preserve">В 2024 году введены в эксплуатацию  дошкольное структурное подразделение при  МБОУ «Средняя школа №18 с </w:t>
      </w:r>
      <w:proofErr w:type="spellStart"/>
      <w:r>
        <w:rPr>
          <w:rFonts w:ascii="Times New Roman" w:eastAsia="Calibri" w:hAnsi="Times New Roman" w:cs="Times New Roman"/>
          <w:color w:val="000000" w:themeColor="text1"/>
          <w:sz w:val="24"/>
          <w:szCs w:val="24"/>
          <w:shd w:val="clear" w:color="auto" w:fill="FFFFFF"/>
          <w:lang w:eastAsia="en-US"/>
        </w:rPr>
        <w:t>крымскотатарским</w:t>
      </w:r>
      <w:proofErr w:type="spellEnd"/>
      <w:r>
        <w:rPr>
          <w:rFonts w:ascii="Times New Roman" w:eastAsia="Calibri" w:hAnsi="Times New Roman" w:cs="Times New Roman"/>
          <w:color w:val="000000" w:themeColor="text1"/>
          <w:sz w:val="24"/>
          <w:szCs w:val="24"/>
          <w:shd w:val="clear" w:color="auto" w:fill="FFFFFF"/>
          <w:lang w:eastAsia="en-US"/>
        </w:rPr>
        <w:t xml:space="preserve"> языком обучения города Евпатории Республики Крым», </w:t>
      </w:r>
      <w:r>
        <w:rPr>
          <w:rFonts w:ascii="Times New Roman" w:eastAsia="Calibri" w:hAnsi="Times New Roman" w:cs="Calibri"/>
          <w:color w:val="000000" w:themeColor="text1"/>
          <w:sz w:val="24"/>
          <w:szCs w:val="24"/>
          <w:lang w:eastAsia="en-US"/>
        </w:rPr>
        <w:t xml:space="preserve">МБДОУ «Детский сад № 21 «Спутник» города Евпатории Республики Крым» на 350 мест, </w:t>
      </w:r>
      <w:r>
        <w:rPr>
          <w:rFonts w:ascii="Times New Roman" w:eastAsia="Batang" w:hAnsi="Times New Roman" w:cs="Calibri"/>
          <w:color w:val="000000" w:themeColor="text1"/>
          <w:sz w:val="24"/>
          <w:szCs w:val="24"/>
        </w:rPr>
        <w:t>МБДОУ «Детский сад № 14 «Светлячок» города Евпатории Республики Крым»</w:t>
      </w:r>
      <w:r>
        <w:rPr>
          <w:rFonts w:ascii="Times New Roman" w:eastAsia="Batang" w:hAnsi="Times New Roman" w:cs="Calibri"/>
          <w:color w:val="000000" w:themeColor="text1"/>
          <w:sz w:val="24"/>
          <w:szCs w:val="24"/>
          <w:lang w:eastAsia="en-US"/>
        </w:rPr>
        <w:t xml:space="preserve"> на 230 мест.</w:t>
      </w:r>
    </w:p>
    <w:p w14:paraId="4BDB07FE" w14:textId="77777777" w:rsidR="00224F96" w:rsidRDefault="00224F96" w:rsidP="00224F96">
      <w:pPr>
        <w:suppressAutoHyphens/>
        <w:spacing w:after="0" w:line="240" w:lineRule="auto"/>
        <w:ind w:firstLine="709"/>
        <w:jc w:val="both"/>
        <w:rPr>
          <w:rFonts w:ascii="Times New Roman" w:eastAsiaTheme="minorHAnsi" w:hAnsi="Times New Roman" w:cs="Times New Roman"/>
          <w:color w:val="000000" w:themeColor="text1"/>
          <w:sz w:val="24"/>
          <w:szCs w:val="24"/>
          <w:lang w:eastAsia="en-US"/>
        </w:rPr>
      </w:pPr>
      <w:proofErr w:type="gramStart"/>
      <w:r>
        <w:rPr>
          <w:rFonts w:ascii="Times New Roman" w:eastAsiaTheme="minorHAnsi" w:hAnsi="Times New Roman" w:cs="Times New Roman"/>
          <w:color w:val="000000" w:themeColor="text1"/>
          <w:sz w:val="24"/>
          <w:szCs w:val="24"/>
          <w:lang w:eastAsia="en-US"/>
        </w:rPr>
        <w:t>Функционируют 2 ресурсных центра (на базе МБДОУ «Детский сад №1 «Космос», МБДОУ «Детский сад №37 «Журавлик».</w:t>
      </w:r>
      <w:proofErr w:type="gramEnd"/>
    </w:p>
    <w:p w14:paraId="2CCE7E7B" w14:textId="77777777" w:rsidR="00224F96" w:rsidRDefault="00224F96" w:rsidP="00224F96">
      <w:pPr>
        <w:suppressAutoHyphens/>
        <w:spacing w:after="0" w:line="240" w:lineRule="auto"/>
        <w:ind w:firstLine="709"/>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Федеральные площадки:</w:t>
      </w:r>
    </w:p>
    <w:p w14:paraId="08D6FB0C"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На базе МБДОУ «Детский сад №2 «Золотой ключик», МБДОУ «Детский сад №38 «Дельфин» - Центр развития» инновационные площадки «Мир головоломок» (приказ АНОД ПО «НИИ дошкольного образования «Воспитатели России» от 05.04.2021№9).</w:t>
      </w:r>
    </w:p>
    <w:p w14:paraId="3A699DFA"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На базе МБДОУ «Детский сад №16 «</w:t>
      </w:r>
      <w:proofErr w:type="spellStart"/>
      <w:r>
        <w:rPr>
          <w:rFonts w:ascii="Times New Roman" w:eastAsia="Times New Roman" w:hAnsi="Times New Roman" w:cs="Times New Roman"/>
          <w:color w:val="000000" w:themeColor="text1"/>
          <w:sz w:val="24"/>
          <w:szCs w:val="24"/>
          <w:lang w:eastAsia="uk-UA"/>
        </w:rPr>
        <w:t>Ивушка</w:t>
      </w:r>
      <w:proofErr w:type="spellEnd"/>
      <w:r>
        <w:rPr>
          <w:rFonts w:ascii="Times New Roman" w:eastAsia="Times New Roman" w:hAnsi="Times New Roman" w:cs="Times New Roman"/>
          <w:color w:val="000000" w:themeColor="text1"/>
          <w:sz w:val="24"/>
          <w:szCs w:val="24"/>
          <w:lang w:eastAsia="uk-UA"/>
        </w:rPr>
        <w:t>» города Евпатории Республики Крым» сетевая инновационная площадка по теме: «Картинная галерея в детском саду» (приказ №104 от 27.02.2023 г. «О присвоении ДОО статуса сетевой инновационной площадки АНО ДПО «НИИ дошкольного образования «Воспитатели России»).</w:t>
      </w:r>
    </w:p>
    <w:p w14:paraId="00DE5684" w14:textId="77777777" w:rsidR="00224F96" w:rsidRDefault="00224F96" w:rsidP="00224F96">
      <w:pPr>
        <w:suppressAutoHyphens/>
        <w:spacing w:after="0" w:line="240" w:lineRule="auto"/>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 xml:space="preserve">            Приоритетными задачами в деятельности дошкольных образовательных учреждений в условиях реализации ФГОС </w:t>
      </w:r>
      <w:proofErr w:type="gramStart"/>
      <w:r>
        <w:rPr>
          <w:rFonts w:ascii="Times New Roman" w:eastAsiaTheme="minorHAnsi" w:hAnsi="Times New Roman" w:cs="Times New Roman"/>
          <w:color w:val="000000" w:themeColor="text1"/>
          <w:sz w:val="24"/>
          <w:szCs w:val="24"/>
          <w:lang w:eastAsia="en-US"/>
        </w:rPr>
        <w:t>ДО</w:t>
      </w:r>
      <w:proofErr w:type="gramEnd"/>
      <w:r>
        <w:rPr>
          <w:rFonts w:ascii="Times New Roman" w:eastAsiaTheme="minorHAnsi" w:hAnsi="Times New Roman" w:cs="Times New Roman"/>
          <w:color w:val="000000" w:themeColor="text1"/>
          <w:sz w:val="24"/>
          <w:szCs w:val="24"/>
          <w:lang w:eastAsia="en-US"/>
        </w:rPr>
        <w:t xml:space="preserve"> являются:</w:t>
      </w:r>
    </w:p>
    <w:p w14:paraId="6CA9BF7F"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создание наиболее эффективных механизмов управления качеством дошкольного образования;</w:t>
      </w:r>
    </w:p>
    <w:p w14:paraId="47245829"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внедрение Федеральной образовательной программы дошкольного образования и Федеральной адаптированной образовательной программы дошкольного образования для </w:t>
      </w:r>
      <w:proofErr w:type="gramStart"/>
      <w:r>
        <w:rPr>
          <w:rFonts w:ascii="Times New Roman" w:eastAsia="Times New Roman" w:hAnsi="Times New Roman" w:cs="Times New Roman"/>
          <w:color w:val="000000" w:themeColor="text1"/>
          <w:sz w:val="24"/>
          <w:szCs w:val="24"/>
          <w:lang w:eastAsia="uk-UA"/>
        </w:rPr>
        <w:t>обучающихся</w:t>
      </w:r>
      <w:proofErr w:type="gramEnd"/>
      <w:r>
        <w:rPr>
          <w:rFonts w:ascii="Times New Roman" w:eastAsia="Times New Roman" w:hAnsi="Times New Roman" w:cs="Times New Roman"/>
          <w:color w:val="000000" w:themeColor="text1"/>
          <w:sz w:val="24"/>
          <w:szCs w:val="24"/>
          <w:lang w:eastAsia="uk-UA"/>
        </w:rPr>
        <w:t xml:space="preserve"> с ограниченными возможностями здоровья;</w:t>
      </w:r>
    </w:p>
    <w:p w14:paraId="5856E6FF"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повышение профессиональной компетентности педагогических работников с учетом требований ФГОС ДО и возможностей образовательного пространства ДОО, в том числе с применением дистанционных технологий;</w:t>
      </w:r>
    </w:p>
    <w:p w14:paraId="18E8B721"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активизация работы по освоению новых педагогических технологий, инновационных образовательных программ;</w:t>
      </w:r>
    </w:p>
    <w:p w14:paraId="32C63572"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lastRenderedPageBreak/>
        <w:t>продолжить работу по реализации комплекса мер по созданию эффективной среды наставничества в ДОО, способствующей непрерывному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активизировать работы по созданию социальной ситуации развития молодого педагога в процессе адаптации и закрепления его в системе образования;</w:t>
      </w:r>
    </w:p>
    <w:p w14:paraId="78FD22B0"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совершенствование работы дошкольных образовательных организаций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w:t>
      </w:r>
    </w:p>
    <w:p w14:paraId="2228B6B2" w14:textId="77777777" w:rsidR="00224F96" w:rsidRDefault="00224F96" w:rsidP="00224F96">
      <w:pPr>
        <w:numPr>
          <w:ilvl w:val="0"/>
          <w:numId w:val="33"/>
        </w:numPr>
        <w:suppressAutoHyphens/>
        <w:spacing w:after="0" w:line="240" w:lineRule="auto"/>
        <w:contextualSpacing/>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вовлечение родителей (законных представителей) в образовательный процесс с целью обучения, воспитания и развития детей дошкольного возраста в рамках национального проекта «Образование».</w:t>
      </w:r>
    </w:p>
    <w:p w14:paraId="6CDE945B" w14:textId="77777777" w:rsidR="00026A3A" w:rsidRPr="00B6099F" w:rsidRDefault="00026A3A" w:rsidP="00026A3A">
      <w:pPr>
        <w:suppressAutoHyphens/>
        <w:spacing w:after="0" w:line="240" w:lineRule="auto"/>
        <w:contextualSpacing/>
        <w:rPr>
          <w:rFonts w:ascii="Times New Roman" w:eastAsia="Times New Roman" w:hAnsi="Times New Roman" w:cs="Times New Roman"/>
          <w:b/>
          <w:color w:val="000000" w:themeColor="text1"/>
          <w:sz w:val="24"/>
          <w:szCs w:val="24"/>
        </w:rPr>
      </w:pPr>
    </w:p>
    <w:p w14:paraId="31EE48D7" w14:textId="77777777" w:rsidR="00EE5969" w:rsidRPr="00B6099F" w:rsidRDefault="00EE5969" w:rsidP="00026A3A">
      <w:pPr>
        <w:suppressAutoHyphens/>
        <w:spacing w:after="0" w:line="240" w:lineRule="auto"/>
        <w:contextualSpacing/>
        <w:rPr>
          <w:rFonts w:ascii="Times New Roman" w:eastAsia="Times New Roman" w:hAnsi="Times New Roman" w:cs="Times New Roman"/>
          <w:b/>
          <w:color w:val="000000" w:themeColor="text1"/>
          <w:sz w:val="24"/>
          <w:szCs w:val="24"/>
        </w:rPr>
      </w:pPr>
    </w:p>
    <w:p w14:paraId="1D6D3B98" w14:textId="77777777" w:rsidR="00026A3A" w:rsidRPr="00B6099F" w:rsidRDefault="00026A3A" w:rsidP="00026A3A">
      <w:pPr>
        <w:suppressAutoHyphens/>
        <w:spacing w:after="0" w:line="240" w:lineRule="auto"/>
        <w:contextualSpacing/>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Начальное общее, основное общее и среднее общее образование</w:t>
      </w:r>
    </w:p>
    <w:p w14:paraId="029407BF" w14:textId="77777777" w:rsidR="00026A3A" w:rsidRPr="00B6099F" w:rsidRDefault="00026A3A" w:rsidP="00026A3A">
      <w:pPr>
        <w:suppressAutoHyphens/>
        <w:spacing w:after="0" w:line="240" w:lineRule="auto"/>
        <w:ind w:left="720"/>
        <w:contextualSpacing/>
        <w:jc w:val="both"/>
        <w:rPr>
          <w:rFonts w:ascii="Times New Roman" w:eastAsia="Times New Roman" w:hAnsi="Times New Roman" w:cs="Times New Roman"/>
          <w:b/>
          <w:color w:val="000000" w:themeColor="text1"/>
          <w:sz w:val="24"/>
          <w:szCs w:val="24"/>
        </w:rPr>
      </w:pPr>
    </w:p>
    <w:p w14:paraId="481CF4AB" w14:textId="77777777" w:rsidR="004041D7" w:rsidRDefault="004041D7" w:rsidP="004041D7">
      <w:pPr>
        <w:suppressAutoHyphens/>
        <w:spacing w:after="0" w:line="240" w:lineRule="auto"/>
        <w:ind w:firstLine="720"/>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систему общеобразовательных учреждений, реализующих образовательные программы начального общего, основного общего и среднего общего образования входят 17 муниципальных бюджетных общеобразовательных учреждений, </w:t>
      </w:r>
      <w:r>
        <w:rPr>
          <w:rFonts w:ascii="Times New Roman" w:hAnsi="Times New Roman" w:cs="Times New Roman"/>
          <w:color w:val="000000" w:themeColor="text1"/>
          <w:sz w:val="24"/>
          <w:szCs w:val="24"/>
        </w:rPr>
        <w:t>в которых обучается 13342 учащихся.</w:t>
      </w:r>
    </w:p>
    <w:p w14:paraId="19E331D2" w14:textId="77777777" w:rsidR="004041D7" w:rsidRDefault="004041D7" w:rsidP="004041D7">
      <w:pPr>
        <w:suppressAutoHyphens/>
        <w:spacing w:after="0" w:line="240" w:lineRule="auto"/>
        <w:ind w:firstLine="720"/>
        <w:contextualSpacing/>
        <w:jc w:val="both"/>
        <w:rPr>
          <w:rFonts w:ascii="Times New Roman" w:hAnsi="Times New Roman" w:cs="Times New Roman"/>
          <w:color w:val="000000" w:themeColor="text1"/>
          <w:sz w:val="24"/>
          <w:szCs w:val="24"/>
        </w:rPr>
      </w:pPr>
    </w:p>
    <w:p w14:paraId="3BFAF5C5" w14:textId="77777777" w:rsidR="004041D7" w:rsidRDefault="004041D7" w:rsidP="004041D7">
      <w:pPr>
        <w:suppressAutoHyphens/>
        <w:spacing w:after="0" w:line="240" w:lineRule="auto"/>
        <w:jc w:val="center"/>
        <w:rPr>
          <w:rFonts w:ascii="Times New Roman" w:eastAsiaTheme="minorHAnsi" w:hAnsi="Times New Roman" w:cs="Times New Roman"/>
          <w:b/>
          <w:color w:val="000000" w:themeColor="text1"/>
          <w:sz w:val="24"/>
          <w:szCs w:val="24"/>
          <w:lang w:eastAsia="en-US"/>
        </w:rPr>
      </w:pPr>
      <w:r>
        <w:rPr>
          <w:rFonts w:ascii="Times New Roman" w:eastAsiaTheme="minorHAnsi" w:hAnsi="Times New Roman" w:cs="Times New Roman"/>
          <w:b/>
          <w:color w:val="000000" w:themeColor="text1"/>
          <w:sz w:val="24"/>
          <w:szCs w:val="24"/>
          <w:lang w:eastAsia="en-US"/>
        </w:rPr>
        <w:t>Изменение контингента школьников</w:t>
      </w:r>
    </w:p>
    <w:p w14:paraId="25B34E0D" w14:textId="77777777" w:rsidR="004041D7" w:rsidRDefault="004041D7" w:rsidP="004041D7">
      <w:pPr>
        <w:suppressAutoHyphens/>
        <w:spacing w:after="0" w:line="240" w:lineRule="auto"/>
        <w:jc w:val="center"/>
        <w:rPr>
          <w:rFonts w:ascii="Times New Roman" w:eastAsiaTheme="minorHAnsi" w:hAnsi="Times New Roman" w:cs="Times New Roman"/>
          <w:b/>
          <w:color w:val="000000" w:themeColor="text1"/>
          <w:sz w:val="24"/>
          <w:szCs w:val="24"/>
          <w:lang w:eastAsia="en-US"/>
        </w:rPr>
      </w:pPr>
      <w:r>
        <w:rPr>
          <w:rFonts w:ascii="Times New Roman" w:eastAsiaTheme="minorHAnsi" w:hAnsi="Times New Roman" w:cs="Times New Roman"/>
          <w:b/>
          <w:color w:val="000000" w:themeColor="text1"/>
          <w:sz w:val="24"/>
          <w:szCs w:val="24"/>
          <w:lang w:eastAsia="en-US"/>
        </w:rPr>
        <w:t>в период 2020 – 2024 гг.</w:t>
      </w:r>
    </w:p>
    <w:p w14:paraId="6AC60723" w14:textId="77777777" w:rsidR="004041D7" w:rsidRDefault="004041D7" w:rsidP="004041D7">
      <w:pPr>
        <w:suppressAutoHyphens/>
        <w:spacing w:after="0" w:line="240" w:lineRule="auto"/>
        <w:jc w:val="center"/>
        <w:rPr>
          <w:rFonts w:ascii="Times New Roman" w:eastAsiaTheme="minorHAnsi" w:hAnsi="Times New Roman" w:cs="Times New Roman"/>
          <w:b/>
          <w:color w:val="000000" w:themeColor="text1"/>
          <w:sz w:val="8"/>
          <w:szCs w:val="24"/>
          <w:lang w:eastAsia="en-US"/>
        </w:rPr>
      </w:pPr>
    </w:p>
    <w:tbl>
      <w:tblPr>
        <w:tblStyle w:val="70"/>
        <w:tblW w:w="9180" w:type="dxa"/>
        <w:tblInd w:w="116" w:type="dxa"/>
        <w:tblLayout w:type="fixed"/>
        <w:tblLook w:val="04A0" w:firstRow="1" w:lastRow="0" w:firstColumn="1" w:lastColumn="0" w:noHBand="0" w:noVBand="1"/>
      </w:tblPr>
      <w:tblGrid>
        <w:gridCol w:w="1419"/>
        <w:gridCol w:w="1514"/>
        <w:gridCol w:w="1035"/>
        <w:gridCol w:w="1050"/>
        <w:gridCol w:w="1038"/>
        <w:gridCol w:w="1035"/>
        <w:gridCol w:w="1050"/>
        <w:gridCol w:w="1039"/>
      </w:tblGrid>
      <w:tr w:rsidR="004041D7" w14:paraId="43D80C8F" w14:textId="77777777" w:rsidTr="004041D7">
        <w:tc>
          <w:tcPr>
            <w:tcW w:w="1419" w:type="dxa"/>
            <w:vMerge w:val="restart"/>
            <w:tcBorders>
              <w:top w:val="single" w:sz="4" w:space="0" w:color="auto"/>
              <w:left w:val="single" w:sz="4" w:space="0" w:color="auto"/>
              <w:bottom w:val="single" w:sz="4" w:space="0" w:color="auto"/>
              <w:right w:val="single" w:sz="4" w:space="0" w:color="auto"/>
            </w:tcBorders>
            <w:hideMark/>
          </w:tcPr>
          <w:p w14:paraId="4A0CAF51" w14:textId="77777777" w:rsidR="004041D7" w:rsidRDefault="004041D7">
            <w:pPr>
              <w:widowControl w:val="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Год</w:t>
            </w:r>
          </w:p>
        </w:tc>
        <w:tc>
          <w:tcPr>
            <w:tcW w:w="3599" w:type="dxa"/>
            <w:gridSpan w:val="3"/>
            <w:tcBorders>
              <w:top w:val="single" w:sz="4" w:space="0" w:color="auto"/>
              <w:left w:val="single" w:sz="4" w:space="0" w:color="auto"/>
              <w:bottom w:val="single" w:sz="4" w:space="0" w:color="auto"/>
              <w:right w:val="single" w:sz="4" w:space="0" w:color="auto"/>
            </w:tcBorders>
            <w:hideMark/>
          </w:tcPr>
          <w:p w14:paraId="63AE9BF4" w14:textId="77777777" w:rsidR="004041D7" w:rsidRDefault="004041D7">
            <w:pPr>
              <w:widowControl w:val="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общеобразовательные</w:t>
            </w:r>
          </w:p>
        </w:tc>
        <w:tc>
          <w:tcPr>
            <w:tcW w:w="2073" w:type="dxa"/>
            <w:gridSpan w:val="2"/>
            <w:tcBorders>
              <w:top w:val="single" w:sz="4" w:space="0" w:color="auto"/>
              <w:left w:val="single" w:sz="4" w:space="0" w:color="auto"/>
              <w:bottom w:val="single" w:sz="4" w:space="0" w:color="auto"/>
              <w:right w:val="single" w:sz="4" w:space="0" w:color="auto"/>
            </w:tcBorders>
            <w:hideMark/>
          </w:tcPr>
          <w:p w14:paraId="3CA1BE33" w14:textId="77777777" w:rsidR="004041D7" w:rsidRDefault="004041D7">
            <w:pPr>
              <w:widowControl w:val="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Коррекционные</w:t>
            </w:r>
          </w:p>
        </w:tc>
        <w:tc>
          <w:tcPr>
            <w:tcW w:w="2089" w:type="dxa"/>
            <w:gridSpan w:val="2"/>
            <w:tcBorders>
              <w:top w:val="single" w:sz="4" w:space="0" w:color="auto"/>
              <w:left w:val="single" w:sz="4" w:space="0" w:color="auto"/>
              <w:bottom w:val="single" w:sz="4" w:space="0" w:color="auto"/>
              <w:right w:val="single" w:sz="4" w:space="0" w:color="auto"/>
            </w:tcBorders>
            <w:hideMark/>
          </w:tcPr>
          <w:p w14:paraId="240A8D36" w14:textId="77777777" w:rsidR="004041D7" w:rsidRDefault="004041D7">
            <w:pPr>
              <w:widowControl w:val="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 смена</w:t>
            </w:r>
          </w:p>
        </w:tc>
      </w:tr>
      <w:tr w:rsidR="004041D7" w14:paraId="7C13D61D" w14:textId="77777777" w:rsidTr="004041D7">
        <w:tc>
          <w:tcPr>
            <w:tcW w:w="1419" w:type="dxa"/>
            <w:vMerge/>
            <w:tcBorders>
              <w:top w:val="single" w:sz="4" w:space="0" w:color="auto"/>
              <w:left w:val="single" w:sz="4" w:space="0" w:color="auto"/>
              <w:bottom w:val="single" w:sz="4" w:space="0" w:color="auto"/>
              <w:right w:val="single" w:sz="4" w:space="0" w:color="auto"/>
            </w:tcBorders>
            <w:vAlign w:val="center"/>
            <w:hideMark/>
          </w:tcPr>
          <w:p w14:paraId="5266AFC7" w14:textId="77777777" w:rsidR="004041D7" w:rsidRDefault="004041D7">
            <w:pPr>
              <w:rPr>
                <w:rFonts w:ascii="Times New Roman" w:eastAsia="Times New Roman" w:hAnsi="Times New Roman" w:cs="Times New Roman"/>
                <w:b/>
                <w:color w:val="000000" w:themeColor="text1"/>
                <w:sz w:val="24"/>
                <w:szCs w:val="24"/>
              </w:rPr>
            </w:pPr>
          </w:p>
        </w:tc>
        <w:tc>
          <w:tcPr>
            <w:tcW w:w="1514" w:type="dxa"/>
            <w:tcBorders>
              <w:top w:val="single" w:sz="4" w:space="0" w:color="auto"/>
              <w:left w:val="single" w:sz="4" w:space="0" w:color="auto"/>
              <w:bottom w:val="single" w:sz="4" w:space="0" w:color="auto"/>
              <w:right w:val="single" w:sz="4" w:space="0" w:color="auto"/>
            </w:tcBorders>
            <w:vAlign w:val="center"/>
            <w:hideMark/>
          </w:tcPr>
          <w:p w14:paraId="4872395D"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к-во          уч-ся</w:t>
            </w:r>
          </w:p>
        </w:tc>
        <w:tc>
          <w:tcPr>
            <w:tcW w:w="1035" w:type="dxa"/>
            <w:tcBorders>
              <w:top w:val="single" w:sz="4" w:space="0" w:color="auto"/>
              <w:left w:val="single" w:sz="4" w:space="0" w:color="auto"/>
              <w:bottom w:val="single" w:sz="4" w:space="0" w:color="auto"/>
              <w:right w:val="single" w:sz="4" w:space="0" w:color="auto"/>
            </w:tcBorders>
            <w:vAlign w:val="center"/>
            <w:hideMark/>
          </w:tcPr>
          <w:p w14:paraId="610F76FB"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ср. </w:t>
            </w:r>
            <w:proofErr w:type="spellStart"/>
            <w:r>
              <w:rPr>
                <w:rFonts w:ascii="Times New Roman" w:eastAsia="Times New Roman" w:hAnsi="Times New Roman" w:cs="Times New Roman"/>
                <w:color w:val="000000" w:themeColor="text1"/>
                <w:sz w:val="24"/>
                <w:szCs w:val="24"/>
              </w:rPr>
              <w:t>напол</w:t>
            </w:r>
            <w:proofErr w:type="spellEnd"/>
            <w:r>
              <w:rPr>
                <w:rFonts w:ascii="Times New Roman" w:eastAsia="Times New Roman" w:hAnsi="Times New Roman" w:cs="Times New Roman"/>
                <w:color w:val="000000" w:themeColor="text1"/>
                <w:sz w:val="24"/>
                <w:szCs w:val="24"/>
              </w:rPr>
              <w:t>.</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9545EFD" w14:textId="77777777" w:rsidR="004041D7" w:rsidRDefault="004041D7">
            <w:pPr>
              <w:widowControl w:val="0"/>
              <w:jc w:val="center"/>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К-во</w:t>
            </w:r>
            <w:proofErr w:type="gramEnd"/>
            <w:r>
              <w:rPr>
                <w:rFonts w:ascii="Times New Roman" w:eastAsia="Times New Roman" w:hAnsi="Times New Roman" w:cs="Times New Roman"/>
                <w:color w:val="000000" w:themeColor="text1"/>
                <w:sz w:val="24"/>
                <w:szCs w:val="24"/>
              </w:rPr>
              <w:t xml:space="preserve"> классов</w:t>
            </w:r>
          </w:p>
        </w:tc>
        <w:tc>
          <w:tcPr>
            <w:tcW w:w="1038" w:type="dxa"/>
            <w:tcBorders>
              <w:top w:val="single" w:sz="4" w:space="0" w:color="auto"/>
              <w:left w:val="single" w:sz="4" w:space="0" w:color="auto"/>
              <w:bottom w:val="single" w:sz="4" w:space="0" w:color="auto"/>
              <w:right w:val="single" w:sz="4" w:space="0" w:color="auto"/>
            </w:tcBorders>
            <w:vAlign w:val="center"/>
            <w:hideMark/>
          </w:tcPr>
          <w:p w14:paraId="24CCE7A7"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к-во          уч-ся</w:t>
            </w:r>
          </w:p>
        </w:tc>
        <w:tc>
          <w:tcPr>
            <w:tcW w:w="1035" w:type="dxa"/>
            <w:tcBorders>
              <w:top w:val="single" w:sz="4" w:space="0" w:color="auto"/>
              <w:left w:val="single" w:sz="4" w:space="0" w:color="auto"/>
              <w:bottom w:val="single" w:sz="4" w:space="0" w:color="auto"/>
              <w:right w:val="single" w:sz="4" w:space="0" w:color="auto"/>
            </w:tcBorders>
            <w:vAlign w:val="center"/>
            <w:hideMark/>
          </w:tcPr>
          <w:p w14:paraId="63DFC00B"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к-во классов</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9D73FB0"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к-во детей</w:t>
            </w:r>
          </w:p>
        </w:tc>
        <w:tc>
          <w:tcPr>
            <w:tcW w:w="1039" w:type="dxa"/>
            <w:tcBorders>
              <w:top w:val="single" w:sz="4" w:space="0" w:color="auto"/>
              <w:left w:val="single" w:sz="4" w:space="0" w:color="auto"/>
              <w:bottom w:val="single" w:sz="4" w:space="0" w:color="auto"/>
              <w:right w:val="single" w:sz="4" w:space="0" w:color="auto"/>
            </w:tcBorders>
            <w:vAlign w:val="center"/>
            <w:hideMark/>
          </w:tcPr>
          <w:p w14:paraId="71B306AC"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r>
      <w:tr w:rsidR="004041D7" w14:paraId="1874D6BD" w14:textId="77777777" w:rsidTr="004041D7">
        <w:tc>
          <w:tcPr>
            <w:tcW w:w="1419" w:type="dxa"/>
            <w:tcBorders>
              <w:top w:val="single" w:sz="4" w:space="0" w:color="auto"/>
              <w:left w:val="single" w:sz="4" w:space="0" w:color="auto"/>
              <w:bottom w:val="single" w:sz="4" w:space="0" w:color="auto"/>
              <w:right w:val="single" w:sz="4" w:space="0" w:color="auto"/>
            </w:tcBorders>
            <w:hideMark/>
          </w:tcPr>
          <w:p w14:paraId="200A0A74" w14:textId="77777777" w:rsidR="004041D7" w:rsidRDefault="004041D7">
            <w:pPr>
              <w:widowControl w:val="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2020</w:t>
            </w:r>
          </w:p>
        </w:tc>
        <w:tc>
          <w:tcPr>
            <w:tcW w:w="1514" w:type="dxa"/>
            <w:tcBorders>
              <w:top w:val="single" w:sz="4" w:space="0" w:color="auto"/>
              <w:left w:val="single" w:sz="4" w:space="0" w:color="auto"/>
              <w:bottom w:val="single" w:sz="4" w:space="0" w:color="auto"/>
              <w:right w:val="single" w:sz="4" w:space="0" w:color="auto"/>
            </w:tcBorders>
            <w:hideMark/>
          </w:tcPr>
          <w:p w14:paraId="3C3FB79E"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12662</w:t>
            </w:r>
          </w:p>
        </w:tc>
        <w:tc>
          <w:tcPr>
            <w:tcW w:w="1035" w:type="dxa"/>
            <w:tcBorders>
              <w:top w:val="single" w:sz="4" w:space="0" w:color="auto"/>
              <w:left w:val="single" w:sz="4" w:space="0" w:color="auto"/>
              <w:bottom w:val="single" w:sz="4" w:space="0" w:color="auto"/>
              <w:right w:val="single" w:sz="4" w:space="0" w:color="auto"/>
            </w:tcBorders>
            <w:hideMark/>
          </w:tcPr>
          <w:p w14:paraId="7373FA11"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25,6</w:t>
            </w:r>
          </w:p>
        </w:tc>
        <w:tc>
          <w:tcPr>
            <w:tcW w:w="1050" w:type="dxa"/>
            <w:tcBorders>
              <w:top w:val="single" w:sz="4" w:space="0" w:color="auto"/>
              <w:left w:val="single" w:sz="4" w:space="0" w:color="auto"/>
              <w:bottom w:val="single" w:sz="4" w:space="0" w:color="auto"/>
              <w:right w:val="single" w:sz="4" w:space="0" w:color="auto"/>
            </w:tcBorders>
            <w:hideMark/>
          </w:tcPr>
          <w:p w14:paraId="434D5DEE"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494</w:t>
            </w:r>
          </w:p>
        </w:tc>
        <w:tc>
          <w:tcPr>
            <w:tcW w:w="1038" w:type="dxa"/>
            <w:tcBorders>
              <w:top w:val="single" w:sz="4" w:space="0" w:color="auto"/>
              <w:left w:val="single" w:sz="4" w:space="0" w:color="auto"/>
              <w:bottom w:val="single" w:sz="4" w:space="0" w:color="auto"/>
              <w:right w:val="single" w:sz="4" w:space="0" w:color="auto"/>
            </w:tcBorders>
            <w:hideMark/>
          </w:tcPr>
          <w:p w14:paraId="0A1941C4"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182</w:t>
            </w:r>
          </w:p>
        </w:tc>
        <w:tc>
          <w:tcPr>
            <w:tcW w:w="1035" w:type="dxa"/>
            <w:tcBorders>
              <w:top w:val="single" w:sz="4" w:space="0" w:color="auto"/>
              <w:left w:val="single" w:sz="4" w:space="0" w:color="auto"/>
              <w:bottom w:val="single" w:sz="4" w:space="0" w:color="auto"/>
              <w:right w:val="single" w:sz="4" w:space="0" w:color="auto"/>
            </w:tcBorders>
            <w:hideMark/>
          </w:tcPr>
          <w:p w14:paraId="05FCA891"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8DB642B"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823</w:t>
            </w:r>
          </w:p>
        </w:tc>
        <w:tc>
          <w:tcPr>
            <w:tcW w:w="1039" w:type="dxa"/>
            <w:tcBorders>
              <w:top w:val="single" w:sz="4" w:space="0" w:color="auto"/>
              <w:left w:val="single" w:sz="4" w:space="0" w:color="auto"/>
              <w:bottom w:val="single" w:sz="4" w:space="0" w:color="auto"/>
              <w:right w:val="single" w:sz="4" w:space="0" w:color="auto"/>
            </w:tcBorders>
            <w:vAlign w:val="center"/>
            <w:hideMark/>
          </w:tcPr>
          <w:p w14:paraId="239EA6E1"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w:t>
            </w:r>
          </w:p>
        </w:tc>
      </w:tr>
      <w:tr w:rsidR="004041D7" w14:paraId="3CB2EC0F" w14:textId="77777777" w:rsidTr="004041D7">
        <w:tc>
          <w:tcPr>
            <w:tcW w:w="1419" w:type="dxa"/>
            <w:tcBorders>
              <w:top w:val="single" w:sz="4" w:space="0" w:color="auto"/>
              <w:left w:val="single" w:sz="4" w:space="0" w:color="auto"/>
              <w:bottom w:val="single" w:sz="4" w:space="0" w:color="auto"/>
              <w:right w:val="single" w:sz="4" w:space="0" w:color="auto"/>
            </w:tcBorders>
            <w:hideMark/>
          </w:tcPr>
          <w:p w14:paraId="555ED1B2" w14:textId="77777777" w:rsidR="004041D7" w:rsidRDefault="004041D7">
            <w:pPr>
              <w:widowControl w:val="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2021</w:t>
            </w:r>
          </w:p>
        </w:tc>
        <w:tc>
          <w:tcPr>
            <w:tcW w:w="1514" w:type="dxa"/>
            <w:tcBorders>
              <w:top w:val="single" w:sz="4" w:space="0" w:color="auto"/>
              <w:left w:val="single" w:sz="4" w:space="0" w:color="auto"/>
              <w:bottom w:val="single" w:sz="4" w:space="0" w:color="auto"/>
              <w:right w:val="single" w:sz="4" w:space="0" w:color="auto"/>
            </w:tcBorders>
            <w:hideMark/>
          </w:tcPr>
          <w:p w14:paraId="319F8CFB"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12920</w:t>
            </w:r>
          </w:p>
        </w:tc>
        <w:tc>
          <w:tcPr>
            <w:tcW w:w="1035" w:type="dxa"/>
            <w:tcBorders>
              <w:top w:val="single" w:sz="4" w:space="0" w:color="auto"/>
              <w:left w:val="single" w:sz="4" w:space="0" w:color="auto"/>
              <w:bottom w:val="single" w:sz="4" w:space="0" w:color="auto"/>
              <w:right w:val="single" w:sz="4" w:space="0" w:color="auto"/>
            </w:tcBorders>
            <w:hideMark/>
          </w:tcPr>
          <w:p w14:paraId="50F04190"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26,2</w:t>
            </w:r>
          </w:p>
        </w:tc>
        <w:tc>
          <w:tcPr>
            <w:tcW w:w="1050" w:type="dxa"/>
            <w:tcBorders>
              <w:top w:val="single" w:sz="4" w:space="0" w:color="auto"/>
              <w:left w:val="single" w:sz="4" w:space="0" w:color="auto"/>
              <w:bottom w:val="single" w:sz="4" w:space="0" w:color="auto"/>
              <w:right w:val="single" w:sz="4" w:space="0" w:color="auto"/>
            </w:tcBorders>
            <w:hideMark/>
          </w:tcPr>
          <w:p w14:paraId="2C101CFC"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494</w:t>
            </w:r>
          </w:p>
        </w:tc>
        <w:tc>
          <w:tcPr>
            <w:tcW w:w="1038" w:type="dxa"/>
            <w:tcBorders>
              <w:top w:val="single" w:sz="4" w:space="0" w:color="auto"/>
              <w:left w:val="single" w:sz="4" w:space="0" w:color="auto"/>
              <w:bottom w:val="single" w:sz="4" w:space="0" w:color="auto"/>
              <w:right w:val="single" w:sz="4" w:space="0" w:color="auto"/>
            </w:tcBorders>
            <w:hideMark/>
          </w:tcPr>
          <w:p w14:paraId="0134CA10"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w:t>
            </w:r>
          </w:p>
        </w:tc>
        <w:tc>
          <w:tcPr>
            <w:tcW w:w="1035" w:type="dxa"/>
            <w:tcBorders>
              <w:top w:val="single" w:sz="4" w:space="0" w:color="auto"/>
              <w:left w:val="single" w:sz="4" w:space="0" w:color="auto"/>
              <w:bottom w:val="single" w:sz="4" w:space="0" w:color="auto"/>
              <w:right w:val="single" w:sz="4" w:space="0" w:color="auto"/>
            </w:tcBorders>
            <w:hideMark/>
          </w:tcPr>
          <w:p w14:paraId="61388B79"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14B7B9F"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682</w:t>
            </w:r>
          </w:p>
        </w:tc>
        <w:tc>
          <w:tcPr>
            <w:tcW w:w="1039" w:type="dxa"/>
            <w:tcBorders>
              <w:top w:val="single" w:sz="4" w:space="0" w:color="auto"/>
              <w:left w:val="single" w:sz="4" w:space="0" w:color="auto"/>
              <w:bottom w:val="single" w:sz="4" w:space="0" w:color="auto"/>
              <w:right w:val="single" w:sz="4" w:space="0" w:color="auto"/>
            </w:tcBorders>
            <w:vAlign w:val="center"/>
            <w:hideMark/>
          </w:tcPr>
          <w:p w14:paraId="57D25FD2"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p>
        </w:tc>
      </w:tr>
      <w:tr w:rsidR="004041D7" w14:paraId="47ADED14" w14:textId="77777777" w:rsidTr="004041D7">
        <w:tc>
          <w:tcPr>
            <w:tcW w:w="1419" w:type="dxa"/>
            <w:tcBorders>
              <w:top w:val="single" w:sz="4" w:space="0" w:color="auto"/>
              <w:left w:val="single" w:sz="4" w:space="0" w:color="auto"/>
              <w:bottom w:val="single" w:sz="4" w:space="0" w:color="auto"/>
              <w:right w:val="single" w:sz="4" w:space="0" w:color="auto"/>
            </w:tcBorders>
            <w:hideMark/>
          </w:tcPr>
          <w:p w14:paraId="3716BD16" w14:textId="77777777" w:rsidR="004041D7" w:rsidRDefault="004041D7">
            <w:pPr>
              <w:widowControl w:val="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2022</w:t>
            </w:r>
          </w:p>
        </w:tc>
        <w:tc>
          <w:tcPr>
            <w:tcW w:w="1514" w:type="dxa"/>
            <w:tcBorders>
              <w:top w:val="single" w:sz="4" w:space="0" w:color="auto"/>
              <w:left w:val="single" w:sz="4" w:space="0" w:color="auto"/>
              <w:bottom w:val="single" w:sz="4" w:space="0" w:color="auto"/>
              <w:right w:val="single" w:sz="4" w:space="0" w:color="auto"/>
            </w:tcBorders>
            <w:hideMark/>
          </w:tcPr>
          <w:p w14:paraId="7E60D353"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13305</w:t>
            </w:r>
          </w:p>
        </w:tc>
        <w:tc>
          <w:tcPr>
            <w:tcW w:w="1035" w:type="dxa"/>
            <w:tcBorders>
              <w:top w:val="single" w:sz="4" w:space="0" w:color="auto"/>
              <w:left w:val="single" w:sz="4" w:space="0" w:color="auto"/>
              <w:bottom w:val="single" w:sz="4" w:space="0" w:color="auto"/>
              <w:right w:val="single" w:sz="4" w:space="0" w:color="auto"/>
            </w:tcBorders>
            <w:hideMark/>
          </w:tcPr>
          <w:p w14:paraId="63980B4A"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26,6</w:t>
            </w:r>
          </w:p>
        </w:tc>
        <w:tc>
          <w:tcPr>
            <w:tcW w:w="1050" w:type="dxa"/>
            <w:tcBorders>
              <w:top w:val="single" w:sz="4" w:space="0" w:color="auto"/>
              <w:left w:val="single" w:sz="4" w:space="0" w:color="auto"/>
              <w:bottom w:val="single" w:sz="4" w:space="0" w:color="auto"/>
              <w:right w:val="single" w:sz="4" w:space="0" w:color="auto"/>
            </w:tcBorders>
            <w:hideMark/>
          </w:tcPr>
          <w:p w14:paraId="5AF604B3"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500</w:t>
            </w:r>
          </w:p>
        </w:tc>
        <w:tc>
          <w:tcPr>
            <w:tcW w:w="1038" w:type="dxa"/>
            <w:tcBorders>
              <w:top w:val="single" w:sz="4" w:space="0" w:color="auto"/>
              <w:left w:val="single" w:sz="4" w:space="0" w:color="auto"/>
              <w:bottom w:val="single" w:sz="4" w:space="0" w:color="auto"/>
              <w:right w:val="single" w:sz="4" w:space="0" w:color="auto"/>
            </w:tcBorders>
            <w:hideMark/>
          </w:tcPr>
          <w:p w14:paraId="2B1F39AB"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218</w:t>
            </w:r>
          </w:p>
        </w:tc>
        <w:tc>
          <w:tcPr>
            <w:tcW w:w="1035" w:type="dxa"/>
            <w:tcBorders>
              <w:top w:val="single" w:sz="4" w:space="0" w:color="auto"/>
              <w:left w:val="single" w:sz="4" w:space="0" w:color="auto"/>
              <w:bottom w:val="single" w:sz="4" w:space="0" w:color="auto"/>
              <w:right w:val="single" w:sz="4" w:space="0" w:color="auto"/>
            </w:tcBorders>
            <w:hideMark/>
          </w:tcPr>
          <w:p w14:paraId="67F42B83"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D362AFE"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646</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21C030D"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w:t>
            </w:r>
          </w:p>
        </w:tc>
      </w:tr>
      <w:tr w:rsidR="004041D7" w14:paraId="3A614250" w14:textId="77777777" w:rsidTr="004041D7">
        <w:tc>
          <w:tcPr>
            <w:tcW w:w="1419" w:type="dxa"/>
            <w:tcBorders>
              <w:top w:val="single" w:sz="4" w:space="0" w:color="auto"/>
              <w:left w:val="single" w:sz="4" w:space="0" w:color="auto"/>
              <w:bottom w:val="single" w:sz="4" w:space="0" w:color="auto"/>
              <w:right w:val="single" w:sz="4" w:space="0" w:color="auto"/>
            </w:tcBorders>
            <w:hideMark/>
          </w:tcPr>
          <w:p w14:paraId="766CEC8F" w14:textId="77777777" w:rsidR="004041D7" w:rsidRDefault="004041D7">
            <w:pPr>
              <w:widowControl w:val="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2023</w:t>
            </w:r>
          </w:p>
        </w:tc>
        <w:tc>
          <w:tcPr>
            <w:tcW w:w="1514" w:type="dxa"/>
            <w:tcBorders>
              <w:top w:val="single" w:sz="4" w:space="0" w:color="auto"/>
              <w:left w:val="single" w:sz="4" w:space="0" w:color="auto"/>
              <w:bottom w:val="single" w:sz="4" w:space="0" w:color="auto"/>
              <w:right w:val="single" w:sz="4" w:space="0" w:color="auto"/>
            </w:tcBorders>
            <w:hideMark/>
          </w:tcPr>
          <w:p w14:paraId="4BBC110D"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13297</w:t>
            </w:r>
          </w:p>
        </w:tc>
        <w:tc>
          <w:tcPr>
            <w:tcW w:w="1035" w:type="dxa"/>
            <w:tcBorders>
              <w:top w:val="single" w:sz="4" w:space="0" w:color="auto"/>
              <w:left w:val="single" w:sz="4" w:space="0" w:color="auto"/>
              <w:bottom w:val="single" w:sz="4" w:space="0" w:color="auto"/>
              <w:right w:val="single" w:sz="4" w:space="0" w:color="auto"/>
            </w:tcBorders>
            <w:hideMark/>
          </w:tcPr>
          <w:p w14:paraId="08E6F72B"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26,</w:t>
            </w:r>
            <w:r>
              <w:rPr>
                <w:rFonts w:ascii="Times New Roman" w:eastAsia="Times New Roman" w:hAnsi="Times New Roman" w:cs="Times New Roman"/>
                <w:color w:val="000000" w:themeColor="text1"/>
                <w:sz w:val="24"/>
                <w:szCs w:val="24"/>
                <w:lang w:val="en-US"/>
              </w:rPr>
              <w:t>1</w:t>
            </w:r>
          </w:p>
        </w:tc>
        <w:tc>
          <w:tcPr>
            <w:tcW w:w="1050" w:type="dxa"/>
            <w:tcBorders>
              <w:top w:val="single" w:sz="4" w:space="0" w:color="auto"/>
              <w:left w:val="single" w:sz="4" w:space="0" w:color="auto"/>
              <w:bottom w:val="single" w:sz="4" w:space="0" w:color="auto"/>
              <w:right w:val="single" w:sz="4" w:space="0" w:color="auto"/>
            </w:tcBorders>
            <w:hideMark/>
          </w:tcPr>
          <w:p w14:paraId="1FA4DF20"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510</w:t>
            </w:r>
          </w:p>
        </w:tc>
        <w:tc>
          <w:tcPr>
            <w:tcW w:w="1038" w:type="dxa"/>
            <w:tcBorders>
              <w:top w:val="single" w:sz="4" w:space="0" w:color="auto"/>
              <w:left w:val="single" w:sz="4" w:space="0" w:color="auto"/>
              <w:bottom w:val="single" w:sz="4" w:space="0" w:color="auto"/>
              <w:right w:val="single" w:sz="4" w:space="0" w:color="auto"/>
            </w:tcBorders>
            <w:hideMark/>
          </w:tcPr>
          <w:p w14:paraId="13109270"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227</w:t>
            </w:r>
          </w:p>
        </w:tc>
        <w:tc>
          <w:tcPr>
            <w:tcW w:w="1035" w:type="dxa"/>
            <w:tcBorders>
              <w:top w:val="single" w:sz="4" w:space="0" w:color="auto"/>
              <w:left w:val="single" w:sz="4" w:space="0" w:color="auto"/>
              <w:bottom w:val="single" w:sz="4" w:space="0" w:color="auto"/>
              <w:right w:val="single" w:sz="4" w:space="0" w:color="auto"/>
            </w:tcBorders>
            <w:hideMark/>
          </w:tcPr>
          <w:p w14:paraId="7DCE94EC"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9341173"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657</w:t>
            </w:r>
          </w:p>
        </w:tc>
        <w:tc>
          <w:tcPr>
            <w:tcW w:w="1039" w:type="dxa"/>
            <w:tcBorders>
              <w:top w:val="single" w:sz="4" w:space="0" w:color="auto"/>
              <w:left w:val="single" w:sz="4" w:space="0" w:color="auto"/>
              <w:bottom w:val="single" w:sz="4" w:space="0" w:color="auto"/>
              <w:right w:val="single" w:sz="4" w:space="0" w:color="auto"/>
            </w:tcBorders>
            <w:vAlign w:val="center"/>
            <w:hideMark/>
          </w:tcPr>
          <w:p w14:paraId="5D8E6262"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w:t>
            </w:r>
          </w:p>
        </w:tc>
      </w:tr>
      <w:tr w:rsidR="004041D7" w14:paraId="48D21527" w14:textId="77777777" w:rsidTr="004041D7">
        <w:tc>
          <w:tcPr>
            <w:tcW w:w="1419" w:type="dxa"/>
            <w:tcBorders>
              <w:top w:val="single" w:sz="4" w:space="0" w:color="auto"/>
              <w:left w:val="single" w:sz="4" w:space="0" w:color="auto"/>
              <w:bottom w:val="single" w:sz="4" w:space="0" w:color="auto"/>
              <w:right w:val="single" w:sz="4" w:space="0" w:color="auto"/>
            </w:tcBorders>
            <w:hideMark/>
          </w:tcPr>
          <w:p w14:paraId="4039C271" w14:textId="77777777" w:rsidR="004041D7" w:rsidRDefault="004041D7">
            <w:pPr>
              <w:widowControl w:val="0"/>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rPr>
              <w:t xml:space="preserve">2024 </w:t>
            </w:r>
            <w:r>
              <w:rPr>
                <w:rFonts w:ascii="Times New Roman" w:eastAsia="Times New Roman" w:hAnsi="Times New Roman" w:cs="Times New Roman"/>
                <w:bCs/>
                <w:color w:val="000000" w:themeColor="text1"/>
                <w:sz w:val="16"/>
                <w:szCs w:val="16"/>
                <w:lang w:val="en-US"/>
              </w:rPr>
              <w:t xml:space="preserve"> </w:t>
            </w:r>
          </w:p>
        </w:tc>
        <w:tc>
          <w:tcPr>
            <w:tcW w:w="1514" w:type="dxa"/>
            <w:tcBorders>
              <w:top w:val="single" w:sz="4" w:space="0" w:color="auto"/>
              <w:left w:val="single" w:sz="4" w:space="0" w:color="auto"/>
              <w:bottom w:val="single" w:sz="4" w:space="0" w:color="auto"/>
              <w:right w:val="single" w:sz="4" w:space="0" w:color="auto"/>
            </w:tcBorders>
            <w:hideMark/>
          </w:tcPr>
          <w:p w14:paraId="02E5388E"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13</w:t>
            </w:r>
            <w:r>
              <w:rPr>
                <w:rFonts w:ascii="Times New Roman" w:eastAsia="Times New Roman" w:hAnsi="Times New Roman" w:cs="Times New Roman"/>
                <w:color w:val="000000" w:themeColor="text1"/>
                <w:sz w:val="24"/>
                <w:szCs w:val="24"/>
                <w:lang w:val="en-US"/>
              </w:rPr>
              <w:t>109</w:t>
            </w:r>
          </w:p>
        </w:tc>
        <w:tc>
          <w:tcPr>
            <w:tcW w:w="1035" w:type="dxa"/>
            <w:tcBorders>
              <w:top w:val="single" w:sz="4" w:space="0" w:color="auto"/>
              <w:left w:val="single" w:sz="4" w:space="0" w:color="auto"/>
              <w:bottom w:val="single" w:sz="4" w:space="0" w:color="auto"/>
              <w:right w:val="single" w:sz="4" w:space="0" w:color="auto"/>
            </w:tcBorders>
            <w:hideMark/>
          </w:tcPr>
          <w:p w14:paraId="2EB74859"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26,</w:t>
            </w:r>
            <w:r>
              <w:rPr>
                <w:rFonts w:ascii="Times New Roman" w:eastAsia="Times New Roman" w:hAnsi="Times New Roman" w:cs="Times New Roman"/>
                <w:color w:val="000000" w:themeColor="text1"/>
                <w:sz w:val="24"/>
                <w:szCs w:val="24"/>
                <w:lang w:val="en-US"/>
              </w:rPr>
              <w:t>7</w:t>
            </w:r>
          </w:p>
        </w:tc>
        <w:tc>
          <w:tcPr>
            <w:tcW w:w="1050" w:type="dxa"/>
            <w:tcBorders>
              <w:top w:val="single" w:sz="4" w:space="0" w:color="auto"/>
              <w:left w:val="single" w:sz="4" w:space="0" w:color="auto"/>
              <w:bottom w:val="single" w:sz="4" w:space="0" w:color="auto"/>
              <w:right w:val="single" w:sz="4" w:space="0" w:color="auto"/>
            </w:tcBorders>
            <w:hideMark/>
          </w:tcPr>
          <w:p w14:paraId="485F50FB"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49</w:t>
            </w:r>
            <w:r>
              <w:rPr>
                <w:rFonts w:ascii="Times New Roman" w:eastAsia="Times New Roman" w:hAnsi="Times New Roman" w:cs="Times New Roman"/>
                <w:color w:val="000000" w:themeColor="text1"/>
                <w:sz w:val="24"/>
                <w:szCs w:val="24"/>
                <w:lang w:val="en-US"/>
              </w:rPr>
              <w:t>1</w:t>
            </w:r>
          </w:p>
        </w:tc>
        <w:tc>
          <w:tcPr>
            <w:tcW w:w="1038" w:type="dxa"/>
            <w:tcBorders>
              <w:top w:val="single" w:sz="4" w:space="0" w:color="auto"/>
              <w:left w:val="single" w:sz="4" w:space="0" w:color="auto"/>
              <w:bottom w:val="single" w:sz="4" w:space="0" w:color="auto"/>
              <w:right w:val="single" w:sz="4" w:space="0" w:color="auto"/>
            </w:tcBorders>
            <w:hideMark/>
          </w:tcPr>
          <w:p w14:paraId="0BB28514"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lang w:val="en-US"/>
              </w:rPr>
              <w:t>33</w:t>
            </w:r>
          </w:p>
        </w:tc>
        <w:tc>
          <w:tcPr>
            <w:tcW w:w="1035" w:type="dxa"/>
            <w:tcBorders>
              <w:top w:val="single" w:sz="4" w:space="0" w:color="auto"/>
              <w:left w:val="single" w:sz="4" w:space="0" w:color="auto"/>
              <w:bottom w:val="single" w:sz="4" w:space="0" w:color="auto"/>
              <w:right w:val="single" w:sz="4" w:space="0" w:color="auto"/>
            </w:tcBorders>
            <w:hideMark/>
          </w:tcPr>
          <w:p w14:paraId="5AA80636"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B033D6D"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569</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6586972"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lang w:val="en-US"/>
              </w:rPr>
              <w:t>3</w:t>
            </w:r>
          </w:p>
        </w:tc>
      </w:tr>
      <w:tr w:rsidR="004041D7" w14:paraId="2F91661F" w14:textId="77777777" w:rsidTr="004041D7">
        <w:tc>
          <w:tcPr>
            <w:tcW w:w="1419" w:type="dxa"/>
            <w:tcBorders>
              <w:top w:val="single" w:sz="4" w:space="0" w:color="auto"/>
              <w:left w:val="single" w:sz="4" w:space="0" w:color="auto"/>
              <w:bottom w:val="single" w:sz="4" w:space="0" w:color="auto"/>
              <w:right w:val="single" w:sz="4" w:space="0" w:color="auto"/>
            </w:tcBorders>
            <w:hideMark/>
          </w:tcPr>
          <w:p w14:paraId="3E8251BC" w14:textId="77777777" w:rsidR="004041D7" w:rsidRDefault="004041D7">
            <w:pPr>
              <w:widowControl w:val="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sz w:val="24"/>
                <w:szCs w:val="24"/>
              </w:rPr>
              <w:t>2025 (прогноз)</w:t>
            </w:r>
          </w:p>
        </w:tc>
        <w:tc>
          <w:tcPr>
            <w:tcW w:w="1514" w:type="dxa"/>
            <w:tcBorders>
              <w:top w:val="single" w:sz="4" w:space="0" w:color="auto"/>
              <w:left w:val="single" w:sz="4" w:space="0" w:color="auto"/>
              <w:bottom w:val="single" w:sz="4" w:space="0" w:color="auto"/>
              <w:right w:val="single" w:sz="4" w:space="0" w:color="auto"/>
            </w:tcBorders>
            <w:vAlign w:val="center"/>
            <w:hideMark/>
          </w:tcPr>
          <w:p w14:paraId="28866799"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12882</w:t>
            </w:r>
          </w:p>
        </w:tc>
        <w:tc>
          <w:tcPr>
            <w:tcW w:w="1035" w:type="dxa"/>
            <w:tcBorders>
              <w:top w:val="single" w:sz="4" w:space="0" w:color="auto"/>
              <w:left w:val="single" w:sz="4" w:space="0" w:color="auto"/>
              <w:bottom w:val="single" w:sz="4" w:space="0" w:color="auto"/>
              <w:right w:val="single" w:sz="4" w:space="0" w:color="auto"/>
            </w:tcBorders>
            <w:vAlign w:val="center"/>
            <w:hideMark/>
          </w:tcPr>
          <w:p w14:paraId="47412B4E"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26,6</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A271732"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484</w:t>
            </w:r>
          </w:p>
        </w:tc>
        <w:tc>
          <w:tcPr>
            <w:tcW w:w="1038" w:type="dxa"/>
            <w:tcBorders>
              <w:top w:val="single" w:sz="4" w:space="0" w:color="auto"/>
              <w:left w:val="single" w:sz="4" w:space="0" w:color="auto"/>
              <w:bottom w:val="single" w:sz="4" w:space="0" w:color="auto"/>
              <w:right w:val="single" w:sz="4" w:space="0" w:color="auto"/>
            </w:tcBorders>
            <w:vAlign w:val="center"/>
            <w:hideMark/>
          </w:tcPr>
          <w:p w14:paraId="38B1940F"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255</w:t>
            </w:r>
          </w:p>
        </w:tc>
        <w:tc>
          <w:tcPr>
            <w:tcW w:w="1035" w:type="dxa"/>
            <w:tcBorders>
              <w:top w:val="single" w:sz="4" w:space="0" w:color="auto"/>
              <w:left w:val="single" w:sz="4" w:space="0" w:color="auto"/>
              <w:bottom w:val="single" w:sz="4" w:space="0" w:color="auto"/>
              <w:right w:val="single" w:sz="4" w:space="0" w:color="auto"/>
            </w:tcBorders>
            <w:vAlign w:val="center"/>
            <w:hideMark/>
          </w:tcPr>
          <w:p w14:paraId="0F89D473"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16</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5A800D1" w14:textId="77777777" w:rsidR="004041D7" w:rsidRDefault="004041D7">
            <w:pPr>
              <w:widowControl w:val="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rPr>
              <w:t>315</w:t>
            </w:r>
          </w:p>
        </w:tc>
        <w:tc>
          <w:tcPr>
            <w:tcW w:w="1039" w:type="dxa"/>
            <w:tcBorders>
              <w:top w:val="single" w:sz="4" w:space="0" w:color="auto"/>
              <w:left w:val="single" w:sz="4" w:space="0" w:color="auto"/>
              <w:bottom w:val="single" w:sz="4" w:space="0" w:color="auto"/>
              <w:right w:val="single" w:sz="4" w:space="0" w:color="auto"/>
            </w:tcBorders>
            <w:vAlign w:val="center"/>
            <w:hideMark/>
          </w:tcPr>
          <w:p w14:paraId="09341EE1" w14:textId="77777777" w:rsidR="004041D7" w:rsidRDefault="004041D7">
            <w:pPr>
              <w:widowControl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2,4</w:t>
            </w:r>
          </w:p>
        </w:tc>
      </w:tr>
    </w:tbl>
    <w:p w14:paraId="78077891" w14:textId="77777777" w:rsidR="004041D7" w:rsidRDefault="004041D7" w:rsidP="004041D7">
      <w:pPr>
        <w:suppressAutoHyphens/>
        <w:spacing w:after="0" w:line="240" w:lineRule="auto"/>
        <w:jc w:val="center"/>
        <w:rPr>
          <w:rFonts w:ascii="Times New Roman" w:eastAsiaTheme="minorHAnsi" w:hAnsi="Times New Roman" w:cs="Times New Roman"/>
          <w:color w:val="000000" w:themeColor="text1"/>
          <w:sz w:val="16"/>
          <w:szCs w:val="16"/>
          <w:lang w:eastAsia="en-US"/>
        </w:rPr>
      </w:pPr>
    </w:p>
    <w:p w14:paraId="51A9538D" w14:textId="77777777" w:rsidR="004041D7" w:rsidRDefault="004041D7" w:rsidP="004041D7">
      <w:pPr>
        <w:tabs>
          <w:tab w:val="left" w:pos="0"/>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текущем учебном году в 5 общеобразовательных организациях учебный процесс организован в две смены (СШ №11, 15, 18, Гимназия №8, ЕУВК «Интеграл»), во вторую смену обучались 569 учащихся – 4,3% от общего количества (в 2023/2024 году этот показатель составлял 5%). Завершено строительство общеобразовательной школы на 480 учащихся в </w:t>
      </w:r>
      <w:proofErr w:type="spellStart"/>
      <w:r>
        <w:rPr>
          <w:rFonts w:ascii="Times New Roman" w:hAnsi="Times New Roman" w:cs="Times New Roman"/>
          <w:sz w:val="24"/>
          <w:szCs w:val="24"/>
        </w:rPr>
        <w:t>мкрн</w:t>
      </w:r>
      <w:proofErr w:type="spellEnd"/>
      <w:r>
        <w:rPr>
          <w:rFonts w:ascii="Times New Roman" w:hAnsi="Times New Roman" w:cs="Times New Roman"/>
          <w:sz w:val="24"/>
          <w:szCs w:val="24"/>
        </w:rPr>
        <w:t xml:space="preserve">. Исмаил-Бей. 1 сентября 2025 года новая школа встретит 475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из которых 71 первоклассник. В связи с открытием нового здания СШ №18 количество обучающихся во 2 смену снизится до 315 чел. (2,4%).</w:t>
      </w:r>
    </w:p>
    <w:p w14:paraId="67F7323E" w14:textId="77777777" w:rsidR="004041D7" w:rsidRDefault="004041D7" w:rsidP="004041D7">
      <w:pPr>
        <w:tabs>
          <w:tab w:val="left" w:pos="0"/>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 2023 г. в общеобразовательных учреждениях организована поэтапная замена фондов учебной литературы в связи с переходом на обновленные федеральные государственные стандарты и федеральные основные общеобразовательные программы. В 2023 г. обновлены учебники для 1, 5 – х классов, в 2024 – для 2, 6 классов, в 2025 – для 3, 7 классов. В 2025 году в общеобразовательные учреждения поступили единые государственные учебники истории для 5 – 7 классов.</w:t>
      </w:r>
    </w:p>
    <w:p w14:paraId="114F758E" w14:textId="77777777" w:rsidR="004041D7" w:rsidRDefault="004041D7" w:rsidP="004041D7">
      <w:pPr>
        <w:tabs>
          <w:tab w:val="left" w:pos="0"/>
        </w:tabs>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2024/2025 </w:t>
      </w:r>
      <w:proofErr w:type="spellStart"/>
      <w:r>
        <w:rPr>
          <w:rFonts w:ascii="Times New Roman" w:eastAsia="Calibri" w:hAnsi="Times New Roman" w:cs="Times New Roman"/>
          <w:sz w:val="24"/>
          <w:szCs w:val="24"/>
        </w:rPr>
        <w:t>уч.г</w:t>
      </w:r>
      <w:proofErr w:type="spellEnd"/>
      <w:r>
        <w:rPr>
          <w:rFonts w:ascii="Times New Roman" w:eastAsia="Calibri" w:hAnsi="Times New Roman" w:cs="Times New Roman"/>
          <w:sz w:val="24"/>
          <w:szCs w:val="24"/>
        </w:rPr>
        <w:t xml:space="preserve">. в 10 школах (ЕУВК «Интеграл», МСШ, ЗСШ, СШ №№ 7, 11, 13, 14, 15, 16, 17) открыты 40 кадетских и один казачий класс, общее количество обучающихся -  1035 человек. В части ООП НОО </w:t>
      </w:r>
      <w:proofErr w:type="gramStart"/>
      <w:r>
        <w:rPr>
          <w:rFonts w:ascii="Times New Roman" w:eastAsia="Calibri" w:hAnsi="Times New Roman" w:cs="Times New Roman"/>
          <w:sz w:val="24"/>
          <w:szCs w:val="24"/>
        </w:rPr>
        <w:t>и ООО</w:t>
      </w:r>
      <w:proofErr w:type="gramEnd"/>
      <w:r>
        <w:rPr>
          <w:rFonts w:ascii="Times New Roman" w:eastAsia="Calibri" w:hAnsi="Times New Roman" w:cs="Times New Roman"/>
          <w:sz w:val="24"/>
          <w:szCs w:val="24"/>
        </w:rPr>
        <w:t xml:space="preserve"> реализуются курсы внеурочной деятельности, </w:t>
      </w:r>
      <w:proofErr w:type="spellStart"/>
      <w:r>
        <w:rPr>
          <w:rFonts w:ascii="Times New Roman" w:eastAsia="Calibri" w:hAnsi="Times New Roman" w:cs="Times New Roman"/>
          <w:sz w:val="24"/>
          <w:szCs w:val="24"/>
        </w:rPr>
        <w:t>профориентационные</w:t>
      </w:r>
      <w:proofErr w:type="spellEnd"/>
      <w:r>
        <w:rPr>
          <w:rFonts w:ascii="Times New Roman" w:eastAsia="Calibri" w:hAnsi="Times New Roman" w:cs="Times New Roman"/>
          <w:sz w:val="24"/>
          <w:szCs w:val="24"/>
        </w:rPr>
        <w:t xml:space="preserve"> встречи  с учетом ведомственной направленности с </w:t>
      </w:r>
      <w:r>
        <w:rPr>
          <w:rFonts w:ascii="Times New Roman" w:eastAsia="Calibri" w:hAnsi="Times New Roman" w:cs="Times New Roman"/>
          <w:sz w:val="24"/>
          <w:szCs w:val="24"/>
        </w:rPr>
        <w:lastRenderedPageBreak/>
        <w:t xml:space="preserve">шефами МЧС, </w:t>
      </w:r>
      <w:proofErr w:type="spellStart"/>
      <w:r>
        <w:rPr>
          <w:rFonts w:ascii="Times New Roman" w:eastAsia="Calibri" w:hAnsi="Times New Roman" w:cs="Times New Roman"/>
          <w:sz w:val="24"/>
          <w:szCs w:val="24"/>
        </w:rPr>
        <w:t>Россгвардии</w:t>
      </w:r>
      <w:proofErr w:type="spellEnd"/>
      <w:r>
        <w:rPr>
          <w:rFonts w:ascii="Times New Roman" w:eastAsia="Calibri" w:hAnsi="Times New Roman" w:cs="Times New Roman"/>
          <w:sz w:val="24"/>
          <w:szCs w:val="24"/>
        </w:rPr>
        <w:t>, казачества, МВД, пограничного управления ФСБ, Следственного комитета РФ и Прокуратуры по Республике Крым, войсковых частей Министерства обороны РФ.</w:t>
      </w:r>
    </w:p>
    <w:p w14:paraId="305D73D2" w14:textId="77777777" w:rsidR="004041D7" w:rsidRDefault="004041D7" w:rsidP="004041D7">
      <w:pPr>
        <w:tabs>
          <w:tab w:val="left" w:pos="0"/>
        </w:tabs>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Всего планируется обучение  1251 обучающегося в  12 образовательных организациях. 48 кадетских и 2 казачьих класса с 1 сентября начнут реализацию республиканского проекта </w:t>
      </w:r>
      <w:r>
        <w:rPr>
          <w:rFonts w:ascii="Times New Roman" w:eastAsia="Calibri" w:hAnsi="Times New Roman" w:cs="Times New Roman"/>
          <w:b/>
          <w:sz w:val="24"/>
          <w:szCs w:val="24"/>
        </w:rPr>
        <w:t>«Образовательные вертикали»</w:t>
      </w:r>
      <w:r>
        <w:rPr>
          <w:rFonts w:ascii="Times New Roman" w:eastAsia="Calibri" w:hAnsi="Times New Roman" w:cs="Times New Roman"/>
          <w:sz w:val="24"/>
          <w:szCs w:val="24"/>
        </w:rPr>
        <w:t xml:space="preserve">  - патриотическая вертикаль «Кадетские классы». </w:t>
      </w:r>
    </w:p>
    <w:p w14:paraId="0C3111B7" w14:textId="77777777" w:rsidR="004041D7" w:rsidRDefault="004041D7" w:rsidP="004041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2025 году  заканчивали 11 класс  608 выпускников. Из них к государственной итоговой аттестации (ГИА) было допущено  599 человек, 9 человек допуск к экзаменам не получили так как имели академическую задолженность (7 чел) и  не был получен зачет по итоговому сочинению (2 чел.).  ГИА проходили в различных формах:  получили аттестаты по итогам промежуточной аттестации 5 чел., сдавали государственный выпускной экзамен (по состоянию здоровья) – 6 чел., 588 чел. сдавали ЕГЭ. </w:t>
      </w:r>
    </w:p>
    <w:p w14:paraId="51814576" w14:textId="77777777" w:rsidR="004041D7" w:rsidRDefault="004041D7" w:rsidP="004041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Русский язык – сдавали ЕГЭ – 584 чел, ГВЭ – 5 чел.</w:t>
      </w:r>
    </w:p>
    <w:p w14:paraId="6752B19B" w14:textId="77777777" w:rsidR="004041D7" w:rsidRDefault="004041D7" w:rsidP="004041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Математика – сдавали ЕГЭ – 586 чел., из них  математику профильного уровня – 174 чел., математику базового уровня – 412 чел., ГВЭ – 6 чел.</w:t>
      </w:r>
    </w:p>
    <w:p w14:paraId="6A747D2B" w14:textId="77777777" w:rsidR="004041D7" w:rsidRDefault="004041D7" w:rsidP="004041D7">
      <w:pPr>
        <w:tabs>
          <w:tab w:val="left" w:pos="-426"/>
          <w:tab w:val="left" w:pos="-142"/>
          <w:tab w:val="left" w:pos="0"/>
          <w:tab w:val="left" w:pos="993"/>
          <w:tab w:val="left" w:pos="1134"/>
          <w:tab w:val="left" w:pos="1701"/>
          <w:tab w:val="left" w:pos="1843"/>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итогам обучения в старшей школе получили медали 99 чел.</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из них 51 чел. ученические медали 1 степени, 48 чел. - 2 степени.</w:t>
      </w:r>
    </w:p>
    <w:p w14:paraId="11F2D01D" w14:textId="77777777" w:rsidR="004041D7" w:rsidRDefault="004041D7" w:rsidP="004041D7">
      <w:pPr>
        <w:tabs>
          <w:tab w:val="left" w:pos="-426"/>
          <w:tab w:val="left" w:pos="-142"/>
          <w:tab w:val="left" w:pos="0"/>
          <w:tab w:val="left" w:pos="993"/>
          <w:tab w:val="left" w:pos="1134"/>
          <w:tab w:val="left" w:pos="1701"/>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2025 году улучшились показатели при сдаче ОГЭ по математике: средний балл 4,04 (2024 год – 3,92), качество знаний – 87,5% (2024 год – 75,1).</w:t>
      </w:r>
    </w:p>
    <w:p w14:paraId="2B2694D2" w14:textId="77777777" w:rsidR="004041D7" w:rsidRDefault="004041D7" w:rsidP="004041D7">
      <w:pPr>
        <w:spacing w:after="0" w:line="240" w:lineRule="auto"/>
        <w:ind w:firstLine="708"/>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 xml:space="preserve">С 2021 года наблюдается снижение количества </w:t>
      </w:r>
      <w:proofErr w:type="gramStart"/>
      <w:r>
        <w:rPr>
          <w:rFonts w:ascii="Times New Roman" w:eastAsiaTheme="minorHAnsi" w:hAnsi="Times New Roman" w:cs="Times New Roman"/>
          <w:color w:val="000000" w:themeColor="text1"/>
          <w:sz w:val="24"/>
          <w:szCs w:val="24"/>
          <w:lang w:eastAsia="en-US"/>
        </w:rPr>
        <w:t>обучающихся</w:t>
      </w:r>
      <w:proofErr w:type="gramEnd"/>
      <w:r>
        <w:rPr>
          <w:rFonts w:ascii="Times New Roman" w:eastAsiaTheme="minorHAnsi" w:hAnsi="Times New Roman" w:cs="Times New Roman"/>
          <w:color w:val="000000" w:themeColor="text1"/>
          <w:sz w:val="24"/>
          <w:szCs w:val="24"/>
          <w:lang w:eastAsia="en-US"/>
        </w:rPr>
        <w:t xml:space="preserve"> во вторую смену – с 5,2 % до 2,4 %.</w:t>
      </w:r>
    </w:p>
    <w:p w14:paraId="0227FD2E" w14:textId="77777777" w:rsidR="004041D7" w:rsidRDefault="004041D7" w:rsidP="004041D7">
      <w:pPr>
        <w:tabs>
          <w:tab w:val="left" w:pos="-426"/>
          <w:tab w:val="left" w:pos="-142"/>
          <w:tab w:val="left" w:pos="0"/>
          <w:tab w:val="left" w:pos="993"/>
          <w:tab w:val="left" w:pos="1134"/>
          <w:tab w:val="left" w:pos="1701"/>
          <w:tab w:val="left" w:pos="1843"/>
        </w:tabs>
        <w:suppressAutoHyphens/>
        <w:spacing w:after="0" w:line="240" w:lineRule="auto"/>
        <w:ind w:firstLine="708"/>
        <w:jc w:val="both"/>
        <w:rPr>
          <w:rFonts w:ascii="Times New Roman" w:eastAsia="Calibri" w:hAnsi="Times New Roman"/>
          <w:color w:val="000000" w:themeColor="text1"/>
          <w:sz w:val="24"/>
          <w:szCs w:val="24"/>
          <w:lang w:eastAsia="en-US"/>
        </w:rPr>
      </w:pPr>
      <w:r>
        <w:rPr>
          <w:rFonts w:ascii="Times New Roman" w:eastAsia="Calibri" w:hAnsi="Times New Roman"/>
          <w:color w:val="000000" w:themeColor="text1"/>
          <w:sz w:val="24"/>
          <w:szCs w:val="24"/>
          <w:lang w:eastAsia="en-US"/>
        </w:rPr>
        <w:t xml:space="preserve">В системе образования городского округа Евпатория Республики Крым ведется активная работа по сохранению и укрепления здоровья школьников, в том числе по организации для них горячего питания. Бесплатное горячее питание организовано для обучающихся 1-4 классов и детей льготных категорий в 17 школах города. </w:t>
      </w:r>
    </w:p>
    <w:p w14:paraId="53288CBA" w14:textId="77777777" w:rsidR="004041D7" w:rsidRDefault="004041D7" w:rsidP="004041D7">
      <w:pPr>
        <w:tabs>
          <w:tab w:val="left" w:pos="-426"/>
          <w:tab w:val="left" w:pos="-142"/>
          <w:tab w:val="left" w:pos="0"/>
          <w:tab w:val="left" w:pos="993"/>
          <w:tab w:val="left" w:pos="1134"/>
          <w:tab w:val="left" w:pos="1701"/>
          <w:tab w:val="left" w:pos="1843"/>
        </w:tabs>
        <w:suppressAutoHyphens/>
        <w:spacing w:after="0" w:line="240" w:lineRule="auto"/>
        <w:ind w:firstLine="708"/>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За счёт средств муниципального бюджета дети льготных категорий (дети-инвалиды, дети с ограниченными возможностями здоровья,</w:t>
      </w:r>
      <w:r>
        <w:rPr>
          <w:rFonts w:ascii="Times New Roman" w:eastAsiaTheme="minorHAnsi" w:hAnsi="Times New Roman" w:cs="Times New Roman"/>
          <w:color w:val="000000" w:themeColor="text1"/>
          <w:sz w:val="24"/>
          <w:szCs w:val="24"/>
          <w:lang w:eastAsia="en-US"/>
        </w:rPr>
        <w:t xml:space="preserve"> дети из малоимущих и многодетных семей, сироты, оставшиеся без попечения родителей),</w:t>
      </w:r>
      <w:r>
        <w:rPr>
          <w:rFonts w:ascii="Times New Roman" w:eastAsia="Calibri" w:hAnsi="Times New Roman" w:cs="Times New Roman"/>
          <w:color w:val="000000" w:themeColor="text1"/>
          <w:sz w:val="24"/>
          <w:szCs w:val="24"/>
          <w:lang w:eastAsia="en-US"/>
        </w:rPr>
        <w:t xml:space="preserve"> дети граждан, призванных на военную службу по мобилизации, заключивших контракт о прохождении воинской службы, обеспечены двухразовым горячим питанием. </w:t>
      </w:r>
      <w:r>
        <w:rPr>
          <w:rFonts w:ascii="Times New Roman" w:eastAsiaTheme="minorHAnsi" w:hAnsi="Times New Roman" w:cs="Times New Roman"/>
          <w:color w:val="000000" w:themeColor="text1"/>
          <w:sz w:val="24"/>
          <w:szCs w:val="24"/>
          <w:lang w:eastAsia="en-US"/>
        </w:rPr>
        <w:t xml:space="preserve">Детям с ограниченными возможностями здоровья, а также детям-инвалидам, имеющим статус </w:t>
      </w:r>
      <w:proofErr w:type="gramStart"/>
      <w:r>
        <w:rPr>
          <w:rFonts w:ascii="Times New Roman" w:eastAsiaTheme="minorHAnsi" w:hAnsi="Times New Roman" w:cs="Times New Roman"/>
          <w:color w:val="000000" w:themeColor="text1"/>
          <w:sz w:val="24"/>
          <w:szCs w:val="24"/>
          <w:lang w:eastAsia="en-US"/>
        </w:rPr>
        <w:t>обучающихся</w:t>
      </w:r>
      <w:proofErr w:type="gramEnd"/>
      <w:r>
        <w:rPr>
          <w:rFonts w:ascii="Times New Roman" w:eastAsiaTheme="minorHAnsi" w:hAnsi="Times New Roman" w:cs="Times New Roman"/>
          <w:color w:val="000000" w:themeColor="text1"/>
          <w:sz w:val="24"/>
          <w:szCs w:val="24"/>
          <w:lang w:eastAsia="en-US"/>
        </w:rPr>
        <w:t xml:space="preserve"> с ограниченными возможностями здоровья, получающим образование на дому, выплачивается денежная компенсация за двухразовое горячее питание. </w:t>
      </w:r>
    </w:p>
    <w:p w14:paraId="55AB8C32" w14:textId="77777777" w:rsidR="004041D7" w:rsidRDefault="004041D7" w:rsidP="004041D7">
      <w:pPr>
        <w:suppressAutoHyphens/>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Ведется также целенаправленная работа по привлечению детей и подростков к систематическим занятиям физической культурой и спортом. В большинстве школ проводится 3 часа физвоспитания в неделю в 1-9 классах. Во всех школах проводятся занятия в спортивных секциях, </w:t>
      </w:r>
      <w:proofErr w:type="gramStart"/>
      <w:r>
        <w:rPr>
          <w:rFonts w:ascii="Times New Roman" w:eastAsia="Times New Roman" w:hAnsi="Times New Roman" w:cs="Times New Roman"/>
          <w:color w:val="000000" w:themeColor="text1"/>
          <w:sz w:val="24"/>
          <w:szCs w:val="24"/>
        </w:rPr>
        <w:t>кружках</w:t>
      </w:r>
      <w:proofErr w:type="gramEnd"/>
      <w:r>
        <w:rPr>
          <w:rFonts w:ascii="Times New Roman" w:eastAsia="Times New Roman" w:hAnsi="Times New Roman" w:cs="Times New Roman"/>
          <w:color w:val="000000" w:themeColor="text1"/>
          <w:sz w:val="24"/>
          <w:szCs w:val="24"/>
        </w:rPr>
        <w:t xml:space="preserve"> за счет часов выделенных на дополнительное образование детей и внеурочной деятельности. С целью создания комфортных условий для занятий физической культурой ежегодно осуществляется ремонт школьных спортивных залов, закупка нового оборудования и спортивного инвентаря.</w:t>
      </w:r>
    </w:p>
    <w:p w14:paraId="312E35BA" w14:textId="77777777" w:rsidR="004041D7" w:rsidRDefault="004041D7" w:rsidP="004041D7">
      <w:pPr>
        <w:suppressAutoHyphens/>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Используются различные формы занятости, отдыха и оздоровления детей:</w:t>
      </w:r>
    </w:p>
    <w:p w14:paraId="54CFF90F" w14:textId="77777777" w:rsidR="004041D7" w:rsidRDefault="004041D7" w:rsidP="004041D7">
      <w:pPr>
        <w:suppressAutoHyphens/>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работа клубов по интересам;</w:t>
      </w:r>
    </w:p>
    <w:p w14:paraId="4992A225" w14:textId="77777777" w:rsidR="004041D7" w:rsidRDefault="004041D7" w:rsidP="004041D7">
      <w:pPr>
        <w:suppressAutoHyphens/>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спортивные мероприятия;</w:t>
      </w:r>
    </w:p>
    <w:p w14:paraId="19633C49" w14:textId="77777777" w:rsidR="004041D7" w:rsidRDefault="004041D7" w:rsidP="004041D7">
      <w:pPr>
        <w:suppressAutoHyphens/>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экскурсии различной тематики; </w:t>
      </w:r>
    </w:p>
    <w:p w14:paraId="0F0C8401" w14:textId="77777777" w:rsidR="004041D7" w:rsidRDefault="004041D7" w:rsidP="004041D7">
      <w:pPr>
        <w:suppressAutoHyphens/>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лагеря дневного пребывания.</w:t>
      </w:r>
    </w:p>
    <w:p w14:paraId="6E30D8C7" w14:textId="77777777" w:rsidR="004041D7" w:rsidRDefault="004041D7" w:rsidP="004041D7">
      <w:pPr>
        <w:suppressAutoHyphens/>
        <w:spacing w:after="0" w:line="240" w:lineRule="auto"/>
        <w:ind w:firstLine="708"/>
        <w:jc w:val="both"/>
        <w:rPr>
          <w:rFonts w:eastAsiaTheme="minorHAnsi"/>
          <w:color w:val="000000" w:themeColor="text1"/>
          <w:lang w:eastAsia="en-US"/>
        </w:rPr>
      </w:pPr>
      <w:r>
        <w:rPr>
          <w:rFonts w:ascii="Times New Roman" w:eastAsiaTheme="minorHAnsi" w:hAnsi="Times New Roman" w:cs="Times New Roman"/>
          <w:color w:val="000000" w:themeColor="text1"/>
          <w:sz w:val="24"/>
          <w:szCs w:val="24"/>
          <w:lang w:eastAsia="en-US"/>
        </w:rPr>
        <w:t>С целью поддержки и поощрения талантливых и одаренных детей города Евпатории, успешно сочетающих учебную, научную деятельность и занятия спортом, ежегодно восьмидесяти одаренным учащимся присуждается стипендия Главы муниципального образования. Назначена ежегодная стипендия Государственного совета Республики Крым 17 одаренным учащимся 10 – 11 классов, а также ежегодная стипендии Совета министров Республики Крым 1 учащемуся за достижения в научно – исследовательской и научно – технической деятельности.</w:t>
      </w:r>
    </w:p>
    <w:p w14:paraId="62F92FE5" w14:textId="77777777" w:rsidR="004041D7" w:rsidRDefault="004041D7" w:rsidP="004041D7">
      <w:pPr>
        <w:suppressAutoHyphens/>
        <w:spacing w:after="0" w:line="240" w:lineRule="auto"/>
        <w:ind w:firstLine="708"/>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lastRenderedPageBreak/>
        <w:t>Одним из видов стимулирования, поощрения и мотивации одаренных учащихся является предоставление путевок на оздоровление на тематические смены в летний период. В течение летнего периода 2025 года на профильные смены для талантливых и одаренных детей направлены 429 учащихся.</w:t>
      </w:r>
    </w:p>
    <w:p w14:paraId="0CAF49B9" w14:textId="77777777" w:rsidR="004041D7" w:rsidRDefault="004041D7" w:rsidP="004041D7">
      <w:pPr>
        <w:tabs>
          <w:tab w:val="left" w:pos="-426"/>
          <w:tab w:val="left" w:pos="-142"/>
          <w:tab w:val="left" w:pos="0"/>
          <w:tab w:val="left" w:pos="993"/>
          <w:tab w:val="left" w:pos="1134"/>
          <w:tab w:val="left" w:pos="1701"/>
          <w:tab w:val="left" w:pos="1843"/>
        </w:tabs>
        <w:suppressAutoHyphens/>
        <w:spacing w:after="0" w:line="240" w:lineRule="auto"/>
        <w:ind w:firstLine="708"/>
        <w:jc w:val="both"/>
        <w:rPr>
          <w:rFonts w:ascii="Times New Roman" w:eastAsiaTheme="minorHAnsi" w:hAnsi="Times New Roman"/>
          <w:color w:val="000000" w:themeColor="text1"/>
          <w:sz w:val="24"/>
          <w:szCs w:val="24"/>
          <w:lang w:eastAsia="en-US"/>
        </w:rPr>
      </w:pPr>
      <w:r>
        <w:rPr>
          <w:rFonts w:ascii="Times New Roman" w:eastAsia="Times New Roman" w:hAnsi="Times New Roman" w:cs="Times New Roman"/>
          <w:bCs/>
          <w:color w:val="000000" w:themeColor="text1"/>
          <w:sz w:val="24"/>
          <w:szCs w:val="24"/>
        </w:rPr>
        <w:t>Большое значение имеет система работы с одаренными детьми</w:t>
      </w:r>
      <w:r>
        <w:rPr>
          <w:rFonts w:ascii="Times New Roman" w:eastAsia="Times New Roman" w:hAnsi="Times New Roman" w:cs="Times New Roman"/>
          <w:color w:val="000000" w:themeColor="text1"/>
          <w:sz w:val="24"/>
          <w:szCs w:val="24"/>
        </w:rPr>
        <w:t xml:space="preserve"> в городе Евпатории, которая  включает в себя следующие компоненты:</w:t>
      </w:r>
    </w:p>
    <w:p w14:paraId="3BABF667" w14:textId="77777777" w:rsidR="004041D7" w:rsidRDefault="004041D7" w:rsidP="004041D7">
      <w:pPr>
        <w:numPr>
          <w:ilvl w:val="0"/>
          <w:numId w:val="34"/>
        </w:numPr>
        <w:shd w:val="clear" w:color="auto" w:fill="FFFFFF"/>
        <w:suppressAutoHyphens/>
        <w:spacing w:after="0" w:line="24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выявление одаренных детей;</w:t>
      </w:r>
    </w:p>
    <w:p w14:paraId="4F18B019" w14:textId="77777777" w:rsidR="004041D7" w:rsidRDefault="004041D7" w:rsidP="004041D7">
      <w:pPr>
        <w:numPr>
          <w:ilvl w:val="0"/>
          <w:numId w:val="34"/>
        </w:numPr>
        <w:shd w:val="clear" w:color="auto" w:fill="FFFFFF"/>
        <w:suppressAutoHyphens/>
        <w:spacing w:after="0" w:line="24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развитие творческих способностей на уроках и во внеурочной деятельности (олимпиады, конкурсы, индивидуальная работа);</w:t>
      </w:r>
    </w:p>
    <w:p w14:paraId="01289164" w14:textId="77777777" w:rsidR="004041D7" w:rsidRDefault="004041D7" w:rsidP="004041D7">
      <w:pPr>
        <w:numPr>
          <w:ilvl w:val="0"/>
          <w:numId w:val="34"/>
        </w:numPr>
        <w:shd w:val="clear" w:color="auto" w:fill="FFFFFF"/>
        <w:suppressAutoHyphens/>
        <w:spacing w:after="0" w:line="24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создание условий для всестороннего развития одаренных детей;</w:t>
      </w:r>
    </w:p>
    <w:p w14:paraId="0C5E68CC" w14:textId="77777777" w:rsidR="004041D7" w:rsidRDefault="004041D7" w:rsidP="004041D7">
      <w:pPr>
        <w:numPr>
          <w:ilvl w:val="0"/>
          <w:numId w:val="34"/>
        </w:numPr>
        <w:shd w:val="clear" w:color="auto" w:fill="FFFFFF"/>
        <w:suppressAutoHyphens/>
        <w:spacing w:after="0" w:line="24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поощрение и материальная поддержка.</w:t>
      </w:r>
    </w:p>
    <w:p w14:paraId="1CE707D2" w14:textId="77777777" w:rsidR="004041D7" w:rsidRDefault="004041D7" w:rsidP="004041D7">
      <w:pPr>
        <w:suppressAutoHyphens/>
        <w:spacing w:after="0" w:line="240" w:lineRule="auto"/>
        <w:ind w:firstLine="709"/>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 xml:space="preserve">Большое внимание в городе уделяется военно-патриотическому воспитанию учащихся, развитию кадетского движения.  В городе Евпатории кадетская составляющая реализуется в 9 </w:t>
      </w:r>
      <w:r>
        <w:rPr>
          <w:rFonts w:ascii="Times New Roman" w:eastAsia="Times New Roman" w:hAnsi="Times New Roman" w:cs="Times New Roman"/>
          <w:color w:val="000000" w:themeColor="text1"/>
          <w:sz w:val="24"/>
          <w:szCs w:val="24"/>
        </w:rPr>
        <w:t xml:space="preserve">МБОУ. В 2024 году кадеты 4 общеобразовательных учреждений достойно представили Евпаторию в  региональном этапе соревнований по военно–спортивному кадетскому многоборью «Растим патриотов». </w:t>
      </w:r>
      <w:r>
        <w:rPr>
          <w:rFonts w:ascii="Times New Roman" w:eastAsiaTheme="minorHAnsi" w:hAnsi="Times New Roman" w:cs="Times New Roman"/>
          <w:color w:val="000000" w:themeColor="text1"/>
          <w:sz w:val="24"/>
          <w:szCs w:val="24"/>
          <w:lang w:eastAsia="en-US"/>
        </w:rPr>
        <w:t xml:space="preserve">Обучающиеся 17 школ, в </w:t>
      </w:r>
      <w:proofErr w:type="spellStart"/>
      <w:r>
        <w:rPr>
          <w:rFonts w:ascii="Times New Roman" w:eastAsiaTheme="minorHAnsi" w:hAnsi="Times New Roman" w:cs="Times New Roman"/>
          <w:color w:val="000000" w:themeColor="text1"/>
          <w:sz w:val="24"/>
          <w:szCs w:val="24"/>
          <w:lang w:eastAsia="en-US"/>
        </w:rPr>
        <w:t>т.ч</w:t>
      </w:r>
      <w:proofErr w:type="spellEnd"/>
      <w:r>
        <w:rPr>
          <w:rFonts w:ascii="Times New Roman" w:eastAsiaTheme="minorHAnsi" w:hAnsi="Times New Roman" w:cs="Times New Roman"/>
          <w:color w:val="000000" w:themeColor="text1"/>
          <w:sz w:val="24"/>
          <w:szCs w:val="24"/>
          <w:lang w:eastAsia="en-US"/>
        </w:rPr>
        <w:t xml:space="preserve">. кадеты и юнармейцы, ежегодно в осенний и весенний период несут Вахту памяти на мемориальном комплексе «Красная горка» в городе Евпатории, а также в поселках </w:t>
      </w:r>
      <w:proofErr w:type="gramStart"/>
      <w:r>
        <w:rPr>
          <w:rFonts w:ascii="Times New Roman" w:eastAsiaTheme="minorHAnsi" w:hAnsi="Times New Roman" w:cs="Times New Roman"/>
          <w:color w:val="000000" w:themeColor="text1"/>
          <w:sz w:val="24"/>
          <w:szCs w:val="24"/>
          <w:lang w:eastAsia="en-US"/>
        </w:rPr>
        <w:t>Заозерное</w:t>
      </w:r>
      <w:proofErr w:type="gramEnd"/>
      <w:r>
        <w:rPr>
          <w:rFonts w:ascii="Times New Roman" w:eastAsiaTheme="minorHAnsi" w:hAnsi="Times New Roman" w:cs="Times New Roman"/>
          <w:color w:val="000000" w:themeColor="text1"/>
          <w:sz w:val="24"/>
          <w:szCs w:val="24"/>
          <w:lang w:eastAsia="en-US"/>
        </w:rPr>
        <w:t xml:space="preserve">, </w:t>
      </w:r>
      <w:proofErr w:type="spellStart"/>
      <w:r>
        <w:rPr>
          <w:rFonts w:ascii="Times New Roman" w:eastAsiaTheme="minorHAnsi" w:hAnsi="Times New Roman" w:cs="Times New Roman"/>
          <w:color w:val="000000" w:themeColor="text1"/>
          <w:sz w:val="24"/>
          <w:szCs w:val="24"/>
          <w:lang w:eastAsia="en-US"/>
        </w:rPr>
        <w:t>Новоозерное</w:t>
      </w:r>
      <w:proofErr w:type="spellEnd"/>
      <w:r>
        <w:rPr>
          <w:rFonts w:ascii="Times New Roman" w:eastAsiaTheme="minorHAnsi" w:hAnsi="Times New Roman" w:cs="Times New Roman"/>
          <w:color w:val="000000" w:themeColor="text1"/>
          <w:sz w:val="24"/>
          <w:szCs w:val="24"/>
          <w:lang w:eastAsia="en-US"/>
        </w:rPr>
        <w:t xml:space="preserve">, Мирный. К этой работе </w:t>
      </w:r>
      <w:proofErr w:type="gramStart"/>
      <w:r>
        <w:rPr>
          <w:rFonts w:ascii="Times New Roman" w:eastAsiaTheme="minorHAnsi" w:hAnsi="Times New Roman" w:cs="Times New Roman"/>
          <w:color w:val="000000" w:themeColor="text1"/>
          <w:sz w:val="24"/>
          <w:szCs w:val="24"/>
          <w:lang w:eastAsia="en-US"/>
        </w:rPr>
        <w:t>привлечены</w:t>
      </w:r>
      <w:proofErr w:type="gramEnd"/>
      <w:r>
        <w:rPr>
          <w:rFonts w:ascii="Times New Roman" w:eastAsiaTheme="minorHAnsi" w:hAnsi="Times New Roman" w:cs="Times New Roman"/>
          <w:color w:val="000000" w:themeColor="text1"/>
          <w:sz w:val="24"/>
          <w:szCs w:val="24"/>
          <w:lang w:eastAsia="en-US"/>
        </w:rPr>
        <w:t xml:space="preserve"> около 200 учащихся. В феврале – апреле 2024 г. организовано проведение 3 военно – спортивных игр для детей разных возрастных категорий. В мае 2024 г. впервые состоялся региональный этап Всероссийской военно – спортивной игры «Победа 2.0», в котором Евпаторию представила команда МБОУ «Гимназия им. И. Сельвинского».</w:t>
      </w:r>
    </w:p>
    <w:p w14:paraId="6623BA9F"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деятельности общеобразовательных учреждений обеспечивается соблюдение принципа государственно-общественного управления. Во всех общеобразовательных учреждениях работают советы школ, принимающие участие в разработке и утверждении основных образовательных программ, нормативно-правовых документов и локальных правовых актов. </w:t>
      </w:r>
    </w:p>
    <w:p w14:paraId="03BB5838"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Все образовательные организации имеют финансово-хозяйственную самостоятельность. Общеобразовательные учреждения выполняют муниципальное задание по реализации основных образовательных программ начального общего, основного общего и среднего общего образований в пределах допустимого отклонения от установленных показателей.</w:t>
      </w:r>
    </w:p>
    <w:p w14:paraId="24A328C0" w14:textId="77777777" w:rsidR="00026A3A" w:rsidRPr="00B6099F" w:rsidRDefault="00026A3A" w:rsidP="00026A3A">
      <w:pPr>
        <w:suppressAutoHyphens/>
        <w:spacing w:after="0" w:line="240" w:lineRule="auto"/>
        <w:ind w:left="720"/>
        <w:contextualSpacing/>
        <w:jc w:val="both"/>
        <w:rPr>
          <w:rFonts w:ascii="Times New Roman" w:eastAsia="Times New Roman" w:hAnsi="Times New Roman" w:cs="Times New Roman"/>
          <w:b/>
          <w:color w:val="000000" w:themeColor="text1"/>
          <w:sz w:val="24"/>
          <w:szCs w:val="24"/>
        </w:rPr>
      </w:pPr>
    </w:p>
    <w:p w14:paraId="225F0918" w14:textId="77777777" w:rsidR="00026A3A" w:rsidRPr="00B6099F" w:rsidRDefault="00026A3A" w:rsidP="00026A3A">
      <w:pPr>
        <w:suppressAutoHyphens/>
        <w:spacing w:after="0" w:line="240" w:lineRule="auto"/>
        <w:contextualSpacing/>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Дополнительное образование детей</w:t>
      </w:r>
    </w:p>
    <w:p w14:paraId="32ECB22A" w14:textId="77777777" w:rsidR="00026A3A" w:rsidRPr="00B6099F" w:rsidRDefault="00026A3A" w:rsidP="00026A3A">
      <w:pPr>
        <w:suppressAutoHyphens/>
        <w:spacing w:after="0" w:line="240" w:lineRule="auto"/>
        <w:ind w:left="720"/>
        <w:contextualSpacing/>
        <w:jc w:val="both"/>
        <w:rPr>
          <w:rFonts w:ascii="Times New Roman" w:eastAsia="Times New Roman" w:hAnsi="Times New Roman" w:cs="Times New Roman"/>
          <w:b/>
          <w:color w:val="000000" w:themeColor="text1"/>
          <w:sz w:val="24"/>
          <w:szCs w:val="24"/>
        </w:rPr>
      </w:pPr>
    </w:p>
    <w:p w14:paraId="203C63B0" w14:textId="77777777" w:rsidR="004041D7" w:rsidRDefault="004041D7" w:rsidP="004041D7">
      <w:pPr>
        <w:suppressAutoHyphens/>
        <w:spacing w:after="0" w:line="240" w:lineRule="auto"/>
        <w:ind w:firstLine="708"/>
        <w:contextualSpacing/>
        <w:jc w:val="both"/>
        <w:rPr>
          <w:rFonts w:ascii="Times New Roman" w:eastAsia="Calibri"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Предназначение системы дополнительного образования состоит в удовлетворении индивидуальных социокультурных и образовательных потребностей детей. </w:t>
      </w:r>
    </w:p>
    <w:p w14:paraId="47C91BDF" w14:textId="77777777" w:rsidR="004041D7" w:rsidRDefault="004041D7" w:rsidP="004041D7">
      <w:pPr>
        <w:suppressAutoHyphens/>
        <w:spacing w:after="0" w:line="240" w:lineRule="auto"/>
        <w:ind w:firstLine="708"/>
        <w:contextualSpacing/>
        <w:jc w:val="both"/>
        <w:rPr>
          <w:rFonts w:ascii="Times New Roman" w:eastAsia="Calibri" w:hAnsi="Times New Roman" w:cs="Times New Roman"/>
          <w:color w:val="000000" w:themeColor="text1"/>
          <w:sz w:val="24"/>
          <w:szCs w:val="24"/>
          <w:lang w:eastAsia="en-US"/>
        </w:rPr>
      </w:pPr>
      <w:proofErr w:type="gramStart"/>
      <w:r>
        <w:rPr>
          <w:rFonts w:ascii="Times New Roman" w:eastAsia="Calibri" w:hAnsi="Times New Roman" w:cs="Times New Roman"/>
          <w:color w:val="000000" w:themeColor="text1"/>
          <w:sz w:val="24"/>
          <w:szCs w:val="24"/>
          <w:lang w:eastAsia="en-US"/>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19, в целях обеспечения равной доступности качественного дополнительного образования в городском округе Евпатория Республики Крым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w:t>
      </w:r>
      <w:proofErr w:type="gramEnd"/>
      <w:r>
        <w:rPr>
          <w:rFonts w:ascii="Times New Roman" w:eastAsia="Calibri" w:hAnsi="Times New Roman" w:cs="Times New Roman"/>
          <w:color w:val="000000" w:themeColor="text1"/>
          <w:sz w:val="24"/>
          <w:szCs w:val="24"/>
          <w:lang w:eastAsia="en-US"/>
        </w:rPr>
        <w:t xml:space="preserve"> С целью обеспечения использования сертификатов руководствуемся региональными правилами персонифицированного финансирования дополнительного образования детей и ежегодно управление </w:t>
      </w:r>
      <w:proofErr w:type="gramStart"/>
      <w:r>
        <w:rPr>
          <w:rFonts w:ascii="Times New Roman" w:eastAsia="Calibri" w:hAnsi="Times New Roman" w:cs="Times New Roman"/>
          <w:color w:val="000000" w:themeColor="text1"/>
          <w:sz w:val="24"/>
          <w:szCs w:val="24"/>
          <w:lang w:eastAsia="en-US"/>
        </w:rPr>
        <w:t>образования администрации города Евпатории Республики</w:t>
      </w:r>
      <w:proofErr w:type="gramEnd"/>
      <w:r>
        <w:rPr>
          <w:rFonts w:ascii="Times New Roman" w:eastAsia="Calibri" w:hAnsi="Times New Roman" w:cs="Times New Roman"/>
          <w:color w:val="000000" w:themeColor="text1"/>
          <w:sz w:val="24"/>
          <w:szCs w:val="24"/>
          <w:lang w:eastAsia="en-US"/>
        </w:rPr>
        <w:t xml:space="preserve"> Крым принимает программу персонифицированного финансирования дополнительного образования детей.</w:t>
      </w:r>
    </w:p>
    <w:p w14:paraId="093F180D" w14:textId="77777777" w:rsidR="004041D7" w:rsidRDefault="004041D7" w:rsidP="004041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муниципальном образовании функционируют три учреждения дополнительного образования детей, в которых по состоянию на 20.08.2025                                                   занимается 3133 ребенка. </w:t>
      </w:r>
    </w:p>
    <w:p w14:paraId="548A5CA0" w14:textId="77777777" w:rsidR="004041D7" w:rsidRDefault="004041D7" w:rsidP="004041D7">
      <w:pPr>
        <w:pStyle w:val="a3"/>
        <w:numPr>
          <w:ilvl w:val="0"/>
          <w:numId w:val="35"/>
        </w:numPr>
        <w:suppressAutoHyphens/>
        <w:spacing w:after="0" w:line="240" w:lineRule="auto"/>
        <w:ind w:left="709"/>
        <w:jc w:val="both"/>
        <w:rPr>
          <w:rFonts w:ascii="Times New Roman" w:hAnsi="Times New Roman" w:cs="Times New Roman"/>
          <w:sz w:val="24"/>
          <w:szCs w:val="24"/>
        </w:rPr>
      </w:pPr>
      <w:r>
        <w:rPr>
          <w:rFonts w:ascii="Times New Roman" w:eastAsia="Batang" w:hAnsi="Times New Roman" w:cs="Times New Roman"/>
          <w:sz w:val="24"/>
          <w:szCs w:val="24"/>
        </w:rPr>
        <w:lastRenderedPageBreak/>
        <w:t xml:space="preserve">МБОУ ДОД «Эколого-биологический центр» </w:t>
      </w:r>
      <w:r>
        <w:rPr>
          <w:rFonts w:ascii="Times New Roman" w:hAnsi="Times New Roman" w:cs="Times New Roman"/>
          <w:sz w:val="24"/>
          <w:szCs w:val="24"/>
        </w:rPr>
        <w:t>–37 групп (740 уч.);</w:t>
      </w:r>
    </w:p>
    <w:p w14:paraId="5B103EEA" w14:textId="77777777" w:rsidR="004041D7" w:rsidRDefault="004041D7" w:rsidP="004041D7">
      <w:pPr>
        <w:pStyle w:val="a3"/>
        <w:numPr>
          <w:ilvl w:val="0"/>
          <w:numId w:val="35"/>
        </w:numPr>
        <w:suppressAutoHyphens/>
        <w:spacing w:after="0" w:line="240" w:lineRule="auto"/>
        <w:ind w:left="709"/>
        <w:jc w:val="both"/>
        <w:rPr>
          <w:rFonts w:ascii="Times New Roman" w:hAnsi="Times New Roman" w:cs="Times New Roman"/>
          <w:sz w:val="24"/>
          <w:szCs w:val="24"/>
        </w:rPr>
      </w:pPr>
      <w:r>
        <w:rPr>
          <w:rFonts w:ascii="Times New Roman" w:eastAsia="Batang" w:hAnsi="Times New Roman" w:cs="Times New Roman"/>
          <w:sz w:val="24"/>
          <w:szCs w:val="24"/>
        </w:rPr>
        <w:t xml:space="preserve">МБОУ ДОД «Станция юных техников» </w:t>
      </w:r>
      <w:r>
        <w:rPr>
          <w:rFonts w:ascii="Times New Roman" w:hAnsi="Times New Roman" w:cs="Times New Roman"/>
          <w:sz w:val="24"/>
          <w:szCs w:val="24"/>
        </w:rPr>
        <w:t>– 51 группа (765 уч.);</w:t>
      </w:r>
    </w:p>
    <w:p w14:paraId="194A7A37" w14:textId="77777777" w:rsidR="004041D7" w:rsidRDefault="004041D7" w:rsidP="004041D7">
      <w:pPr>
        <w:pStyle w:val="a3"/>
        <w:numPr>
          <w:ilvl w:val="0"/>
          <w:numId w:val="35"/>
        </w:numPr>
        <w:suppressAutoHyphens/>
        <w:spacing w:after="0" w:line="240" w:lineRule="auto"/>
        <w:ind w:left="709"/>
        <w:jc w:val="both"/>
        <w:rPr>
          <w:rFonts w:ascii="Times New Roman" w:hAnsi="Times New Roman" w:cs="Times New Roman"/>
          <w:sz w:val="24"/>
          <w:szCs w:val="24"/>
        </w:rPr>
      </w:pPr>
      <w:r>
        <w:rPr>
          <w:rFonts w:ascii="Times New Roman" w:eastAsia="Batang" w:hAnsi="Times New Roman" w:cs="Times New Roman"/>
          <w:sz w:val="24"/>
          <w:szCs w:val="24"/>
        </w:rPr>
        <w:t xml:space="preserve">МБОУ ДОД «ЦДЮТ «Ровесник»» </w:t>
      </w:r>
      <w:r>
        <w:rPr>
          <w:rFonts w:ascii="Times New Roman" w:hAnsi="Times New Roman" w:cs="Times New Roman"/>
          <w:sz w:val="24"/>
          <w:szCs w:val="24"/>
        </w:rPr>
        <w:t>- 86 групп  (1628 уч.).</w:t>
      </w:r>
    </w:p>
    <w:p w14:paraId="593F5656" w14:textId="77777777" w:rsidR="004041D7" w:rsidRDefault="004041D7" w:rsidP="004041D7">
      <w:pPr>
        <w:pStyle w:val="a3"/>
        <w:spacing w:after="0" w:line="240" w:lineRule="auto"/>
        <w:ind w:left="0" w:firstLine="709"/>
        <w:jc w:val="both"/>
        <w:rPr>
          <w:rFonts w:ascii="Times New Roman" w:hAnsi="Times New Roman" w:cs="Times New Roman"/>
          <w:sz w:val="24"/>
          <w:szCs w:val="24"/>
        </w:rPr>
      </w:pPr>
      <w:r>
        <w:rPr>
          <w:rFonts w:ascii="Times New Roman" w:eastAsia="Batang" w:hAnsi="Times New Roman" w:cs="Times New Roman"/>
          <w:sz w:val="24"/>
          <w:szCs w:val="24"/>
        </w:rPr>
        <w:t>Реализацию программ дополнительного образования детей также осуществляют 17 общеобразовательных учреждений, 8 дошкольных образовательных учреждений и 5 муниципальных учреждений, находящихся в ведомстве департамента культуры, спорта, молодёжной политики и межнациональных отношений администрации города Евпатории</w:t>
      </w:r>
      <w:r>
        <w:rPr>
          <w:rFonts w:ascii="Times New Roman" w:hAnsi="Times New Roman" w:cs="Times New Roman"/>
          <w:sz w:val="24"/>
          <w:szCs w:val="24"/>
        </w:rPr>
        <w:t>.</w:t>
      </w:r>
    </w:p>
    <w:p w14:paraId="6DE01095" w14:textId="77777777" w:rsidR="004041D7" w:rsidRDefault="004041D7" w:rsidP="004041D7">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Охват детей в возрасте от  5 до 18 лет дополнительным образованием в 2024 году составил 14961 чел. – 80,5%.</w:t>
      </w:r>
    </w:p>
    <w:p w14:paraId="47E9212F" w14:textId="77777777" w:rsidR="004041D7" w:rsidRDefault="004041D7" w:rsidP="004041D7">
      <w:pPr>
        <w:pStyle w:val="a3"/>
        <w:spacing w:after="0" w:line="240" w:lineRule="auto"/>
        <w:ind w:left="0" w:firstLine="709"/>
        <w:jc w:val="both"/>
        <w:rPr>
          <w:rFonts w:ascii="Times New Roman" w:eastAsia="Batang" w:hAnsi="Times New Roman" w:cs="Times New Roman"/>
          <w:sz w:val="24"/>
          <w:szCs w:val="24"/>
        </w:rPr>
      </w:pPr>
      <w:r>
        <w:rPr>
          <w:rFonts w:ascii="Times New Roman" w:hAnsi="Times New Roman" w:cs="Times New Roman"/>
          <w:sz w:val="24"/>
          <w:szCs w:val="24"/>
        </w:rPr>
        <w:t xml:space="preserve">Направления в реализации </w:t>
      </w:r>
      <w:r>
        <w:rPr>
          <w:rFonts w:ascii="Times New Roman" w:eastAsia="Batang" w:hAnsi="Times New Roman" w:cs="Times New Roman"/>
          <w:sz w:val="24"/>
          <w:szCs w:val="24"/>
        </w:rPr>
        <w:t>программ дополнительного образования детей:</w:t>
      </w:r>
    </w:p>
    <w:p w14:paraId="55AAE80E" w14:textId="77777777" w:rsidR="004041D7" w:rsidRDefault="004041D7" w:rsidP="004041D7">
      <w:pPr>
        <w:pStyle w:val="a3"/>
        <w:spacing w:after="0" w:line="240" w:lineRule="auto"/>
        <w:ind w:left="0"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художественное – 39,8%</w:t>
      </w:r>
    </w:p>
    <w:p w14:paraId="18955514" w14:textId="77777777" w:rsidR="004041D7" w:rsidRDefault="004041D7" w:rsidP="004041D7">
      <w:pPr>
        <w:pStyle w:val="a3"/>
        <w:spacing w:after="0" w:line="240" w:lineRule="auto"/>
        <w:ind w:left="0"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 </w:t>
      </w:r>
      <w:proofErr w:type="gramStart"/>
      <w:r>
        <w:rPr>
          <w:rFonts w:ascii="Times New Roman" w:eastAsia="Batang" w:hAnsi="Times New Roman" w:cs="Times New Roman"/>
          <w:sz w:val="24"/>
          <w:szCs w:val="24"/>
        </w:rPr>
        <w:t>естественно-научное</w:t>
      </w:r>
      <w:proofErr w:type="gramEnd"/>
      <w:r>
        <w:rPr>
          <w:rFonts w:ascii="Times New Roman" w:eastAsia="Batang" w:hAnsi="Times New Roman" w:cs="Times New Roman"/>
          <w:sz w:val="24"/>
          <w:szCs w:val="24"/>
        </w:rPr>
        <w:t xml:space="preserve"> – 21,1%</w:t>
      </w:r>
    </w:p>
    <w:p w14:paraId="33ED9AA3" w14:textId="77777777" w:rsidR="004041D7" w:rsidRDefault="004041D7" w:rsidP="004041D7">
      <w:pPr>
        <w:pStyle w:val="a3"/>
        <w:spacing w:after="0" w:line="240" w:lineRule="auto"/>
        <w:ind w:left="0"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техническое – 19,2%</w:t>
      </w:r>
    </w:p>
    <w:p w14:paraId="3D5225CC" w14:textId="77777777" w:rsidR="004041D7" w:rsidRDefault="004041D7" w:rsidP="004041D7">
      <w:pPr>
        <w:pStyle w:val="a3"/>
        <w:spacing w:after="0" w:line="240" w:lineRule="auto"/>
        <w:ind w:left="0"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социально-гуманитарное – 13,7%</w:t>
      </w:r>
    </w:p>
    <w:p w14:paraId="1380E0FF" w14:textId="77777777" w:rsidR="004041D7" w:rsidRDefault="004041D7" w:rsidP="004041D7">
      <w:pPr>
        <w:pStyle w:val="a3"/>
        <w:spacing w:after="0" w:line="240" w:lineRule="auto"/>
        <w:ind w:left="0"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туристско-краеведческое – 4,4%</w:t>
      </w:r>
    </w:p>
    <w:p w14:paraId="524460F7" w14:textId="77777777" w:rsidR="004041D7" w:rsidRDefault="004041D7" w:rsidP="004041D7">
      <w:pPr>
        <w:pStyle w:val="a3"/>
        <w:spacing w:after="0" w:line="240" w:lineRule="auto"/>
        <w:ind w:left="0"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физкультурно-спортивное – 1,8%</w:t>
      </w:r>
    </w:p>
    <w:p w14:paraId="2448C4C4" w14:textId="77777777" w:rsidR="004041D7" w:rsidRDefault="004041D7" w:rsidP="004041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Во исполнение приказа Министерства образования и науки Республики Крым от 29.01.2021 №130 в МБОУ «ЗСШ», «НСШ» работают 16 кружков дополнительного образования Центра </w:t>
      </w:r>
      <w:proofErr w:type="gramStart"/>
      <w:r>
        <w:rPr>
          <w:rFonts w:ascii="Times New Roman" w:hAnsi="Times New Roman" w:cs="Times New Roman"/>
          <w:sz w:val="24"/>
          <w:szCs w:val="24"/>
        </w:rPr>
        <w:t>естественно-научной</w:t>
      </w:r>
      <w:proofErr w:type="gramEnd"/>
      <w:r>
        <w:rPr>
          <w:rFonts w:ascii="Times New Roman" w:hAnsi="Times New Roman" w:cs="Times New Roman"/>
          <w:sz w:val="24"/>
          <w:szCs w:val="24"/>
        </w:rPr>
        <w:t xml:space="preserve"> и технологической направленности «Точка роста».</w:t>
      </w:r>
    </w:p>
    <w:p w14:paraId="16B14F4C"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Ежегодно в рамках реализации государственной молодежной политики проводятся мероприятия по вовлечению детей и подростков </w:t>
      </w:r>
      <w:proofErr w:type="gramStart"/>
      <w:r>
        <w:rPr>
          <w:rFonts w:ascii="Times New Roman" w:eastAsia="Times New Roman" w:hAnsi="Times New Roman" w:cs="Times New Roman"/>
          <w:color w:val="000000" w:themeColor="text1"/>
          <w:sz w:val="24"/>
          <w:szCs w:val="24"/>
        </w:rPr>
        <w:t>в</w:t>
      </w:r>
      <w:proofErr w:type="gramEnd"/>
      <w:r>
        <w:rPr>
          <w:rFonts w:ascii="Times New Roman" w:eastAsia="Times New Roman" w:hAnsi="Times New Roman" w:cs="Times New Roman"/>
          <w:color w:val="000000" w:themeColor="text1"/>
          <w:sz w:val="24"/>
          <w:szCs w:val="24"/>
        </w:rPr>
        <w:t>:</w:t>
      </w:r>
    </w:p>
    <w:p w14:paraId="2B3BE403"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bCs/>
          <w:color w:val="000000" w:themeColor="text1"/>
          <w:sz w:val="24"/>
          <w:szCs w:val="24"/>
        </w:rPr>
        <w:t xml:space="preserve"> инновационную деятельность и научно-техническое творчество;</w:t>
      </w:r>
    </w:p>
    <w:p w14:paraId="33A712EB"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proofErr w:type="gramStart"/>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работу средств массовой информации (молодежные медиа);</w:t>
      </w:r>
      <w:proofErr w:type="gramEnd"/>
    </w:p>
    <w:p w14:paraId="2B8D9451"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занятие творческой деятельностью;</w:t>
      </w:r>
    </w:p>
    <w:p w14:paraId="717FC42F"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взаимодействие с общественными организациями и движениями;</w:t>
      </w:r>
    </w:p>
    <w:p w14:paraId="4D963A55"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формирование у молодежи традиционных семейных ценностей;</w:t>
      </w:r>
    </w:p>
    <w:p w14:paraId="1748A114"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патриотическое воспитание молодежи;</w:t>
      </w:r>
    </w:p>
    <w:p w14:paraId="585839B5"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формирование российской идентичности, единства российской нации, содействие межкультурному и межконфессиональному диалогу;</w:t>
      </w:r>
    </w:p>
    <w:p w14:paraId="4BAAAC7F"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волонтерскую деятельность;</w:t>
      </w:r>
    </w:p>
    <w:p w14:paraId="6DA85282" w14:textId="77777777" w:rsidR="004041D7" w:rsidRDefault="004041D7" w:rsidP="004041D7">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здоровый образ жизни и занятия спортом, популяризация культуры безопасности в молодежной среде.</w:t>
      </w:r>
    </w:p>
    <w:p w14:paraId="2A5453E9" w14:textId="77777777" w:rsidR="00026A3A" w:rsidRPr="00B6099F" w:rsidRDefault="00026A3A" w:rsidP="00026A3A">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p>
    <w:p w14:paraId="0023D5C2" w14:textId="77777777" w:rsidR="00026A3A" w:rsidRPr="00B6099F" w:rsidRDefault="00026A3A" w:rsidP="00026A3A">
      <w:pPr>
        <w:suppressAutoHyphens/>
        <w:spacing w:after="0" w:line="240" w:lineRule="auto"/>
        <w:ind w:firstLine="708"/>
        <w:contextualSpacing/>
        <w:jc w:val="both"/>
        <w:rPr>
          <w:rFonts w:ascii="Times New Roman" w:eastAsia="Times New Roman" w:hAnsi="Times New Roman" w:cs="Times New Roman"/>
          <w:bCs/>
          <w:color w:val="000000" w:themeColor="text1"/>
          <w:sz w:val="24"/>
          <w:szCs w:val="24"/>
        </w:rPr>
      </w:pPr>
    </w:p>
    <w:p w14:paraId="79CC2B38" w14:textId="77777777" w:rsidR="00026A3A" w:rsidRPr="00B6099F" w:rsidRDefault="00026A3A" w:rsidP="00026A3A">
      <w:pPr>
        <w:suppressAutoHyphens/>
        <w:spacing w:after="0" w:line="240" w:lineRule="auto"/>
        <w:contextualSpacing/>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Укрепление материально-технической базы сферы образования</w:t>
      </w:r>
    </w:p>
    <w:p w14:paraId="28A308F2" w14:textId="77777777" w:rsidR="00026A3A" w:rsidRPr="00B6099F" w:rsidRDefault="00026A3A" w:rsidP="00026A3A">
      <w:pPr>
        <w:suppressAutoHyphens/>
        <w:spacing w:after="0" w:line="240" w:lineRule="auto"/>
        <w:ind w:left="720"/>
        <w:contextualSpacing/>
        <w:jc w:val="both"/>
        <w:rPr>
          <w:rFonts w:ascii="Times New Roman" w:eastAsia="Times New Roman" w:hAnsi="Times New Roman" w:cs="Times New Roman"/>
          <w:b/>
          <w:color w:val="000000" w:themeColor="text1"/>
          <w:sz w:val="24"/>
          <w:szCs w:val="24"/>
        </w:rPr>
      </w:pPr>
    </w:p>
    <w:p w14:paraId="2AAFB941" w14:textId="77777777" w:rsidR="004041D7" w:rsidRDefault="004041D7" w:rsidP="004041D7">
      <w:pPr>
        <w:suppressAutoHyphens/>
        <w:spacing w:after="0" w:line="240" w:lineRule="auto"/>
        <w:ind w:firstLine="709"/>
        <w:jc w:val="both"/>
        <w:rPr>
          <w:color w:val="000000" w:themeColor="text1"/>
        </w:rPr>
      </w:pPr>
      <w:proofErr w:type="gramStart"/>
      <w:r>
        <w:rPr>
          <w:rFonts w:ascii="Times New Roman" w:eastAsia="Times New Roman" w:hAnsi="Times New Roman" w:cs="Times New Roman"/>
          <w:color w:val="000000" w:themeColor="text1"/>
          <w:sz w:val="24"/>
          <w:szCs w:val="24"/>
        </w:rPr>
        <w:t>В сферу образования привлечен большой объем финансирования, в частности - в</w:t>
      </w:r>
      <w:r>
        <w:rPr>
          <w:rFonts w:ascii="Times New Roman" w:eastAsia="Times New Roman" w:hAnsi="Times New Roman" w:cs="Times New Roman"/>
          <w:bCs/>
          <w:color w:val="000000" w:themeColor="text1"/>
          <w:sz w:val="24"/>
          <w:szCs w:val="24"/>
        </w:rPr>
        <w:t xml:space="preserve"> ежегодно проводятся мероприятия по укреплению материально-технической базы </w:t>
      </w:r>
      <w:r>
        <w:rPr>
          <w:rFonts w:ascii="Times New Roman" w:eastAsia="Times New Roman" w:hAnsi="Times New Roman" w:cs="Times New Roman"/>
          <w:color w:val="000000" w:themeColor="text1"/>
          <w:sz w:val="24"/>
          <w:szCs w:val="24"/>
        </w:rPr>
        <w:t>общеобразовательных и дошкольных учреждений, в том числе капитальный и текущий ремонт внутренних помещений, ремонт кровли, текущий ремонт электропроводки, внутренних сетей водоснабжения, сетей отопления, приобретение электрооборудования, мебели, помещений и оборудования пищеблоков, учебного оборудования, приобретение стройматериалов</w:t>
      </w:r>
      <w:r>
        <w:rPr>
          <w:rFonts w:ascii="Times New Roman" w:eastAsia="Batang" w:hAnsi="Times New Roman" w:cs="Times New Roman"/>
          <w:color w:val="000000" w:themeColor="text1"/>
          <w:sz w:val="24"/>
          <w:szCs w:val="24"/>
        </w:rPr>
        <w:t>-в дошкольных образовательных учреждениях:</w:t>
      </w:r>
      <w:proofErr w:type="gramEnd"/>
    </w:p>
    <w:p w14:paraId="3262B1EE"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2019 году проведены работы в рамках реализации проекта «Моя красивая школа» в 4 общеобразовательных учреждениях. </w:t>
      </w:r>
    </w:p>
    <w:p w14:paraId="0F50BD99" w14:textId="77777777" w:rsidR="004041D7" w:rsidRDefault="004041D7" w:rsidP="004041D7">
      <w:pPr>
        <w:spacing w:after="0" w:line="240" w:lineRule="auto"/>
        <w:ind w:firstLine="851"/>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 целью сокращения очередности в дошкольные образовательные учреждения в федеральную целевую программу «Социально-экономическое развитие Республики Крым и города Севастополя» были внесены мероприятия по реконструкции дошкольных образовательных учреждений «Золотая рыбка» и «Росинка». Первый из объектов начал функционировать в феврале 2020 года в качестве одного из корпусов МБДОУ «Детский сад №15 «Аленушка», реконструкция первого ведется в настоящее время, ее окончание ожидается в 2025 году. В декабре 2020 года открыт и приступил к работе модульный </w:t>
      </w:r>
      <w:r>
        <w:rPr>
          <w:rFonts w:ascii="Times New Roman" w:eastAsia="Times New Roman" w:hAnsi="Times New Roman" w:cs="Times New Roman"/>
          <w:color w:val="000000" w:themeColor="text1"/>
          <w:sz w:val="24"/>
          <w:szCs w:val="24"/>
        </w:rPr>
        <w:lastRenderedPageBreak/>
        <w:t xml:space="preserve">детский сад «Лучик» на 100 мест (в составе МБОУ «Средняя школа №16»). В августе 2024 года </w:t>
      </w:r>
      <w:r>
        <w:rPr>
          <w:rFonts w:ascii="Times New Roman" w:eastAsia="Calibri" w:hAnsi="Times New Roman" w:cs="Times New Roman"/>
          <w:color w:val="000000" w:themeColor="text1"/>
          <w:sz w:val="24"/>
          <w:szCs w:val="24"/>
          <w:shd w:val="clear" w:color="auto" w:fill="FFFFFF"/>
          <w:lang w:eastAsia="en-US"/>
        </w:rPr>
        <w:t xml:space="preserve">введено в эксплуатацию дошкольное структурное подразделение </w:t>
      </w:r>
      <w:r>
        <w:rPr>
          <w:rFonts w:ascii="Times New Roman" w:eastAsia="Times New Roman" w:hAnsi="Times New Roman" w:cs="Times New Roman"/>
          <w:color w:val="000000" w:themeColor="text1"/>
          <w:sz w:val="24"/>
          <w:szCs w:val="24"/>
        </w:rPr>
        <w:t xml:space="preserve">на 135 мест </w:t>
      </w:r>
      <w:proofErr w:type="gramStart"/>
      <w:r>
        <w:rPr>
          <w:rFonts w:ascii="Times New Roman" w:eastAsia="Times New Roman" w:hAnsi="Times New Roman" w:cs="Times New Roman"/>
          <w:color w:val="000000" w:themeColor="text1"/>
          <w:sz w:val="24"/>
          <w:szCs w:val="24"/>
        </w:rPr>
        <w:t>в</w:t>
      </w:r>
      <w:proofErr w:type="gramEnd"/>
      <w:r>
        <w:rPr>
          <w:rFonts w:ascii="Times New Roman" w:eastAsia="Calibri" w:hAnsi="Times New Roman" w:cs="Times New Roman"/>
          <w:color w:val="000000" w:themeColor="text1"/>
          <w:sz w:val="24"/>
          <w:szCs w:val="24"/>
          <w:shd w:val="clear" w:color="auto" w:fill="FFFFFF"/>
          <w:lang w:eastAsia="en-US"/>
        </w:rPr>
        <w:t xml:space="preserve"> при МБОУ «</w:t>
      </w:r>
      <w:proofErr w:type="gramStart"/>
      <w:r>
        <w:rPr>
          <w:rFonts w:ascii="Times New Roman" w:eastAsia="Calibri" w:hAnsi="Times New Roman" w:cs="Times New Roman"/>
          <w:color w:val="000000" w:themeColor="text1"/>
          <w:sz w:val="24"/>
          <w:szCs w:val="24"/>
          <w:shd w:val="clear" w:color="auto" w:fill="FFFFFF"/>
          <w:lang w:eastAsia="en-US"/>
        </w:rPr>
        <w:t>Средняя</w:t>
      </w:r>
      <w:proofErr w:type="gramEnd"/>
      <w:r>
        <w:rPr>
          <w:rFonts w:ascii="Times New Roman" w:eastAsia="Calibri" w:hAnsi="Times New Roman" w:cs="Times New Roman"/>
          <w:color w:val="000000" w:themeColor="text1"/>
          <w:sz w:val="24"/>
          <w:szCs w:val="24"/>
          <w:shd w:val="clear" w:color="auto" w:fill="FFFFFF"/>
          <w:lang w:eastAsia="en-US"/>
        </w:rPr>
        <w:t xml:space="preserve"> школа №18 с </w:t>
      </w:r>
      <w:proofErr w:type="spellStart"/>
      <w:r>
        <w:rPr>
          <w:rFonts w:ascii="Times New Roman" w:eastAsia="Calibri" w:hAnsi="Times New Roman" w:cs="Times New Roman"/>
          <w:color w:val="000000" w:themeColor="text1"/>
          <w:sz w:val="24"/>
          <w:szCs w:val="24"/>
          <w:shd w:val="clear" w:color="auto" w:fill="FFFFFF"/>
          <w:lang w:eastAsia="en-US"/>
        </w:rPr>
        <w:t>крымскотатарским</w:t>
      </w:r>
      <w:proofErr w:type="spellEnd"/>
      <w:r>
        <w:rPr>
          <w:rFonts w:ascii="Times New Roman" w:eastAsia="Calibri" w:hAnsi="Times New Roman" w:cs="Times New Roman"/>
          <w:color w:val="000000" w:themeColor="text1"/>
          <w:sz w:val="24"/>
          <w:szCs w:val="24"/>
          <w:shd w:val="clear" w:color="auto" w:fill="FFFFFF"/>
          <w:lang w:eastAsia="en-US"/>
        </w:rPr>
        <w:t xml:space="preserve"> языком обучения города Евпатории Республики Крым»</w:t>
      </w:r>
      <w:r>
        <w:rPr>
          <w:rFonts w:ascii="Times New Roman" w:eastAsia="Times New Roman" w:hAnsi="Times New Roman" w:cs="Times New Roman"/>
          <w:color w:val="000000" w:themeColor="text1"/>
          <w:sz w:val="24"/>
          <w:szCs w:val="24"/>
        </w:rPr>
        <w:t xml:space="preserve"> в микрорайоне Исмаил-Бей. С этой же целью</w:t>
      </w:r>
      <w:proofErr w:type="gramStart"/>
      <w:r>
        <w:rPr>
          <w:rFonts w:ascii="Times New Roman" w:eastAsia="Times New Roman" w:hAnsi="Times New Roman" w:cs="Times New Roman"/>
          <w:color w:val="000000" w:themeColor="text1"/>
          <w:sz w:val="24"/>
          <w:szCs w:val="24"/>
        </w:rPr>
        <w:t xml:space="preserve"> В</w:t>
      </w:r>
      <w:proofErr w:type="gramEnd"/>
      <w:r>
        <w:rPr>
          <w:rFonts w:ascii="Times New Roman" w:eastAsia="Times New Roman" w:hAnsi="Times New Roman" w:cs="Times New Roman"/>
          <w:color w:val="000000" w:themeColor="text1"/>
          <w:sz w:val="24"/>
          <w:szCs w:val="24"/>
        </w:rPr>
        <w:t xml:space="preserve"> 2021-2024 гг. в городе Евпатории реализованы объекты: </w:t>
      </w:r>
      <w:r>
        <w:rPr>
          <w:rFonts w:ascii="Times New Roman" w:hAnsi="Times New Roman" w:cs="Times New Roman"/>
          <w:color w:val="000000" w:themeColor="text1"/>
          <w:sz w:val="24"/>
          <w:szCs w:val="24"/>
        </w:rPr>
        <w:t xml:space="preserve"> </w:t>
      </w:r>
    </w:p>
    <w:p w14:paraId="27864AA9" w14:textId="77777777" w:rsidR="004041D7" w:rsidRDefault="004041D7" w:rsidP="004041D7">
      <w:pPr>
        <w:spacing w:after="0" w:line="240" w:lineRule="auto"/>
        <w:ind w:firstLine="851"/>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kern w:val="2"/>
          <w:sz w:val="24"/>
          <w:szCs w:val="24"/>
        </w:rPr>
        <w:t>«Строительство детского сада в г. Евпатория, ул. Чапаева, з/у 24» на 350 мест;</w:t>
      </w:r>
    </w:p>
    <w:p w14:paraId="65EAF216" w14:textId="77777777" w:rsidR="004041D7" w:rsidRDefault="004041D7" w:rsidP="004041D7">
      <w:pPr>
        <w:spacing w:after="0" w:line="240" w:lineRule="auto"/>
        <w:ind w:firstLine="851"/>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kern w:val="2"/>
          <w:sz w:val="24"/>
          <w:szCs w:val="24"/>
        </w:rPr>
        <w:t>- «Строительство детского сада в г. Евпатория, ул. Интернациональная, 138</w:t>
      </w:r>
      <w:proofErr w:type="gramStart"/>
      <w:r>
        <w:rPr>
          <w:rFonts w:ascii="Times New Roman" w:hAnsi="Times New Roman" w:cs="Times New Roman"/>
          <w:color w:val="000000" w:themeColor="text1"/>
          <w:kern w:val="2"/>
          <w:sz w:val="24"/>
          <w:szCs w:val="24"/>
        </w:rPr>
        <w:t xml:space="preserve"> А</w:t>
      </w:r>
      <w:proofErr w:type="gramEnd"/>
      <w:r>
        <w:rPr>
          <w:rFonts w:ascii="Times New Roman" w:hAnsi="Times New Roman" w:cs="Times New Roman"/>
          <w:color w:val="000000" w:themeColor="text1"/>
          <w:kern w:val="2"/>
          <w:sz w:val="24"/>
          <w:szCs w:val="24"/>
        </w:rPr>
        <w:t>» на 230 мест. С</w:t>
      </w:r>
      <w:r>
        <w:rPr>
          <w:rFonts w:ascii="Times New Roman" w:eastAsia="Times New Roman" w:hAnsi="Times New Roman" w:cs="Times New Roman"/>
          <w:color w:val="000000" w:themeColor="text1"/>
          <w:sz w:val="24"/>
          <w:szCs w:val="24"/>
        </w:rPr>
        <w:t>троительно-монтажные работы на объектах завершены, проведено их лицензирование в установленном порядке.</w:t>
      </w:r>
    </w:p>
    <w:p w14:paraId="015614C8" w14:textId="4A2F9F3E" w:rsidR="004041D7" w:rsidRDefault="004041D7" w:rsidP="004041D7">
      <w:pPr>
        <w:suppressAutoHyphens/>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Также для решения задач по сокращению обучения в общеобразовательных учреждениях во вторую смену и созданию новых образовательных учреждений  реализован объект </w:t>
      </w:r>
      <w:r>
        <w:rPr>
          <w:rFonts w:ascii="Times New Roman" w:eastAsia="Calibri" w:hAnsi="Times New Roman" w:cs="Times New Roman"/>
          <w:color w:val="000000" w:themeColor="text1"/>
          <w:sz w:val="24"/>
          <w:szCs w:val="24"/>
        </w:rPr>
        <w:t xml:space="preserve">«Строительство общеобразовательной школы на 480 учащихся в </w:t>
      </w:r>
      <w:proofErr w:type="spellStart"/>
      <w:r>
        <w:rPr>
          <w:rFonts w:ascii="Times New Roman" w:eastAsia="Calibri" w:hAnsi="Times New Roman" w:cs="Times New Roman"/>
          <w:color w:val="000000" w:themeColor="text1"/>
          <w:sz w:val="24"/>
          <w:szCs w:val="24"/>
        </w:rPr>
        <w:t>мкр</w:t>
      </w:r>
      <w:proofErr w:type="spellEnd"/>
      <w:r>
        <w:rPr>
          <w:rFonts w:ascii="Times New Roman" w:eastAsia="Calibri" w:hAnsi="Times New Roman" w:cs="Times New Roman"/>
          <w:color w:val="000000" w:themeColor="text1"/>
          <w:sz w:val="24"/>
          <w:szCs w:val="24"/>
        </w:rPr>
        <w:t xml:space="preserve">. Исмаил-Бей г. Евпатория». Здание образовательной организации – МБОУ «Средняя школа №18 с русским и </w:t>
      </w:r>
      <w:proofErr w:type="spellStart"/>
      <w:r>
        <w:rPr>
          <w:rFonts w:ascii="Times New Roman" w:eastAsia="Calibri" w:hAnsi="Times New Roman" w:cs="Times New Roman"/>
          <w:color w:val="000000" w:themeColor="text1"/>
          <w:sz w:val="24"/>
          <w:szCs w:val="24"/>
        </w:rPr>
        <w:t>крымскотатарским</w:t>
      </w:r>
      <w:proofErr w:type="spellEnd"/>
      <w:r>
        <w:rPr>
          <w:rFonts w:ascii="Times New Roman" w:eastAsia="Calibri" w:hAnsi="Times New Roman" w:cs="Times New Roman"/>
          <w:color w:val="000000" w:themeColor="text1"/>
          <w:sz w:val="24"/>
          <w:szCs w:val="24"/>
        </w:rPr>
        <w:t xml:space="preserve"> языками обучения им. генерала И.Б.</w:t>
      </w:r>
      <w:r w:rsidR="003972F3">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Булатова» введено в эксплуатацию с 01.09.2025.</w:t>
      </w:r>
    </w:p>
    <w:p w14:paraId="5E67E784"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Вместе с тем, несмотря на проведенные мероприятия по улучшению материально-технического и кадрового обеспечения образовательных учреждений, в настоящее время сфера образования сталкивается с рядом проблем, в частности:</w:t>
      </w:r>
    </w:p>
    <w:p w14:paraId="532988E5"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обучение во вторую смену в общеобразовательных учреждениях;</w:t>
      </w:r>
    </w:p>
    <w:p w14:paraId="7B75AB9B"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отсутствие центра дополнительного образования, соответствующего  требованиям, предъявляемым к учреждениям такого рода в Российской Федерации;</w:t>
      </w:r>
    </w:p>
    <w:p w14:paraId="6C454128"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высокий процент педагогических кадров </w:t>
      </w:r>
      <w:proofErr w:type="spellStart"/>
      <w:r>
        <w:rPr>
          <w:rFonts w:ascii="Times New Roman" w:eastAsia="Times New Roman" w:hAnsi="Times New Roman" w:cs="Times New Roman"/>
          <w:color w:val="000000" w:themeColor="text1"/>
          <w:sz w:val="24"/>
          <w:szCs w:val="24"/>
        </w:rPr>
        <w:t>предпенсионного</w:t>
      </w:r>
      <w:proofErr w:type="spellEnd"/>
      <w:r>
        <w:rPr>
          <w:rFonts w:ascii="Times New Roman" w:eastAsia="Times New Roman" w:hAnsi="Times New Roman" w:cs="Times New Roman"/>
          <w:color w:val="000000" w:themeColor="text1"/>
          <w:sz w:val="24"/>
          <w:szCs w:val="24"/>
        </w:rPr>
        <w:t xml:space="preserve"> и пенсионного возраста.</w:t>
      </w:r>
    </w:p>
    <w:p w14:paraId="4F9B72F7" w14:textId="77777777" w:rsidR="00026A3A" w:rsidRPr="00797CD0" w:rsidRDefault="00D816B2" w:rsidP="00026A3A">
      <w:pPr>
        <w:suppressAutoHyphens/>
        <w:spacing w:after="0" w:line="240" w:lineRule="auto"/>
        <w:ind w:firstLine="709"/>
        <w:jc w:val="both"/>
        <w:rPr>
          <w:rFonts w:ascii="Times New Roman" w:eastAsia="Times New Roman" w:hAnsi="Times New Roman" w:cs="Times New Roman"/>
          <w:color w:val="000000" w:themeColor="text1"/>
          <w:sz w:val="24"/>
          <w:szCs w:val="24"/>
        </w:rPr>
      </w:pPr>
      <w:r w:rsidRPr="00797CD0">
        <w:rPr>
          <w:rFonts w:ascii="Times New Roman" w:eastAsia="Times New Roman" w:hAnsi="Times New Roman" w:cs="Times New Roman"/>
          <w:color w:val="000000" w:themeColor="text1"/>
          <w:sz w:val="24"/>
          <w:szCs w:val="24"/>
        </w:rPr>
        <w:br/>
      </w:r>
    </w:p>
    <w:p w14:paraId="19965C2D" w14:textId="22D38D5D" w:rsidR="00026A3A" w:rsidRPr="004041D7" w:rsidRDefault="00026A3A" w:rsidP="004041D7">
      <w:pPr>
        <w:pStyle w:val="a3"/>
        <w:numPr>
          <w:ilvl w:val="0"/>
          <w:numId w:val="36"/>
        </w:numPr>
        <w:suppressAutoHyphens/>
        <w:spacing w:after="0" w:line="240" w:lineRule="auto"/>
        <w:jc w:val="center"/>
        <w:rPr>
          <w:rFonts w:ascii="Times New Roman" w:eastAsia="Times New Roman" w:hAnsi="Times New Roman" w:cs="Times New Roman"/>
          <w:b/>
          <w:color w:val="000000" w:themeColor="text1"/>
          <w:sz w:val="24"/>
          <w:szCs w:val="24"/>
        </w:rPr>
      </w:pPr>
      <w:r w:rsidRPr="004041D7">
        <w:rPr>
          <w:rFonts w:ascii="Times New Roman" w:eastAsia="Times New Roman" w:hAnsi="Times New Roman" w:cs="Times New Roman"/>
          <w:b/>
          <w:color w:val="000000" w:themeColor="text1"/>
          <w:sz w:val="24"/>
          <w:szCs w:val="24"/>
        </w:rPr>
        <w:t>Прогноз развития сферы образования с учетом реализации муниципальной программы</w:t>
      </w:r>
    </w:p>
    <w:p w14:paraId="385AFA26" w14:textId="77777777" w:rsidR="00026A3A" w:rsidRPr="00B6099F" w:rsidRDefault="00026A3A" w:rsidP="00026A3A">
      <w:pPr>
        <w:suppressAutoHyphens/>
        <w:spacing w:after="0" w:line="240" w:lineRule="auto"/>
        <w:ind w:left="720"/>
        <w:contextualSpacing/>
        <w:rPr>
          <w:rFonts w:ascii="Times New Roman" w:eastAsia="Times New Roman" w:hAnsi="Times New Roman" w:cs="Times New Roman"/>
          <w:b/>
          <w:color w:val="000000" w:themeColor="text1"/>
          <w:sz w:val="24"/>
          <w:szCs w:val="24"/>
        </w:rPr>
      </w:pPr>
    </w:p>
    <w:p w14:paraId="49A09A0E"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В соответствии с Государственной программой 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главной целью государственной политики в сфере общего образования является обеспечение равного доступа к качественному образованию. Основными инструментами реализации данной цели в Республике Крым и муниципальных образованиях выступают:</w:t>
      </w:r>
    </w:p>
    <w:p w14:paraId="3142E081"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обеспечение доступности дошкольного образования для детей в возрасте от 3 до 7 лет, а также детей более раннего возраста, внедрение федерального образовательного стандарта дошкольного образования во всех организациях, реализующих программы дошкольного образования;</w:t>
      </w:r>
    </w:p>
    <w:p w14:paraId="6DAB9166"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обновление содержания, технологий образования и образовательной среды;</w:t>
      </w:r>
    </w:p>
    <w:p w14:paraId="69F5DC68"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развитие эффективной модели воспитания и социализации личности, внедрение механизмов выравнивания возможностей детей, оказавшихся в трудной жизненной ситуации, на получение качественного образования;</w:t>
      </w:r>
    </w:p>
    <w:p w14:paraId="1815606B"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развитие материально-технической базы учреждений общего образования с учетом новых принципов проектирования, строительства и реконструкции зданий, использование современных информационных и коммуникационных технологий, дистанционных форм обучения;</w:t>
      </w:r>
    </w:p>
    <w:p w14:paraId="0720AC29"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укрепление кадрового потенциала отрасли, реализация с учетом приоритетов государственной политики в сфере образования мероприятий, нацеленных на обеспечение социальных гарантий, рост заработной платы и повышение социального статуса педагога в обществе, привлечение и закрепление молодых специалистов в сфере образования;</w:t>
      </w:r>
    </w:p>
    <w:p w14:paraId="0B7958B8"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lastRenderedPageBreak/>
        <w:t>- создание материально-технических и кадровых предпосылок для развития системы дополнительного образования детей, обеспечивающих доступность и вариативность услуг дополнительного образования;</w:t>
      </w:r>
    </w:p>
    <w:p w14:paraId="494D4AAF" w14:textId="77777777" w:rsidR="004041D7" w:rsidRDefault="004041D7" w:rsidP="004041D7">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формирование комплексной системы выявления и поддержки одаренных детей и талантливой молодежи.</w:t>
      </w:r>
    </w:p>
    <w:p w14:paraId="3536EC20"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Реализация комплекса данных мероприятий в муниципальном образовании городской округ Евпатория Республики Крым в том числе - посредством муниципальной программы развития образования позволит достичь следующих результатов:</w:t>
      </w:r>
    </w:p>
    <w:p w14:paraId="170D4538"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создать оптимальную сеть муниципальных бюджетных дошкольных образовательных учреждений, муниципальных бюджетных общеобразовательных учреждений, муниципальных бюджетных образовательных учреждений дополнительного образования детей, позволяющую эффективно использовать все виды ресурсов; </w:t>
      </w:r>
    </w:p>
    <w:p w14:paraId="732534A8"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сформировать качественную систему образования, позволяющую реализовывать федеральные государственные стандарты в полном объеме;  </w:t>
      </w:r>
    </w:p>
    <w:p w14:paraId="7561FD86"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создать условия для интеграции детей-сирот и детей, оставшихся без попечения родителей, в общество; </w:t>
      </w:r>
    </w:p>
    <w:p w14:paraId="4B47FE7B"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использовать новые информационные сервисы, системы и технологии обучения, электронные образовательные ресурсы нового поколения; </w:t>
      </w:r>
    </w:p>
    <w:p w14:paraId="23FA97D1"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обеспечить условия для финансовой и организационной поддержки одаренных детей.</w:t>
      </w:r>
    </w:p>
    <w:p w14:paraId="5F9EEC50" w14:textId="77777777" w:rsidR="004041D7" w:rsidRDefault="004041D7" w:rsidP="004041D7">
      <w:pPr>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обеспечение функционирования персонифицированного финансирования дополнительного образования детей.</w:t>
      </w:r>
    </w:p>
    <w:p w14:paraId="462BACF7" w14:textId="77777777" w:rsidR="00026A3A" w:rsidRPr="00B6099F" w:rsidRDefault="00026A3A" w:rsidP="00026A3A">
      <w:pPr>
        <w:suppressAutoHyphens/>
        <w:spacing w:after="0" w:line="240" w:lineRule="auto"/>
        <w:ind w:firstLine="709"/>
        <w:jc w:val="both"/>
        <w:rPr>
          <w:rFonts w:ascii="Times New Roman" w:eastAsia="Times New Roman" w:hAnsi="Times New Roman" w:cs="Times New Roman"/>
          <w:color w:val="000000" w:themeColor="text1"/>
          <w:sz w:val="24"/>
          <w:szCs w:val="24"/>
        </w:rPr>
      </w:pPr>
    </w:p>
    <w:p w14:paraId="14975633" w14:textId="77777777" w:rsidR="00B713F6" w:rsidRPr="00B6099F" w:rsidRDefault="00B713F6" w:rsidP="00B713F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p>
    <w:p w14:paraId="0CD2AD89"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3.Цели и задачи муниципальной программы</w:t>
      </w:r>
    </w:p>
    <w:p w14:paraId="09580D6E" w14:textId="77777777" w:rsidR="00955F71" w:rsidRPr="00B6099F" w:rsidRDefault="00955F71" w:rsidP="00B713F6">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1207F255" w14:textId="77777777" w:rsidR="00955F71" w:rsidRPr="00B6099F" w:rsidRDefault="00955F71" w:rsidP="00955F71">
      <w:pPr>
        <w:suppressAutoHyphens/>
        <w:spacing w:after="0" w:line="240" w:lineRule="auto"/>
        <w:ind w:firstLine="708"/>
        <w:jc w:val="both"/>
        <w:rPr>
          <w:rFonts w:ascii="Times New Roman" w:eastAsia="Calibr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Основной целью программы, согласованной со Стратегией социально-экономического развития муниципального образования городской округ Евпатория Республики Крым, утвержденной решением Евпаторийского городского совета от 27.11.2020 №2-24/1, является</w:t>
      </w:r>
      <w:r w:rsidRPr="00B6099F">
        <w:rPr>
          <w:rFonts w:ascii="Times New Roman" w:eastAsia="Calibri" w:hAnsi="Times New Roman" w:cs="Times New Roman"/>
          <w:color w:val="000000" w:themeColor="text1"/>
          <w:sz w:val="24"/>
          <w:szCs w:val="24"/>
          <w:lang w:eastAsia="en-US"/>
        </w:rPr>
        <w:t xml:space="preserve"> совершенствование системы образования с учетом современных требований и перспектив развития с целью создания условий для равного доступа к качественному образованию. </w:t>
      </w:r>
      <w:r w:rsidRPr="00B6099F">
        <w:rPr>
          <w:rFonts w:ascii="Times New Roman" w:eastAsia="Calibri" w:hAnsi="Times New Roman" w:cs="Times New Roman"/>
          <w:color w:val="000000" w:themeColor="text1"/>
          <w:sz w:val="24"/>
          <w:szCs w:val="24"/>
          <w:lang w:eastAsia="en-US" w:bidi="ru-RU"/>
        </w:rPr>
        <w:t>Для достижения указанной цели необходимо решение следующих задач муниципальной программы:</w:t>
      </w:r>
    </w:p>
    <w:p w14:paraId="55E8514A" w14:textId="77777777" w:rsidR="00955F71" w:rsidRPr="00B6099F" w:rsidRDefault="00955F71" w:rsidP="00955F71">
      <w:pPr>
        <w:suppressAutoHyphens/>
        <w:spacing w:after="0" w:line="252" w:lineRule="auto"/>
        <w:ind w:firstLine="708"/>
        <w:jc w:val="both"/>
        <w:rPr>
          <w:rFonts w:ascii="Times New Roman" w:eastAsia="Calibri" w:hAnsi="Times New Roman" w:cs="Times New Roman"/>
          <w:color w:val="000000" w:themeColor="text1"/>
          <w:sz w:val="24"/>
          <w:szCs w:val="24"/>
          <w:lang w:eastAsia="en-US"/>
        </w:rPr>
      </w:pPr>
      <w:proofErr w:type="gramStart"/>
      <w:r w:rsidRPr="00B6099F">
        <w:rPr>
          <w:rFonts w:ascii="Times New Roman" w:eastAsia="Calibri" w:hAnsi="Times New Roman" w:cs="Times New Roman"/>
          <w:color w:val="000000" w:themeColor="text1"/>
          <w:sz w:val="24"/>
          <w:szCs w:val="24"/>
          <w:lang w:eastAsia="en-US"/>
        </w:rPr>
        <w:t>-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p w14:paraId="4C835661" w14:textId="77777777" w:rsidR="00955F71" w:rsidRPr="00B6099F" w:rsidRDefault="00955F71" w:rsidP="00955F71">
      <w:pPr>
        <w:suppressAutoHyphens/>
        <w:spacing w:after="0" w:line="252" w:lineRule="auto"/>
        <w:jc w:val="both"/>
        <w:rPr>
          <w:rFonts w:ascii="Times New Roman" w:eastAsia="Times New Roman" w:hAnsi="Times New Roman" w:cs="Times New Roman"/>
          <w:bCs/>
          <w:color w:val="000000" w:themeColor="text1"/>
          <w:sz w:val="24"/>
          <w:szCs w:val="24"/>
        </w:rPr>
      </w:pPr>
      <w:r w:rsidRPr="00B6099F">
        <w:rPr>
          <w:rFonts w:ascii="Times New Roman" w:eastAsia="Calibri" w:hAnsi="Times New Roman" w:cs="Times New Roman"/>
          <w:color w:val="000000" w:themeColor="text1"/>
          <w:sz w:val="24"/>
          <w:szCs w:val="24"/>
          <w:lang w:eastAsia="en-US"/>
        </w:rPr>
        <w:t xml:space="preserve">           - 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w:t>
      </w:r>
      <w:r w:rsidRPr="00B6099F">
        <w:rPr>
          <w:rFonts w:ascii="Times New Roman" w:eastAsia="Times New Roman" w:hAnsi="Times New Roman" w:cs="Times New Roman"/>
          <w:color w:val="000000" w:themeColor="text1"/>
          <w:sz w:val="24"/>
          <w:szCs w:val="24"/>
        </w:rPr>
        <w:t>Обеспечение общедоступности и бесплатности</w:t>
      </w:r>
      <w:r w:rsidRPr="00B6099F">
        <w:rPr>
          <w:rFonts w:ascii="Times New Roman" w:eastAsia="Times New Roman" w:hAnsi="Times New Roman" w:cs="Times New Roman"/>
          <w:bCs/>
          <w:color w:val="000000" w:themeColor="text1"/>
          <w:sz w:val="24"/>
          <w:szCs w:val="24"/>
        </w:rPr>
        <w:t xml:space="preserve">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p w14:paraId="6595A08D" w14:textId="77777777" w:rsidR="00955F71" w:rsidRPr="00B6099F" w:rsidRDefault="00955F71" w:rsidP="00955F71">
      <w:pPr>
        <w:suppressAutoHyphens/>
        <w:spacing w:after="0" w:line="252" w:lineRule="auto"/>
        <w:ind w:firstLine="708"/>
        <w:jc w:val="both"/>
        <w:rPr>
          <w:rFonts w:ascii="Times New Roman" w:eastAsia="Times New Roman" w:hAnsi="Times New Roman" w:cs="Times New Roman"/>
          <w:bCs/>
          <w:color w:val="000000" w:themeColor="text1"/>
          <w:sz w:val="24"/>
          <w:szCs w:val="24"/>
        </w:rPr>
      </w:pPr>
      <w:r w:rsidRPr="00B6099F">
        <w:rPr>
          <w:rFonts w:ascii="Times New Roman" w:eastAsia="Calibri" w:hAnsi="Times New Roman" w:cs="Times New Roman"/>
          <w:color w:val="000000" w:themeColor="text1"/>
          <w:sz w:val="24"/>
          <w:szCs w:val="24"/>
          <w:lang w:eastAsia="en-US"/>
        </w:rPr>
        <w:t>- создание оптимальной сети образовательных организаций с разными - организационно-правовыми формами собственности;</w:t>
      </w:r>
    </w:p>
    <w:p w14:paraId="383D2ED8" w14:textId="77777777" w:rsidR="00955F71" w:rsidRPr="00B6099F" w:rsidRDefault="00955F71" w:rsidP="00955F71">
      <w:pPr>
        <w:suppressAutoHyphens/>
        <w:spacing w:after="0" w:line="252" w:lineRule="auto"/>
        <w:ind w:firstLine="708"/>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расширение условий для профессионального роста, мотивации и развития творческого потенциала работников сферы образования.</w:t>
      </w:r>
    </w:p>
    <w:p w14:paraId="1E3AE458"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Для достижения поставленной цели программы</w:t>
      </w:r>
      <w:r w:rsidRPr="00B6099F">
        <w:rPr>
          <w:rFonts w:ascii="Times New Roman" w:eastAsia="Times New Roman" w:hAnsi="Times New Roman" w:cs="Times New Roman"/>
          <w:color w:val="000000" w:themeColor="text1"/>
          <w:sz w:val="24"/>
          <w:szCs w:val="24"/>
          <w:lang w:eastAsia="en-US"/>
        </w:rPr>
        <w:t xml:space="preserve">, согласованной со Стратегией социально-экономического развития муниципального образования городской округ Евпатория Республики Крым, </w:t>
      </w:r>
      <w:r w:rsidRPr="00B6099F">
        <w:rPr>
          <w:rFonts w:ascii="Times New Roman" w:eastAsiaTheme="minorHAnsi" w:hAnsi="Times New Roman" w:cs="Times New Roman"/>
          <w:color w:val="000000" w:themeColor="text1"/>
          <w:sz w:val="24"/>
          <w:szCs w:val="24"/>
          <w:lang w:eastAsia="en-US"/>
        </w:rPr>
        <w:t>и выполнения ее задач планируется организация деятельности исполнителей программы по ряду направлений. В сфере материально технического обеспечения это:</w:t>
      </w:r>
    </w:p>
    <w:p w14:paraId="5456CF92" w14:textId="77777777" w:rsidR="00955F71" w:rsidRPr="00B6099F" w:rsidRDefault="00955F71" w:rsidP="00955F71">
      <w:pPr>
        <w:suppressAutoHyphens/>
        <w:spacing w:after="0" w:line="240" w:lineRule="auto"/>
        <w:ind w:firstLine="709"/>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lastRenderedPageBreak/>
        <w:t>- проведение капитальных и текущих ремонтов общеобразовательных организаций (ремонт сетей отопления, канализации, водопровода, помещений, кровли, спортзалов, бассейнов и т.д.);</w:t>
      </w:r>
    </w:p>
    <w:p w14:paraId="2165F872"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создание дополнительных мест в муниципальных дошкольных образовательных учреждениях, строительство новых зданий, реконструкция действующих и приобретение модульных зданий (конструкций) в муниципальную собственность;</w:t>
      </w:r>
    </w:p>
    <w:p w14:paraId="5FF8F02C"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xml:space="preserve">- создание универсальной </w:t>
      </w:r>
      <w:proofErr w:type="spellStart"/>
      <w:r w:rsidRPr="00B6099F">
        <w:rPr>
          <w:rFonts w:ascii="Times New Roman" w:eastAsiaTheme="minorHAnsi" w:hAnsi="Times New Roman" w:cs="Times New Roman"/>
          <w:color w:val="000000" w:themeColor="text1"/>
          <w:sz w:val="24"/>
          <w:szCs w:val="24"/>
          <w:lang w:eastAsia="en-US"/>
        </w:rPr>
        <w:t>безбарьерной</w:t>
      </w:r>
      <w:proofErr w:type="spellEnd"/>
      <w:r w:rsidRPr="00B6099F">
        <w:rPr>
          <w:rFonts w:ascii="Times New Roman" w:eastAsiaTheme="minorHAnsi" w:hAnsi="Times New Roman" w:cs="Times New Roman"/>
          <w:color w:val="000000" w:themeColor="text1"/>
          <w:sz w:val="24"/>
          <w:szCs w:val="24"/>
          <w:lang w:eastAsia="en-US"/>
        </w:rPr>
        <w:t xml:space="preserve"> среды в учреждениях образования;</w:t>
      </w:r>
    </w:p>
    <w:p w14:paraId="6C22C21D"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выплата компенсации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p w14:paraId="0C7DD597"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xml:space="preserve">- выплата компенсации за питание </w:t>
      </w:r>
      <w:proofErr w:type="gramStart"/>
      <w:r w:rsidRPr="00B6099F">
        <w:rPr>
          <w:rFonts w:ascii="Times New Roman" w:eastAsiaTheme="minorHAnsi" w:hAnsi="Times New Roman" w:cs="Times New Roman"/>
          <w:color w:val="000000" w:themeColor="text1"/>
          <w:sz w:val="24"/>
          <w:szCs w:val="24"/>
          <w:lang w:eastAsia="en-US"/>
        </w:rPr>
        <w:t>обучающимся</w:t>
      </w:r>
      <w:proofErr w:type="gramEnd"/>
      <w:r w:rsidRPr="00B6099F">
        <w:rPr>
          <w:rFonts w:ascii="Times New Roman" w:eastAsiaTheme="minorHAnsi" w:hAnsi="Times New Roman" w:cs="Times New Roman"/>
          <w:color w:val="000000" w:themeColor="text1"/>
          <w:sz w:val="24"/>
          <w:szCs w:val="24"/>
          <w:lang w:eastAsia="en-US"/>
        </w:rPr>
        <w:t xml:space="preserve"> льготных категорий в муниципальных бюджетных общеобразовательных учреждениях, получающим образование на дому;</w:t>
      </w:r>
    </w:p>
    <w:p w14:paraId="5277A97E"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субсидии на обеспечение одноразовым бесплатным горячим питанием (завтрак) учащихся 1-4 классов муниципальных образовательных учреждений;</w:t>
      </w:r>
    </w:p>
    <w:p w14:paraId="53AE23FC"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p w14:paraId="5AA752E3"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расходы на осуществление отдельных государственных полномочий по материальному и денежному обеспечению одеждой, обувью и мягким инвентарем лиц из числа детей-сирот и детей, оставшихся без попечения родителей, обучающихся в муниципальных образовательных организациях.</w:t>
      </w:r>
    </w:p>
    <w:p w14:paraId="6023AE39"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В сфере организационно-методической деятельности это:</w:t>
      </w:r>
    </w:p>
    <w:p w14:paraId="53DF9FCA"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xml:space="preserve">- </w:t>
      </w:r>
      <w:r w:rsidR="006B3BAB" w:rsidRPr="00B6099F">
        <w:rPr>
          <w:rFonts w:ascii="Times New Roman" w:eastAsiaTheme="minorHAnsi" w:hAnsi="Times New Roman" w:cs="Times New Roman"/>
          <w:color w:val="000000" w:themeColor="text1"/>
          <w:sz w:val="24"/>
          <w:szCs w:val="24"/>
          <w:lang w:eastAsia="en-US"/>
        </w:rPr>
        <w:t xml:space="preserve">  </w:t>
      </w:r>
      <w:r w:rsidRPr="00B6099F">
        <w:rPr>
          <w:rFonts w:ascii="Times New Roman" w:eastAsiaTheme="minorHAnsi" w:hAnsi="Times New Roman" w:cs="Times New Roman"/>
          <w:color w:val="000000" w:themeColor="text1"/>
          <w:sz w:val="24"/>
          <w:szCs w:val="24"/>
          <w:lang w:eastAsia="en-US"/>
        </w:rPr>
        <w:t>выплата стипендии главы муниципального образования одаренным ученикам;</w:t>
      </w:r>
    </w:p>
    <w:p w14:paraId="4501F57A" w14:textId="77777777" w:rsidR="00955F71" w:rsidRPr="00B6099F" w:rsidRDefault="00955F71"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 поощрение премией главы муниципального образования городской округ Евпатория Республики Крым работников образовательных учреждений.</w:t>
      </w:r>
    </w:p>
    <w:p w14:paraId="77333524" w14:textId="77777777" w:rsidR="000C2092" w:rsidRPr="00B6099F" w:rsidRDefault="000C2092" w:rsidP="00955F71">
      <w:pPr>
        <w:suppressAutoHyphens/>
        <w:spacing w:after="0" w:line="240" w:lineRule="auto"/>
        <w:ind w:firstLine="708"/>
        <w:jc w:val="both"/>
        <w:rPr>
          <w:rFonts w:ascii="Times New Roman" w:eastAsiaTheme="minorHAnsi" w:hAnsi="Times New Roman" w:cs="Times New Roman"/>
          <w:color w:val="000000" w:themeColor="text1"/>
          <w:sz w:val="24"/>
          <w:szCs w:val="24"/>
          <w:lang w:eastAsia="en-US"/>
        </w:rPr>
      </w:pPr>
    </w:p>
    <w:p w14:paraId="69305583" w14:textId="77777777" w:rsidR="00B713F6" w:rsidRPr="00B6099F" w:rsidRDefault="00B713F6" w:rsidP="00922902">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14:paraId="7E4D7035" w14:textId="77777777" w:rsidR="00B713F6" w:rsidRPr="00B6099F" w:rsidRDefault="00B713F6" w:rsidP="00B713F6">
      <w:pPr>
        <w:autoSpaceDE w:val="0"/>
        <w:autoSpaceDN w:val="0"/>
        <w:adjustRightInd w:val="0"/>
        <w:spacing w:after="0" w:line="240" w:lineRule="auto"/>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4.  Планируемые результаты реализации муниципальной программы</w:t>
      </w:r>
    </w:p>
    <w:p w14:paraId="7BD6977D" w14:textId="77777777" w:rsidR="00B713F6" w:rsidRPr="00B6099F" w:rsidRDefault="00B713F6" w:rsidP="00B713F6">
      <w:pPr>
        <w:autoSpaceDE w:val="0"/>
        <w:autoSpaceDN w:val="0"/>
        <w:adjustRightInd w:val="0"/>
        <w:spacing w:after="0" w:line="240" w:lineRule="auto"/>
        <w:ind w:left="720"/>
        <w:contextualSpacing/>
        <w:jc w:val="center"/>
        <w:rPr>
          <w:rFonts w:ascii="Times New Roman" w:eastAsia="Calibri" w:hAnsi="Times New Roman" w:cs="Times New Roman"/>
          <w:b/>
          <w:bCs/>
          <w:color w:val="000000" w:themeColor="text1"/>
          <w:sz w:val="24"/>
          <w:szCs w:val="24"/>
          <w:lang w:eastAsia="en-US"/>
        </w:rPr>
      </w:pPr>
    </w:p>
    <w:p w14:paraId="727E8886"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heme="minorHAnsi" w:hAnsi="Times New Roman" w:cs="Times New Roman"/>
          <w:color w:val="000000" w:themeColor="text1"/>
          <w:sz w:val="24"/>
          <w:szCs w:val="24"/>
          <w:lang w:eastAsia="en-US"/>
        </w:rPr>
        <w:t>Основными ожидаемыми результатами реализации запланированных мероприятий программы являются:</w:t>
      </w:r>
    </w:p>
    <w:p w14:paraId="7B486F18" w14:textId="77777777" w:rsidR="00B713F6" w:rsidRPr="00B6099F" w:rsidRDefault="00B713F6" w:rsidP="00B713F6">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увеличение доли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24DAD3A5"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уменьшение доли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p>
    <w:p w14:paraId="79F63861"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уменьшение доли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14:paraId="75DDE077"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уменьшение доли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w:t>
      </w:r>
    </w:p>
    <w:p w14:paraId="5BF91F8D"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bCs/>
          <w:color w:val="000000" w:themeColor="text1"/>
          <w:sz w:val="24"/>
          <w:szCs w:val="24"/>
        </w:rPr>
        <w:t>-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7F3C5AD5"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уменьшение доли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49758BD3"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lastRenderedPageBreak/>
        <w:t xml:space="preserve">- увеличение доли детей первой и второй групп здоровья в общей </w:t>
      </w:r>
      <w:proofErr w:type="gramStart"/>
      <w:r w:rsidRPr="00B6099F">
        <w:rPr>
          <w:rFonts w:ascii="Times New Roman" w:eastAsia="Times New Roman" w:hAnsi="Times New Roman" w:cs="Times New Roman"/>
          <w:color w:val="000000" w:themeColor="text1"/>
          <w:sz w:val="24"/>
          <w:szCs w:val="24"/>
        </w:rPr>
        <w:t>численности</w:t>
      </w:r>
      <w:proofErr w:type="gramEnd"/>
      <w:r w:rsidRPr="00B6099F">
        <w:rPr>
          <w:rFonts w:ascii="Times New Roman" w:eastAsia="Times New Roman" w:hAnsi="Times New Roman" w:cs="Times New Roman"/>
          <w:color w:val="000000" w:themeColor="text1"/>
          <w:sz w:val="24"/>
          <w:szCs w:val="24"/>
        </w:rPr>
        <w:t xml:space="preserve"> обучающихся в муниципальных общеобразовательных учреждениях;</w:t>
      </w:r>
    </w:p>
    <w:p w14:paraId="3D81ED9A" w14:textId="77777777" w:rsidR="00B713F6" w:rsidRPr="00B6099F" w:rsidRDefault="00B713F6" w:rsidP="00B713F6">
      <w:pPr>
        <w:spacing w:after="0" w:line="240" w:lineRule="auto"/>
        <w:ind w:firstLine="708"/>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xml:space="preserve">- уменьшение доли обучающихся в муниципальных общеобразовательных учреждениях, занимающихся во вторую (третью) смену, в общей </w:t>
      </w:r>
      <w:proofErr w:type="gramStart"/>
      <w:r w:rsidRPr="00B6099F">
        <w:rPr>
          <w:rFonts w:ascii="Times New Roman" w:eastAsia="Times New Roman" w:hAnsi="Times New Roman" w:cs="Times New Roman"/>
          <w:color w:val="000000" w:themeColor="text1"/>
          <w:sz w:val="24"/>
          <w:szCs w:val="24"/>
        </w:rPr>
        <w:t>численности</w:t>
      </w:r>
      <w:proofErr w:type="gramEnd"/>
      <w:r w:rsidRPr="00B6099F">
        <w:rPr>
          <w:rFonts w:ascii="Times New Roman" w:eastAsia="Times New Roman" w:hAnsi="Times New Roman" w:cs="Times New Roman"/>
          <w:color w:val="000000" w:themeColor="text1"/>
          <w:sz w:val="24"/>
          <w:szCs w:val="24"/>
        </w:rPr>
        <w:t xml:space="preserve"> обучающихся в муниципальных общеобразовательных учреждениях;</w:t>
      </w:r>
    </w:p>
    <w:p w14:paraId="3C84FF84" w14:textId="77777777" w:rsidR="00955F71" w:rsidRPr="00B6099F" w:rsidRDefault="00B713F6" w:rsidP="005672CB">
      <w:pPr>
        <w:spacing w:after="0" w:line="240" w:lineRule="auto"/>
        <w:ind w:firstLine="709"/>
        <w:contextualSpacing/>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увеличение доли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r w:rsidR="005672CB" w:rsidRPr="00B6099F">
        <w:rPr>
          <w:rFonts w:ascii="Times New Roman" w:eastAsia="Times New Roman" w:hAnsi="Times New Roman" w:cs="Times New Roman"/>
          <w:color w:val="000000" w:themeColor="text1"/>
          <w:sz w:val="24"/>
          <w:szCs w:val="24"/>
        </w:rPr>
        <w:t xml:space="preserve"> и охвата детей в возрасте от 5 до 18 лет, имеющих право на получение дополнительного образования в рамках системы персонифицированного финансирования;</w:t>
      </w:r>
    </w:p>
    <w:p w14:paraId="554B4B3C" w14:textId="77777777" w:rsidR="00B32906" w:rsidRPr="00B6099F" w:rsidRDefault="00B32906" w:rsidP="00B32906">
      <w:pPr>
        <w:spacing w:after="0" w:line="240" w:lineRule="auto"/>
        <w:ind w:firstLine="709"/>
        <w:contextualSpacing/>
        <w:jc w:val="both"/>
        <w:rPr>
          <w:rFonts w:ascii="Times New Roman" w:eastAsiaTheme="minorHAns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xml:space="preserve">- внедрение и обеспечение функционирования системы персонифицированного финансирования дополнительного образования детей, </w:t>
      </w:r>
      <w:proofErr w:type="gramStart"/>
      <w:r w:rsidRPr="00B6099F">
        <w:rPr>
          <w:rFonts w:ascii="Times New Roman" w:eastAsia="Times New Roman" w:hAnsi="Times New Roman" w:cs="Times New Roman"/>
          <w:color w:val="000000" w:themeColor="text1"/>
          <w:sz w:val="24"/>
          <w:szCs w:val="24"/>
        </w:rPr>
        <w:t>подразумевающий</w:t>
      </w:r>
      <w:proofErr w:type="gramEnd"/>
      <w:r w:rsidRPr="00B6099F">
        <w:rPr>
          <w:rFonts w:ascii="Times New Roman" w:eastAsia="Times New Roman" w:hAnsi="Times New Roman" w:cs="Times New Roman"/>
          <w:color w:val="000000" w:themeColor="text1"/>
          <w:sz w:val="24"/>
          <w:szCs w:val="24"/>
        </w:rPr>
        <w:t xml:space="preserve">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p w14:paraId="721E19E2" w14:textId="24606766" w:rsidR="00B13127" w:rsidRDefault="00B713F6" w:rsidP="001E317F">
      <w:pPr>
        <w:spacing w:after="0" w:line="240" w:lineRule="auto"/>
        <w:ind w:firstLine="708"/>
        <w:jc w:val="both"/>
        <w:rPr>
          <w:rFonts w:ascii="Times New Roman" w:eastAsia="Times New Roman" w:hAnsi="Times New Roman" w:cs="Times New Roman"/>
          <w:color w:val="000000" w:themeColor="text1"/>
          <w:spacing w:val="1"/>
          <w:sz w:val="24"/>
          <w:szCs w:val="24"/>
        </w:rPr>
      </w:pPr>
      <w:proofErr w:type="gramStart"/>
      <w:r w:rsidRPr="00B6099F">
        <w:rPr>
          <w:rFonts w:ascii="Times New Roman" w:eastAsia="Times New Roman" w:hAnsi="Times New Roman" w:cs="Times New Roman"/>
          <w:color w:val="000000" w:themeColor="text1"/>
          <w:sz w:val="24"/>
          <w:szCs w:val="24"/>
        </w:rPr>
        <w:t>- улучшение показателей результатов независимой оценки качества оказания услуг муниципальными организациями в сферах культуры, охраны здоровья, образования, социального обслуживания и иными организациями, оказывающими</w:t>
      </w:r>
      <w:r w:rsidRPr="00B6099F">
        <w:rPr>
          <w:rFonts w:ascii="Times New Roman" w:eastAsia="Times New Roman" w:hAnsi="Times New Roman" w:cs="Times New Roman"/>
          <w:b/>
          <w:color w:val="000000" w:themeColor="text1"/>
          <w:sz w:val="24"/>
          <w:szCs w:val="24"/>
        </w:rPr>
        <w:t xml:space="preserve"> </w:t>
      </w:r>
      <w:r w:rsidRPr="00B6099F">
        <w:rPr>
          <w:rFonts w:ascii="Times New Roman" w:eastAsia="Times New Roman" w:hAnsi="Times New Roman" w:cs="Times New Roman"/>
          <w:color w:val="000000" w:themeColor="text1"/>
          <w:sz w:val="24"/>
          <w:szCs w:val="24"/>
        </w:rPr>
        <w:t>услуги в указанных</w:t>
      </w:r>
      <w:r w:rsidRPr="00B6099F">
        <w:rPr>
          <w:rFonts w:ascii="Times New Roman" w:eastAsia="Times New Roman" w:hAnsi="Times New Roman" w:cs="Times New Roman"/>
          <w:b/>
          <w:color w:val="000000" w:themeColor="text1"/>
          <w:sz w:val="24"/>
          <w:szCs w:val="24"/>
        </w:rPr>
        <w:t xml:space="preserve"> </w:t>
      </w:r>
      <w:r w:rsidRPr="00B6099F">
        <w:rPr>
          <w:rFonts w:ascii="Times New Roman" w:eastAsia="Times New Roman" w:hAnsi="Times New Roman" w:cs="Times New Roman"/>
          <w:color w:val="000000" w:themeColor="text1"/>
          <w:sz w:val="24"/>
          <w:szCs w:val="24"/>
        </w:rPr>
        <w:t>сферах за счет бюджетных ассигнований бюджетов муниципальных образований (по данным официального сайта для размещения информации о государственных и муниципальных учреждениях в информационно-телекоммуникационной сети</w:t>
      </w:r>
      <w:r w:rsidRPr="00B6099F">
        <w:rPr>
          <w:rFonts w:ascii="Times New Roman" w:eastAsia="Times New Roman" w:hAnsi="Times New Roman" w:cs="Times New Roman"/>
          <w:color w:val="000000" w:themeColor="text1"/>
          <w:spacing w:val="1"/>
          <w:sz w:val="24"/>
          <w:szCs w:val="24"/>
        </w:rPr>
        <w:t xml:space="preserve"> в сфере образования).</w:t>
      </w:r>
      <w:proofErr w:type="gramEnd"/>
    </w:p>
    <w:p w14:paraId="54AA0BF4" w14:textId="019AA2B3" w:rsidR="00B13127" w:rsidRPr="0003754F" w:rsidRDefault="001E317F" w:rsidP="00B13127">
      <w:p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           </w:t>
      </w:r>
      <w:r w:rsidR="00B13127" w:rsidRPr="0003754F">
        <w:rPr>
          <w:rFonts w:ascii="Times New Roman" w:eastAsia="Calibri" w:hAnsi="Times New Roman" w:cs="Times New Roman"/>
          <w:color w:val="000000" w:themeColor="text1"/>
          <w:sz w:val="24"/>
          <w:szCs w:val="24"/>
          <w:lang w:eastAsia="en-US"/>
        </w:rPr>
        <w:t>Целевыми показателями (индикаторами) при этом являются:</w:t>
      </w:r>
    </w:p>
    <w:p w14:paraId="1A9983EF"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доля детей в возрасте 1-6 лет, получающих дошкольную образовательную услугу и (или) услугу по их содержанию в муниципальных бюджетных дошкольных образовательных учреждениях и в муниципальных бюджетных общеобразовательных учреждениях от общей численности детей в возрасте 1-6 лет;</w:t>
      </w:r>
    </w:p>
    <w:p w14:paraId="0E6717B5"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количество муниципальных бюджетных дошкольных образовательных учреждений, в которых проведены капитальные ремонты;</w:t>
      </w:r>
    </w:p>
    <w:p w14:paraId="240530DB"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охват детей школьного возраста начальным общим, основным общим, средним общим образованием;</w:t>
      </w:r>
    </w:p>
    <w:p w14:paraId="762FFA93"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качество начального общего, основного общего, среднего общего образования;</w:t>
      </w:r>
    </w:p>
    <w:p w14:paraId="29ACE25F"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доля обучающихся в муниципальных бюджетных общеобразовательных учреждениях, занимающихся во вторую (третью) смену, от общей </w:t>
      </w:r>
      <w:proofErr w:type="gramStart"/>
      <w:r w:rsidRPr="0003754F">
        <w:rPr>
          <w:rFonts w:ascii="Times New Roman" w:eastAsia="Times New Roman" w:hAnsi="Times New Roman" w:cs="Times New Roman"/>
          <w:color w:val="000000" w:themeColor="text1"/>
          <w:sz w:val="24"/>
          <w:szCs w:val="24"/>
        </w:rPr>
        <w:t>численности</w:t>
      </w:r>
      <w:proofErr w:type="gramEnd"/>
      <w:r w:rsidRPr="0003754F">
        <w:rPr>
          <w:rFonts w:ascii="Times New Roman" w:eastAsia="Times New Roman" w:hAnsi="Times New Roman" w:cs="Times New Roman"/>
          <w:color w:val="000000" w:themeColor="text1"/>
          <w:sz w:val="24"/>
          <w:szCs w:val="24"/>
        </w:rPr>
        <w:t xml:space="preserve"> обучающихся в муниципальных общеобразовательных учреждениях;</w:t>
      </w:r>
    </w:p>
    <w:p w14:paraId="687531D9"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число муниципальных бюджетных общеобразовательных учреждений, соответствующих современным требованиям к оснащению учебно-воспитательного процесса;</w:t>
      </w:r>
    </w:p>
    <w:p w14:paraId="73063BC7"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охват детей с ограниченными возможностями здоровья (ОВЗ) доступными видами образования;</w:t>
      </w:r>
    </w:p>
    <w:p w14:paraId="51303B5A" w14:textId="77777777" w:rsidR="00B13127" w:rsidRPr="0003754F" w:rsidRDefault="00B13127" w:rsidP="00B13127">
      <w:pPr>
        <w:widowControl w:val="0"/>
        <w:suppressAutoHyphens/>
        <w:spacing w:after="0" w:line="240" w:lineRule="auto"/>
        <w:ind w:firstLine="709"/>
        <w:jc w:val="both"/>
        <w:rPr>
          <w:rFonts w:ascii="Times New Roman" w:eastAsia="Calibri"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 количество ставок советников директора по воспитанию</w:t>
      </w:r>
      <w:r w:rsidRPr="0003754F">
        <w:rPr>
          <w:rFonts w:ascii="Times New Roman" w:eastAsia="Calibri" w:hAnsi="Times New Roman" w:cs="Times New Roman"/>
          <w:color w:val="000000" w:themeColor="text1"/>
          <w:sz w:val="24"/>
          <w:szCs w:val="24"/>
          <w:lang w:eastAsia="en-US"/>
        </w:rPr>
        <w:t>;</w:t>
      </w:r>
    </w:p>
    <w:p w14:paraId="4261C17D" w14:textId="77777777" w:rsidR="00B13127" w:rsidRPr="0003754F" w:rsidRDefault="00B13127" w:rsidP="00B13127">
      <w:pPr>
        <w:widowControl w:val="0"/>
        <w:tabs>
          <w:tab w:val="left" w:pos="8538"/>
        </w:tabs>
        <w:suppressAutoHyphens/>
        <w:spacing w:after="0" w:line="240" w:lineRule="auto"/>
        <w:ind w:right="-105"/>
        <w:rPr>
          <w:rFonts w:ascii="Times New Roman" w:hAnsi="Times New Roman" w:cs="Times New Roman"/>
          <w:color w:val="000000" w:themeColor="text1"/>
          <w:sz w:val="24"/>
          <w:szCs w:val="24"/>
        </w:rPr>
      </w:pPr>
      <w:r w:rsidRPr="0003754F">
        <w:rPr>
          <w:rFonts w:ascii="Times New Roman" w:hAnsi="Times New Roman" w:cs="Times New Roman"/>
          <w:color w:val="000000" w:themeColor="text1"/>
          <w:sz w:val="24"/>
          <w:szCs w:val="24"/>
        </w:rPr>
        <w:t xml:space="preserve">            - количество молодых специалистов,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p w14:paraId="3B48B16D" w14:textId="77777777" w:rsidR="00B13127" w:rsidRPr="0003754F" w:rsidRDefault="00B13127" w:rsidP="00B13127">
      <w:pPr>
        <w:widowControl w:val="0"/>
        <w:tabs>
          <w:tab w:val="left" w:pos="8538"/>
        </w:tabs>
        <w:suppressAutoHyphens/>
        <w:spacing w:after="0" w:line="240" w:lineRule="auto"/>
        <w:ind w:right="-105"/>
        <w:rPr>
          <w:rFonts w:ascii="Times New Roman" w:hAnsi="Times New Roman" w:cs="Times New Roman"/>
          <w:color w:val="000000" w:themeColor="text1"/>
          <w:sz w:val="24"/>
          <w:szCs w:val="24"/>
        </w:rPr>
      </w:pPr>
      <w:r w:rsidRPr="0003754F">
        <w:rPr>
          <w:rFonts w:ascii="Times New Roman" w:hAnsi="Times New Roman" w:cs="Times New Roman"/>
          <w:color w:val="000000" w:themeColor="text1"/>
          <w:sz w:val="24"/>
          <w:szCs w:val="24"/>
        </w:rPr>
        <w:t xml:space="preserve">           -</w:t>
      </w:r>
      <w:r w:rsidRPr="0003754F">
        <w:rPr>
          <w:color w:val="000000" w:themeColor="text1"/>
          <w:sz w:val="24"/>
          <w:szCs w:val="24"/>
        </w:rPr>
        <w:t xml:space="preserve">  </w:t>
      </w:r>
      <w:r w:rsidRPr="0003754F">
        <w:rPr>
          <w:rFonts w:ascii="Times New Roman" w:hAnsi="Times New Roman" w:cs="Times New Roman"/>
          <w:color w:val="000000" w:themeColor="text1"/>
          <w:sz w:val="24"/>
          <w:szCs w:val="24"/>
        </w:rPr>
        <w:t>количество педагогов-наставников,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p w14:paraId="6ECB7458"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доля детей в возрасте 5-18 лет, получающих услуги по дополнительному образованию детей в учреждениях от общей численности детей данной возрастной группы;</w:t>
      </w:r>
    </w:p>
    <w:p w14:paraId="0E3B3454"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-доля детей в возрасте от 5 до 18 лет, использующих сертификаты дополнительного образования;</w:t>
      </w:r>
    </w:p>
    <w:p w14:paraId="105344C6" w14:textId="77777777" w:rsidR="00B13127" w:rsidRPr="0003754F" w:rsidRDefault="00B13127" w:rsidP="00B13127">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heme="minorHAnsi" w:hAnsi="Times New Roman"/>
          <w:color w:val="000000" w:themeColor="text1"/>
          <w:sz w:val="24"/>
          <w:szCs w:val="24"/>
          <w:lang w:eastAsia="en-US"/>
        </w:rPr>
        <w:t>- количество учреждений образования</w:t>
      </w:r>
      <w:r w:rsidRPr="0003754F">
        <w:rPr>
          <w:rFonts w:ascii="Times New Roman" w:eastAsia="Times New Roman" w:hAnsi="Times New Roman" w:cs="Times New Roman"/>
          <w:color w:val="000000" w:themeColor="text1"/>
          <w:sz w:val="24"/>
          <w:szCs w:val="24"/>
        </w:rPr>
        <w:t>;</w:t>
      </w:r>
    </w:p>
    <w:p w14:paraId="07D3E0CD" w14:textId="355D5D46" w:rsidR="00B13127" w:rsidRPr="0003754F" w:rsidRDefault="00B13127" w:rsidP="00B13127">
      <w:pPr>
        <w:spacing w:after="0" w:line="240" w:lineRule="auto"/>
        <w:jc w:val="both"/>
        <w:rPr>
          <w:rFonts w:ascii="Times New Roman" w:eastAsia="Times New Roman" w:hAnsi="Times New Roman" w:cs="Times New Roman"/>
          <w:color w:val="000000" w:themeColor="text1"/>
          <w:spacing w:val="1"/>
          <w:sz w:val="24"/>
          <w:szCs w:val="24"/>
        </w:rPr>
      </w:pPr>
      <w:r w:rsidRPr="0003754F">
        <w:rPr>
          <w:rFonts w:ascii="Times New Roman" w:eastAsia="Times New Roman" w:hAnsi="Times New Roman" w:cs="Times New Roman"/>
          <w:color w:val="000000" w:themeColor="text1"/>
          <w:sz w:val="24"/>
          <w:szCs w:val="24"/>
        </w:rPr>
        <w:lastRenderedPageBreak/>
        <w:t xml:space="preserve">            - количество педагогических работников, прошедших </w:t>
      </w:r>
      <w:proofErr w:type="gramStart"/>
      <w:r w:rsidRPr="0003754F">
        <w:rPr>
          <w:rFonts w:ascii="Times New Roman" w:eastAsia="Times New Roman" w:hAnsi="Times New Roman" w:cs="Times New Roman"/>
          <w:color w:val="000000" w:themeColor="text1"/>
          <w:sz w:val="24"/>
          <w:szCs w:val="24"/>
        </w:rPr>
        <w:t>обучение</w:t>
      </w:r>
      <w:proofErr w:type="gramEnd"/>
      <w:r w:rsidRPr="0003754F">
        <w:rPr>
          <w:rFonts w:ascii="Times New Roman" w:eastAsia="Times New Roman" w:hAnsi="Times New Roman" w:cs="Times New Roman"/>
          <w:color w:val="000000" w:themeColor="text1"/>
          <w:sz w:val="24"/>
          <w:szCs w:val="24"/>
        </w:rPr>
        <w:t xml:space="preserve"> по дополнительным профессиональным программам повышения квалификации руководящих и педагогических кадров.</w:t>
      </w:r>
    </w:p>
    <w:p w14:paraId="241BC966" w14:textId="77777777" w:rsidR="00B713F6" w:rsidRPr="00B6099F" w:rsidRDefault="00B713F6"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Значения целевых индикаторов указаны в приложении 1 к муницип</w:t>
      </w:r>
      <w:r w:rsidRPr="00B6099F">
        <w:rPr>
          <w:rFonts w:ascii="Times New Roman" w:eastAsia="Times New Roman" w:hAnsi="Times New Roman" w:cs="Times New Roman"/>
          <w:color w:val="000000" w:themeColor="text1"/>
          <w:sz w:val="24"/>
          <w:szCs w:val="24"/>
        </w:rPr>
        <w:t>альной программе.</w:t>
      </w:r>
    </w:p>
    <w:p w14:paraId="590A0CC5" w14:textId="77777777" w:rsidR="00B713F6" w:rsidRPr="00B6099F" w:rsidRDefault="00B713F6"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u w:val="single"/>
        </w:rPr>
      </w:pPr>
    </w:p>
    <w:p w14:paraId="7198BCAD" w14:textId="77777777" w:rsidR="00D816B2" w:rsidRPr="00B6099F" w:rsidRDefault="00D816B2" w:rsidP="00B713F6">
      <w:pPr>
        <w:autoSpaceDE w:val="0"/>
        <w:autoSpaceDN w:val="0"/>
        <w:adjustRightInd w:val="0"/>
        <w:spacing w:after="0" w:line="240" w:lineRule="auto"/>
        <w:rPr>
          <w:rFonts w:ascii="Times New Roman" w:eastAsia="Times New Roman" w:hAnsi="Times New Roman" w:cs="Times New Roman"/>
          <w:color w:val="000000" w:themeColor="text1"/>
          <w:sz w:val="24"/>
          <w:szCs w:val="24"/>
          <w:u w:val="single"/>
        </w:rPr>
      </w:pPr>
    </w:p>
    <w:p w14:paraId="0B8B3442" w14:textId="77777777" w:rsidR="00B713F6" w:rsidRPr="00B6099F" w:rsidRDefault="00B713F6" w:rsidP="00B713F6">
      <w:pPr>
        <w:autoSpaceDE w:val="0"/>
        <w:autoSpaceDN w:val="0"/>
        <w:adjustRightInd w:val="0"/>
        <w:spacing w:after="0" w:line="240" w:lineRule="auto"/>
        <w:ind w:left="720"/>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 xml:space="preserve">5. Характеристика основных мероприятий муниципальной программы, направленных на достижение ее целей и задач </w:t>
      </w:r>
    </w:p>
    <w:p w14:paraId="766081BE" w14:textId="77777777" w:rsidR="00B713F6" w:rsidRPr="00B6099F" w:rsidRDefault="00B713F6" w:rsidP="00B713F6">
      <w:pPr>
        <w:autoSpaceDE w:val="0"/>
        <w:autoSpaceDN w:val="0"/>
        <w:adjustRightInd w:val="0"/>
        <w:spacing w:after="0" w:line="240" w:lineRule="auto"/>
        <w:ind w:left="720"/>
        <w:contextualSpacing/>
        <w:rPr>
          <w:rFonts w:ascii="Times New Roman" w:eastAsia="Calibri" w:hAnsi="Times New Roman" w:cs="Times New Roman"/>
          <w:color w:val="000000" w:themeColor="text1"/>
          <w:sz w:val="24"/>
          <w:szCs w:val="24"/>
          <w:lang w:eastAsia="en-US"/>
        </w:rPr>
      </w:pPr>
    </w:p>
    <w:p w14:paraId="6F5E57F2" w14:textId="77777777" w:rsidR="00F61F1A" w:rsidRPr="0003754F" w:rsidRDefault="00B713F6" w:rsidP="00FF0711">
      <w:pPr>
        <w:spacing w:after="0" w:line="240" w:lineRule="auto"/>
        <w:ind w:firstLine="709"/>
        <w:jc w:val="both"/>
        <w:rPr>
          <w:rFonts w:ascii="Times New Roman" w:eastAsia="Times New Roman" w:hAnsi="Times New Roman" w:cs="Times New Roman"/>
          <w:color w:val="000000" w:themeColor="text1"/>
          <w:sz w:val="24"/>
          <w:szCs w:val="24"/>
        </w:rPr>
      </w:pPr>
      <w:proofErr w:type="gramStart"/>
      <w:r w:rsidRPr="0003754F">
        <w:rPr>
          <w:rFonts w:ascii="Times New Roman" w:eastAsia="Times New Roman" w:hAnsi="Times New Roman" w:cs="Times New Roman"/>
          <w:color w:val="000000" w:themeColor="text1"/>
          <w:sz w:val="24"/>
          <w:szCs w:val="24"/>
        </w:rPr>
        <w:t xml:space="preserve">В соответствии с Конституцией Российской Федерации, Федеральным законом от 29.12.2012 №273-Ф «Об образовании в Российской Федерации», Законом Республики Крым от 06.07.2015 «Об образовании в Республике Крым», Государственной программой 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03754F">
        <w:rPr>
          <w:rFonts w:ascii="Times New Roman" w:eastAsia="Times New Roman" w:hAnsi="Times New Roman" w:cs="Times New Roman"/>
          <w:color w:val="000000" w:themeColor="text1"/>
          <w:sz w:val="24"/>
          <w:szCs w:val="24"/>
          <w:lang w:eastAsia="en-US"/>
        </w:rPr>
        <w:t>Стратегией социально-экономического развития муниципального образования городской округ</w:t>
      </w:r>
      <w:proofErr w:type="gramEnd"/>
      <w:r w:rsidRPr="0003754F">
        <w:rPr>
          <w:rFonts w:ascii="Times New Roman" w:eastAsia="Times New Roman" w:hAnsi="Times New Roman" w:cs="Times New Roman"/>
          <w:color w:val="000000" w:themeColor="text1"/>
          <w:sz w:val="24"/>
          <w:szCs w:val="24"/>
          <w:lang w:eastAsia="en-US"/>
        </w:rPr>
        <w:t xml:space="preserve"> Евпатория Республики Крым, утвержденной решением Евпаторийского городского совета от 27.11.2020 №2-24/1,</w:t>
      </w:r>
      <w:r w:rsidRPr="0003754F">
        <w:rPr>
          <w:rFonts w:ascii="Times New Roman" w:eastAsia="Times New Roman" w:hAnsi="Times New Roman" w:cs="Times New Roman"/>
          <w:color w:val="000000" w:themeColor="text1"/>
          <w:sz w:val="24"/>
          <w:szCs w:val="24"/>
        </w:rPr>
        <w:t xml:space="preserve"> определены основные и функциональные мероприятия программы.</w:t>
      </w:r>
    </w:p>
    <w:p w14:paraId="1160DDEC" w14:textId="77777777" w:rsidR="00B713F6" w:rsidRPr="0003754F" w:rsidRDefault="00B713F6"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Calibri" w:hAnsi="Times New Roman" w:cs="Times New Roman"/>
          <w:color w:val="000000" w:themeColor="text1"/>
          <w:sz w:val="24"/>
          <w:szCs w:val="24"/>
          <w:lang w:eastAsia="en-US"/>
        </w:rPr>
        <w:t>Основное мероприятие 1. Развитие дошкольного образования. Направлено на развитие материально-технической базы и укрепление предметно-развивающей среды в муниципальных бюджетных дошкольных образовательных учреждениях, содержание муниципальных бюджетных дошкольных образовательных учреждений. В рамках данного основного мероприятия планируется проведение следующих функциональных мероприятий:</w:t>
      </w:r>
    </w:p>
    <w:p w14:paraId="4C2E55B7" w14:textId="77777777" w:rsidR="00B713F6" w:rsidRPr="0003754F" w:rsidRDefault="00B713F6"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w:t>
      </w:r>
    </w:p>
    <w:p w14:paraId="289B230D" w14:textId="77777777" w:rsidR="00B713F6" w:rsidRPr="0003754F" w:rsidRDefault="00B713F6"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проведение капитальных и текущих ремонтов дошкольных образовательных учреждений (ремонт сетей отопления, канализации, водопровода, помещений, кровли, ограждения и т.д.). Создание универсальной </w:t>
      </w:r>
      <w:proofErr w:type="spellStart"/>
      <w:r w:rsidRPr="0003754F">
        <w:rPr>
          <w:rFonts w:ascii="Times New Roman" w:eastAsia="Times New Roman" w:hAnsi="Times New Roman" w:cs="Times New Roman"/>
          <w:color w:val="000000" w:themeColor="text1"/>
          <w:sz w:val="24"/>
          <w:szCs w:val="24"/>
        </w:rPr>
        <w:t>безбарьерной</w:t>
      </w:r>
      <w:proofErr w:type="spellEnd"/>
      <w:r w:rsidRPr="0003754F">
        <w:rPr>
          <w:rFonts w:ascii="Times New Roman" w:eastAsia="Times New Roman" w:hAnsi="Times New Roman" w:cs="Times New Roman"/>
          <w:color w:val="000000" w:themeColor="text1"/>
          <w:sz w:val="24"/>
          <w:szCs w:val="24"/>
        </w:rPr>
        <w:t xml:space="preserve"> среды;</w:t>
      </w:r>
    </w:p>
    <w:p w14:paraId="629C6DD5" w14:textId="77777777" w:rsidR="00B713F6" w:rsidRPr="0003754F" w:rsidRDefault="00B713F6"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проведение мероприятий по пожарной безопасности;</w:t>
      </w:r>
    </w:p>
    <w:p w14:paraId="262E627E" w14:textId="77777777" w:rsidR="00B713F6" w:rsidRPr="0003754F" w:rsidRDefault="00B713F6"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p w14:paraId="5C8534A5" w14:textId="77777777" w:rsidR="0037119E" w:rsidRPr="0003754F" w:rsidRDefault="0037119E"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p>
    <w:p w14:paraId="7D41729B" w14:textId="77777777" w:rsidR="0037119E" w:rsidRPr="0003754F" w:rsidRDefault="0037119E" w:rsidP="00B713F6">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p w14:paraId="10E7B687" w14:textId="0B577ECC" w:rsidR="0037119E" w:rsidRPr="0003754F" w:rsidRDefault="0037119E" w:rsidP="007172CE">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 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p w14:paraId="24521463" w14:textId="77777777" w:rsidR="00B713F6" w:rsidRPr="0003754F" w:rsidRDefault="0037119E" w:rsidP="0037119E">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w:t>
      </w:r>
      <w:r w:rsidR="00B713F6" w:rsidRPr="0003754F">
        <w:rPr>
          <w:rFonts w:ascii="Times New Roman" w:eastAsia="Calibri" w:hAnsi="Times New Roman" w:cs="Times New Roman"/>
          <w:bCs/>
          <w:color w:val="000000" w:themeColor="text1"/>
          <w:sz w:val="24"/>
          <w:szCs w:val="24"/>
          <w:lang w:eastAsia="en-US"/>
        </w:rPr>
        <w:t xml:space="preserve">  </w:t>
      </w:r>
      <w:r w:rsidR="00B713F6" w:rsidRPr="0003754F">
        <w:rPr>
          <w:rFonts w:ascii="Times New Roman" w:eastAsia="Calibri" w:hAnsi="Times New Roman" w:cs="Times New Roman"/>
          <w:color w:val="000000" w:themeColor="text1"/>
          <w:sz w:val="24"/>
          <w:szCs w:val="24"/>
          <w:lang w:eastAsia="en-US"/>
        </w:rPr>
        <w:t xml:space="preserve">Основное мероприятие 2. </w:t>
      </w:r>
      <w:r w:rsidR="00B713F6" w:rsidRPr="0003754F">
        <w:rPr>
          <w:rFonts w:ascii="Times New Roman" w:eastAsia="Times New Roman" w:hAnsi="Times New Roman" w:cs="Times New Roman"/>
          <w:color w:val="000000" w:themeColor="text1"/>
          <w:sz w:val="24"/>
          <w:szCs w:val="24"/>
        </w:rPr>
        <w:t xml:space="preserve">Развитие начального общего, основного общего, среднего общего образования. </w:t>
      </w:r>
      <w:r w:rsidR="00B713F6" w:rsidRPr="0003754F">
        <w:rPr>
          <w:rFonts w:ascii="Times New Roman" w:eastAsia="Calibri" w:hAnsi="Times New Roman" w:cs="Times New Roman"/>
          <w:color w:val="000000" w:themeColor="text1"/>
          <w:sz w:val="24"/>
          <w:szCs w:val="24"/>
          <w:lang w:eastAsia="en-US"/>
        </w:rPr>
        <w:t>Совершенствование системы поиска и поддержки талантливых детей и их сопровождение в течение всего периода обучения.</w:t>
      </w:r>
      <w:r w:rsidR="00B713F6" w:rsidRPr="0003754F">
        <w:rPr>
          <w:rFonts w:ascii="Times New Roman" w:eastAsia="Times New Roman" w:hAnsi="Times New Roman" w:cs="Times New Roman"/>
          <w:color w:val="000000" w:themeColor="text1"/>
          <w:sz w:val="24"/>
          <w:szCs w:val="24"/>
        </w:rPr>
        <w:t xml:space="preserve"> Направлено на </w:t>
      </w:r>
      <w:r w:rsidR="00B713F6" w:rsidRPr="0003754F">
        <w:rPr>
          <w:rFonts w:ascii="Times New Roman" w:eastAsia="Times New Roman" w:hAnsi="Times New Roman" w:cs="Times New Roman"/>
          <w:color w:val="000000" w:themeColor="text1"/>
          <w:sz w:val="24"/>
          <w:szCs w:val="24"/>
        </w:rPr>
        <w:lastRenderedPageBreak/>
        <w:t xml:space="preserve">создание современной материально-технической и учебно-методической базы муниципальных бюджетных общеобразовательных учреждений для обеспечения соответствия образовательного процесса требованиям федеральных государственных образовательных стандартов, улучшения качества образовательных услуг. Создание условий </w:t>
      </w:r>
      <w:proofErr w:type="gramStart"/>
      <w:r w:rsidR="00B713F6" w:rsidRPr="0003754F">
        <w:rPr>
          <w:rFonts w:ascii="Times New Roman" w:eastAsia="Times New Roman" w:hAnsi="Times New Roman" w:cs="Times New Roman"/>
          <w:color w:val="000000" w:themeColor="text1"/>
          <w:sz w:val="24"/>
          <w:szCs w:val="24"/>
        </w:rPr>
        <w:t>в муниципальных бюджетных общеобразовательных учреждениях для инклюзивного образования детей-инвалидов направлено на создание условий для качественного образования детей-инвалидов с учетом</w:t>
      </w:r>
      <w:proofErr w:type="gramEnd"/>
      <w:r w:rsidR="00B713F6" w:rsidRPr="0003754F">
        <w:rPr>
          <w:rFonts w:ascii="Times New Roman" w:eastAsia="Times New Roman" w:hAnsi="Times New Roman" w:cs="Times New Roman"/>
          <w:color w:val="000000" w:themeColor="text1"/>
          <w:sz w:val="24"/>
          <w:szCs w:val="24"/>
        </w:rPr>
        <w:t xml:space="preserve"> особенностей их психофизического развития, обеспечение равного доступа к качественному образованию. В свою очередь, создание условий для успешной социализации и эффективной самореализации обучающихся направлено на развитие профессиональной образовательной траектории молодежи в современных социально-экономических условиях, поддержку одаренных детей, их творческого потенциала. </w:t>
      </w:r>
      <w:r w:rsidR="00B713F6" w:rsidRPr="0003754F">
        <w:rPr>
          <w:rFonts w:ascii="Times New Roman" w:eastAsia="Calibri" w:hAnsi="Times New Roman" w:cs="Times New Roman"/>
          <w:color w:val="000000" w:themeColor="text1"/>
          <w:sz w:val="24"/>
          <w:szCs w:val="24"/>
          <w:lang w:eastAsia="en-US"/>
        </w:rPr>
        <w:t>В рамках данного основного мероприятия запланировано проведение следующих функциональных мероприятий:</w:t>
      </w:r>
    </w:p>
    <w:p w14:paraId="7BE4EE68"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предоставление субсидии бюджетным общеобразовательным учреждениям на финансовое обеспечение выполнения возложенных на них функций и иные цели;</w:t>
      </w:r>
    </w:p>
    <w:p w14:paraId="189B00D2"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sidR="00EA466D" w:rsidRPr="0003754F">
        <w:rPr>
          <w:rFonts w:ascii="Times New Roman" w:eastAsia="Times New Roman" w:hAnsi="Times New Roman" w:cs="Times New Roman"/>
          <w:color w:val="000000" w:themeColor="text1"/>
          <w:sz w:val="24"/>
          <w:szCs w:val="24"/>
        </w:rPr>
        <w:t>, пищеблоков</w:t>
      </w:r>
      <w:r w:rsidRPr="0003754F">
        <w:rPr>
          <w:rFonts w:ascii="Times New Roman" w:eastAsia="Times New Roman" w:hAnsi="Times New Roman" w:cs="Times New Roman"/>
          <w:color w:val="000000" w:themeColor="text1"/>
          <w:sz w:val="24"/>
          <w:szCs w:val="24"/>
        </w:rPr>
        <w:t xml:space="preserve"> и т.д.).</w:t>
      </w:r>
      <w:r w:rsidR="00EA466D" w:rsidRPr="0003754F">
        <w:rPr>
          <w:rFonts w:ascii="Times New Roman" w:eastAsia="Times New Roman" w:hAnsi="Times New Roman" w:cs="Times New Roman"/>
          <w:color w:val="000000" w:themeColor="text1"/>
          <w:sz w:val="24"/>
          <w:szCs w:val="24"/>
        </w:rPr>
        <w:t xml:space="preserve"> Демонтаж аварийных объектов, непригодных для дальнейшей эксплуатации.</w:t>
      </w:r>
      <w:r w:rsidR="006B3BAB" w:rsidRPr="0003754F">
        <w:rPr>
          <w:rFonts w:ascii="Times New Roman" w:eastAsia="Times New Roman" w:hAnsi="Times New Roman" w:cs="Times New Roman"/>
          <w:color w:val="000000" w:themeColor="text1"/>
          <w:sz w:val="24"/>
          <w:szCs w:val="24"/>
        </w:rPr>
        <w:t xml:space="preserve"> Создание </w:t>
      </w:r>
      <w:r w:rsidRPr="0003754F">
        <w:rPr>
          <w:rFonts w:ascii="Times New Roman" w:eastAsia="Times New Roman" w:hAnsi="Times New Roman" w:cs="Times New Roman"/>
          <w:color w:val="000000" w:themeColor="text1"/>
          <w:sz w:val="24"/>
          <w:szCs w:val="24"/>
        </w:rPr>
        <w:t xml:space="preserve"> универсальной </w:t>
      </w:r>
      <w:proofErr w:type="spellStart"/>
      <w:r w:rsidRPr="0003754F">
        <w:rPr>
          <w:rFonts w:ascii="Times New Roman" w:eastAsia="Times New Roman" w:hAnsi="Times New Roman" w:cs="Times New Roman"/>
          <w:color w:val="000000" w:themeColor="text1"/>
          <w:sz w:val="24"/>
          <w:szCs w:val="24"/>
        </w:rPr>
        <w:t>безбарьерной</w:t>
      </w:r>
      <w:proofErr w:type="spellEnd"/>
      <w:r w:rsidRPr="0003754F">
        <w:rPr>
          <w:rFonts w:ascii="Times New Roman" w:eastAsia="Times New Roman" w:hAnsi="Times New Roman" w:cs="Times New Roman"/>
          <w:color w:val="000000" w:themeColor="text1"/>
          <w:sz w:val="24"/>
          <w:szCs w:val="24"/>
        </w:rPr>
        <w:t xml:space="preserve"> среды;</w:t>
      </w:r>
    </w:p>
    <w:p w14:paraId="0D7B47A4"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проведение мероприятий по пожарной безопасности;</w:t>
      </w:r>
    </w:p>
    <w:p w14:paraId="4D781FC4"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p w14:paraId="14677D18"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организация и проведение мероприятий с </w:t>
      </w:r>
      <w:proofErr w:type="gramStart"/>
      <w:r w:rsidRPr="0003754F">
        <w:rPr>
          <w:rFonts w:ascii="Times New Roman" w:eastAsia="Times New Roman" w:hAnsi="Times New Roman" w:cs="Times New Roman"/>
          <w:color w:val="000000" w:themeColor="text1"/>
          <w:sz w:val="24"/>
          <w:szCs w:val="24"/>
        </w:rPr>
        <w:t>обучающимися</w:t>
      </w:r>
      <w:proofErr w:type="gramEnd"/>
      <w:r w:rsidRPr="0003754F">
        <w:rPr>
          <w:rFonts w:ascii="Times New Roman" w:eastAsia="Times New Roman" w:hAnsi="Times New Roman" w:cs="Times New Roman"/>
          <w:color w:val="000000" w:themeColor="text1"/>
          <w:sz w:val="24"/>
          <w:szCs w:val="24"/>
        </w:rPr>
        <w:t>, включая мероприятия по выявлению, поддержке и сопровождению одаренных детей. Выплата стипендии главы муниципального образования;</w:t>
      </w:r>
    </w:p>
    <w:p w14:paraId="6136C1DB"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proofErr w:type="gramStart"/>
      <w:r w:rsidRPr="0003754F">
        <w:rPr>
          <w:rFonts w:ascii="Times New Roman" w:eastAsia="Times New Roman" w:hAnsi="Times New Roman" w:cs="Times New Roman"/>
          <w:color w:val="000000" w:themeColor="text1"/>
          <w:sz w:val="24"/>
          <w:szCs w:val="24"/>
        </w:rPr>
        <w:t>- 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p w14:paraId="0CB7DAFC"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p w14:paraId="0458A2A8"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выплата компенсации за питание </w:t>
      </w:r>
      <w:proofErr w:type="gramStart"/>
      <w:r w:rsidRPr="0003754F">
        <w:rPr>
          <w:rFonts w:ascii="Times New Roman" w:eastAsia="Times New Roman" w:hAnsi="Times New Roman" w:cs="Times New Roman"/>
          <w:color w:val="000000" w:themeColor="text1"/>
          <w:sz w:val="24"/>
          <w:szCs w:val="24"/>
        </w:rPr>
        <w:t>обучающимся</w:t>
      </w:r>
      <w:proofErr w:type="gramEnd"/>
      <w:r w:rsidRPr="0003754F">
        <w:rPr>
          <w:rFonts w:ascii="Times New Roman" w:eastAsia="Times New Roman" w:hAnsi="Times New Roman" w:cs="Times New Roman"/>
          <w:color w:val="000000" w:themeColor="text1"/>
          <w:sz w:val="24"/>
          <w:szCs w:val="24"/>
        </w:rPr>
        <w:t xml:space="preserve"> льготных категорий в муниципальных бюджетных общеобразовательных учреждениях, получающих образование на дому;</w:t>
      </w:r>
    </w:p>
    <w:p w14:paraId="5764C7D8"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расходы на организацию бесплатного горячего питания обучающихся 1-4 классов в муниципальных образовательных организациях;</w:t>
      </w:r>
    </w:p>
    <w:p w14:paraId="505387E1"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капитальные вложения в объекты муниципальной собственности и приобретение объектов недвижимого имущества в муниципальную собственность;</w:t>
      </w:r>
    </w:p>
    <w:p w14:paraId="2F90977C"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w:t>
      </w:r>
      <w:r w:rsidRPr="0003754F">
        <w:rPr>
          <w:rFonts w:eastAsiaTheme="minorHAnsi"/>
          <w:color w:val="000000" w:themeColor="text1"/>
          <w:sz w:val="24"/>
          <w:szCs w:val="24"/>
          <w:lang w:eastAsia="en-US"/>
        </w:rPr>
        <w:t xml:space="preserve"> </w:t>
      </w:r>
      <w:r w:rsidRPr="0003754F">
        <w:rPr>
          <w:rFonts w:ascii="Times New Roman" w:eastAsia="Times New Roman" w:hAnsi="Times New Roman" w:cs="Times New Roman"/>
          <w:color w:val="000000" w:themeColor="text1"/>
          <w:sz w:val="24"/>
          <w:szCs w:val="24"/>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sidR="00EA466D" w:rsidRPr="0003754F">
        <w:rPr>
          <w:rFonts w:ascii="Times New Roman" w:eastAsia="Times New Roman" w:hAnsi="Times New Roman" w:cs="Times New Roman"/>
          <w:color w:val="000000" w:themeColor="text1"/>
          <w:sz w:val="24"/>
          <w:szCs w:val="24"/>
        </w:rPr>
        <w:t>, содержание и охрана модульных зданий (конструкций), не введенных в эксплуатацию</w:t>
      </w:r>
      <w:r w:rsidRPr="0003754F">
        <w:rPr>
          <w:rFonts w:ascii="Times New Roman" w:eastAsia="Times New Roman" w:hAnsi="Times New Roman" w:cs="Times New Roman"/>
          <w:color w:val="000000" w:themeColor="text1"/>
          <w:sz w:val="24"/>
          <w:szCs w:val="24"/>
        </w:rPr>
        <w:t>;</w:t>
      </w:r>
    </w:p>
    <w:p w14:paraId="5910343B"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proofErr w:type="gramStart"/>
      <w:r w:rsidRPr="0003754F">
        <w:rPr>
          <w:rFonts w:ascii="Times New Roman" w:eastAsia="Times New Roman" w:hAnsi="Times New Roman" w:cs="Times New Roman"/>
          <w:color w:val="000000" w:themeColor="text1"/>
          <w:sz w:val="24"/>
          <w:szCs w:val="24"/>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p w14:paraId="5DB0A083" w14:textId="77777777" w:rsidR="00B713F6" w:rsidRPr="0003754F" w:rsidRDefault="00B713F6" w:rsidP="00B713F6">
      <w:pPr>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lastRenderedPageBreak/>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14:paraId="5C0A9CB4" w14:textId="77777777" w:rsidR="00EA466D" w:rsidRPr="0003754F" w:rsidRDefault="001C44D9" w:rsidP="009C1B9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w:t>
      </w:r>
      <w:r w:rsidR="00B713F6" w:rsidRPr="0003754F">
        <w:rPr>
          <w:rFonts w:ascii="Times New Roman" w:eastAsia="Times New Roman" w:hAnsi="Times New Roman" w:cs="Times New Roman"/>
          <w:color w:val="000000" w:themeColor="text1"/>
          <w:sz w:val="24"/>
          <w:szCs w:val="24"/>
        </w:rPr>
        <w:t xml:space="preserve">   -расходы на осуществление отдельных государственных полномочий по материальному и денежному обеспечению одеждой, обувью и мягким инвентарем лиц из числа детей-сирот и детей, оставшихся без попечения родителей, обучающихся в муниципальных образовательных организациях.   </w:t>
      </w:r>
      <w:r w:rsidR="00B713F6" w:rsidRPr="0003754F">
        <w:rPr>
          <w:rFonts w:ascii="Times New Roman" w:eastAsia="Calibri" w:hAnsi="Times New Roman" w:cs="Times New Roman"/>
          <w:bCs/>
          <w:color w:val="000000" w:themeColor="text1"/>
          <w:sz w:val="24"/>
          <w:szCs w:val="24"/>
          <w:lang w:eastAsia="en-US"/>
        </w:rPr>
        <w:t xml:space="preserve">    </w:t>
      </w:r>
    </w:p>
    <w:p w14:paraId="76773D0F" w14:textId="336E4C89" w:rsidR="008D7BE7" w:rsidRPr="0003754F" w:rsidRDefault="00FF0711" w:rsidP="008D7BE7">
      <w:pPr>
        <w:pStyle w:val="a3"/>
        <w:autoSpaceDE w:val="0"/>
        <w:autoSpaceDN w:val="0"/>
        <w:adjustRightInd w:val="0"/>
        <w:spacing w:after="0" w:line="240" w:lineRule="auto"/>
        <w:ind w:left="0" w:firstLine="360"/>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xml:space="preserve">    </w:t>
      </w:r>
      <w:r w:rsidR="009C1B94" w:rsidRPr="0003754F">
        <w:rPr>
          <w:rFonts w:ascii="Times New Roman" w:eastAsia="Calibri" w:hAnsi="Times New Roman" w:cs="Times New Roman"/>
          <w:bCs/>
          <w:color w:val="000000" w:themeColor="text1"/>
          <w:sz w:val="24"/>
          <w:szCs w:val="24"/>
          <w:lang w:eastAsia="en-US"/>
        </w:rPr>
        <w:t>Основное мероприятие 3</w:t>
      </w:r>
      <w:r w:rsidRPr="0003754F">
        <w:rPr>
          <w:rFonts w:ascii="Times New Roman" w:eastAsia="Calibri" w:hAnsi="Times New Roman" w:cs="Times New Roman"/>
          <w:bCs/>
          <w:color w:val="000000" w:themeColor="text1"/>
          <w:sz w:val="24"/>
          <w:szCs w:val="24"/>
          <w:lang w:eastAsia="en-US"/>
        </w:rPr>
        <w:t xml:space="preserve">. </w:t>
      </w:r>
      <w:r w:rsidR="008D7BE7" w:rsidRPr="0003754F">
        <w:rPr>
          <w:rFonts w:ascii="Times New Roman" w:eastAsia="Calibri" w:hAnsi="Times New Roman" w:cs="Times New Roman"/>
          <w:bCs/>
          <w:color w:val="000000" w:themeColor="text1"/>
          <w:sz w:val="24"/>
          <w:szCs w:val="24"/>
          <w:lang w:eastAsia="en-US"/>
        </w:rPr>
        <w:t>Основное мероприятие 3. Реализация мероприятий в рамках регионального проекта «Патриотическое воспитание граждан Российской Федерации».</w:t>
      </w:r>
      <w:r w:rsidR="008D7BE7" w:rsidRPr="0003754F">
        <w:rPr>
          <w:rFonts w:ascii="Times New Roman" w:eastAsia="Times New Roman" w:hAnsi="Times New Roman"/>
          <w:color w:val="000000" w:themeColor="text1"/>
          <w:sz w:val="24"/>
          <w:szCs w:val="24"/>
        </w:rPr>
        <w:t xml:space="preserve"> В рамках данного основного мероприятия </w:t>
      </w:r>
      <w:r w:rsidR="008D7BE7" w:rsidRPr="0003754F">
        <w:rPr>
          <w:rFonts w:ascii="Times New Roman" w:eastAsia="Calibri" w:hAnsi="Times New Roman" w:cs="Times New Roman"/>
          <w:bCs/>
          <w:color w:val="000000" w:themeColor="text1"/>
          <w:sz w:val="24"/>
          <w:szCs w:val="24"/>
          <w:lang w:eastAsia="en-US"/>
        </w:rPr>
        <w:t>зап</w:t>
      </w:r>
      <w:r w:rsidR="0028610D" w:rsidRPr="0003754F">
        <w:rPr>
          <w:rFonts w:ascii="Times New Roman" w:eastAsia="Calibri" w:hAnsi="Times New Roman" w:cs="Times New Roman"/>
          <w:bCs/>
          <w:color w:val="000000" w:themeColor="text1"/>
          <w:sz w:val="24"/>
          <w:szCs w:val="24"/>
          <w:lang w:eastAsia="en-US"/>
        </w:rPr>
        <w:t>ланировано проведение следующих функциональных</w:t>
      </w:r>
      <w:r w:rsidR="008D7BE7" w:rsidRPr="0003754F">
        <w:rPr>
          <w:rFonts w:ascii="Times New Roman" w:eastAsia="Calibri" w:hAnsi="Times New Roman" w:cs="Times New Roman"/>
          <w:bCs/>
          <w:color w:val="000000" w:themeColor="text1"/>
          <w:sz w:val="24"/>
          <w:szCs w:val="24"/>
          <w:lang w:eastAsia="en-US"/>
        </w:rPr>
        <w:t xml:space="preserve"> мероприят</w:t>
      </w:r>
      <w:r w:rsidR="0028610D" w:rsidRPr="0003754F">
        <w:rPr>
          <w:rFonts w:ascii="Times New Roman" w:eastAsia="Calibri" w:hAnsi="Times New Roman" w:cs="Times New Roman"/>
          <w:bCs/>
          <w:color w:val="000000" w:themeColor="text1"/>
          <w:sz w:val="24"/>
          <w:szCs w:val="24"/>
          <w:lang w:eastAsia="en-US"/>
        </w:rPr>
        <w:t>ий</w:t>
      </w:r>
      <w:r w:rsidR="008D7BE7" w:rsidRPr="0003754F">
        <w:rPr>
          <w:rFonts w:ascii="Times New Roman" w:eastAsia="Calibri" w:hAnsi="Times New Roman" w:cs="Times New Roman"/>
          <w:bCs/>
          <w:color w:val="000000" w:themeColor="text1"/>
          <w:sz w:val="24"/>
          <w:szCs w:val="24"/>
          <w:lang w:eastAsia="en-US"/>
        </w:rPr>
        <w:t>:</w:t>
      </w:r>
    </w:p>
    <w:p w14:paraId="576E4E80" w14:textId="77777777" w:rsidR="008D7BE7" w:rsidRPr="0003754F" w:rsidRDefault="008D7BE7" w:rsidP="008D7BE7">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xml:space="preserve">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p w14:paraId="3DC66DA0" w14:textId="77777777" w:rsidR="008D7BE7" w:rsidRPr="0003754F" w:rsidRDefault="008D7BE7" w:rsidP="008D7BE7">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xml:space="preserve">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678B8832" w14:textId="132189E3" w:rsidR="00FF0711" w:rsidRPr="0003754F" w:rsidRDefault="00C36D8F" w:rsidP="008D7BE7">
      <w:pPr>
        <w:pStyle w:val="a3"/>
        <w:autoSpaceDE w:val="0"/>
        <w:autoSpaceDN w:val="0"/>
        <w:adjustRightInd w:val="0"/>
        <w:spacing w:after="0" w:line="240" w:lineRule="auto"/>
        <w:ind w:left="0" w:firstLine="360"/>
        <w:jc w:val="both"/>
        <w:rPr>
          <w:rFonts w:ascii="Times New Roman" w:eastAsia="Calibri" w:hAnsi="Times New Roman" w:cs="Times New Roman"/>
          <w:bCs/>
          <w:color w:val="000000" w:themeColor="text1"/>
          <w:sz w:val="24"/>
          <w:szCs w:val="24"/>
          <w:lang w:eastAsia="en-US"/>
        </w:rPr>
      </w:pPr>
      <w:r w:rsidRPr="0003754F">
        <w:rPr>
          <w:rFonts w:ascii="Times New Roman" w:eastAsia="Times New Roman" w:hAnsi="Times New Roman" w:cs="Times New Roman"/>
          <w:color w:val="000000"/>
          <w:sz w:val="24"/>
          <w:szCs w:val="24"/>
        </w:rPr>
        <w:t xml:space="preserve">   </w:t>
      </w:r>
      <w:r w:rsidR="008D7BE7" w:rsidRPr="0003754F">
        <w:rPr>
          <w:rFonts w:ascii="Times New Roman" w:eastAsia="Times New Roman" w:hAnsi="Times New Roman" w:cs="Times New Roman"/>
          <w:color w:val="000000"/>
          <w:sz w:val="24"/>
          <w:szCs w:val="24"/>
        </w:rPr>
        <w:t xml:space="preserve">  -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w:t>
      </w:r>
    </w:p>
    <w:p w14:paraId="6EF4C2C6" w14:textId="77777777" w:rsidR="00FF0711" w:rsidRPr="0003754F" w:rsidRDefault="00054418" w:rsidP="00FF0711">
      <w:pPr>
        <w:pStyle w:val="a3"/>
        <w:autoSpaceDE w:val="0"/>
        <w:autoSpaceDN w:val="0"/>
        <w:adjustRightInd w:val="0"/>
        <w:spacing w:after="0" w:line="240" w:lineRule="auto"/>
        <w:ind w:left="0" w:firstLine="360"/>
        <w:jc w:val="both"/>
        <w:rPr>
          <w:rFonts w:ascii="Times New Roman" w:eastAsia="Times New Roman" w:hAnsi="Times New Roman"/>
          <w:color w:val="000000" w:themeColor="text1"/>
          <w:sz w:val="24"/>
          <w:szCs w:val="24"/>
        </w:rPr>
      </w:pPr>
      <w:r w:rsidRPr="0003754F">
        <w:rPr>
          <w:rFonts w:ascii="Times New Roman" w:eastAsia="Calibri" w:hAnsi="Times New Roman" w:cs="Times New Roman"/>
          <w:bCs/>
          <w:color w:val="000000" w:themeColor="text1"/>
          <w:sz w:val="24"/>
          <w:szCs w:val="24"/>
          <w:lang w:eastAsia="en-US"/>
        </w:rPr>
        <w:t xml:space="preserve">   Основное м</w:t>
      </w:r>
      <w:r w:rsidR="002E077E" w:rsidRPr="0003754F">
        <w:rPr>
          <w:rFonts w:ascii="Times New Roman" w:eastAsia="Calibri" w:hAnsi="Times New Roman" w:cs="Times New Roman"/>
          <w:bCs/>
          <w:color w:val="000000" w:themeColor="text1"/>
          <w:sz w:val="24"/>
          <w:szCs w:val="24"/>
          <w:lang w:eastAsia="en-US"/>
        </w:rPr>
        <w:t>ероприятие 4</w:t>
      </w:r>
      <w:r w:rsidR="00FF0711" w:rsidRPr="0003754F">
        <w:rPr>
          <w:rFonts w:ascii="Times New Roman" w:eastAsia="Calibri" w:hAnsi="Times New Roman" w:cs="Times New Roman"/>
          <w:bCs/>
          <w:color w:val="000000" w:themeColor="text1"/>
          <w:sz w:val="24"/>
          <w:szCs w:val="24"/>
          <w:lang w:eastAsia="en-US"/>
        </w:rPr>
        <w:t>.</w:t>
      </w:r>
      <w:r w:rsidR="00FF0711" w:rsidRPr="0003754F">
        <w:rPr>
          <w:color w:val="000000" w:themeColor="text1"/>
        </w:rPr>
        <w:t xml:space="preserve"> </w:t>
      </w:r>
      <w:r w:rsidR="00FF0711" w:rsidRPr="0003754F">
        <w:rPr>
          <w:rFonts w:ascii="Times New Roman" w:eastAsia="Calibri" w:hAnsi="Times New Roman" w:cs="Times New Roman"/>
          <w:bCs/>
          <w:color w:val="000000" w:themeColor="text1"/>
          <w:sz w:val="24"/>
          <w:szCs w:val="24"/>
          <w:lang w:eastAsia="en-US"/>
        </w:rPr>
        <w:t>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w:t>
      </w:r>
      <w:r w:rsidR="00FF0711" w:rsidRPr="0003754F">
        <w:rPr>
          <w:rFonts w:ascii="Times New Roman" w:eastAsia="Times New Roman" w:hAnsi="Times New Roman"/>
          <w:color w:val="000000" w:themeColor="text1"/>
          <w:sz w:val="24"/>
          <w:szCs w:val="24"/>
        </w:rPr>
        <w:t xml:space="preserve"> В рамках данного основного мероприятия </w:t>
      </w:r>
      <w:r w:rsidR="00FF0711" w:rsidRPr="0003754F">
        <w:rPr>
          <w:rFonts w:ascii="Times New Roman" w:eastAsia="Calibri" w:hAnsi="Times New Roman" w:cs="Times New Roman"/>
          <w:bCs/>
          <w:color w:val="000000" w:themeColor="text1"/>
          <w:sz w:val="24"/>
          <w:szCs w:val="24"/>
          <w:lang w:eastAsia="en-US"/>
        </w:rPr>
        <w:t>запланировано проведение следующих функциональных  мероприятий:</w:t>
      </w:r>
    </w:p>
    <w:p w14:paraId="3EE11340" w14:textId="77777777" w:rsidR="00FF0711" w:rsidRPr="0003754F" w:rsidRDefault="00FF0711" w:rsidP="00FF0711">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xml:space="preserve">         - расходы на осуществление дополнительной меры социальной поддержки (ежемесячной денежной выплаты) для отдельных категорий граждан;</w:t>
      </w:r>
    </w:p>
    <w:p w14:paraId="5BAC58B0" w14:textId="77777777" w:rsidR="00FF0711" w:rsidRPr="0003754F" w:rsidRDefault="00FF0711" w:rsidP="00FF0711">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xml:space="preserve">         -</w:t>
      </w:r>
      <w:r w:rsidRPr="0003754F">
        <w:rPr>
          <w:color w:val="000000" w:themeColor="text1"/>
        </w:rPr>
        <w:t xml:space="preserve"> </w:t>
      </w:r>
      <w:r w:rsidRPr="0003754F">
        <w:rPr>
          <w:rFonts w:ascii="Times New Roman" w:eastAsia="Calibri" w:hAnsi="Times New Roman" w:cs="Times New Roman"/>
          <w:bCs/>
          <w:color w:val="000000" w:themeColor="text1"/>
          <w:sz w:val="24"/>
          <w:szCs w:val="24"/>
          <w:lang w:eastAsia="en-US"/>
        </w:rPr>
        <w:t>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w:t>
      </w:r>
    </w:p>
    <w:p w14:paraId="7C960E2A" w14:textId="6AEEC2D2" w:rsidR="0028610D" w:rsidRPr="0003754F" w:rsidRDefault="0028610D" w:rsidP="00FF0711">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xml:space="preserve">              Основное мероприятие 5 Реализация мероприятий в рамках регионального проекта «Педагоги и наставники».</w:t>
      </w:r>
    </w:p>
    <w:p w14:paraId="0BF8A6D6" w14:textId="7BDFEC3C" w:rsidR="0028610D" w:rsidRPr="0003754F" w:rsidRDefault="0028610D" w:rsidP="0028610D">
      <w:pPr>
        <w:pStyle w:val="a3"/>
        <w:autoSpaceDE w:val="0"/>
        <w:autoSpaceDN w:val="0"/>
        <w:adjustRightInd w:val="0"/>
        <w:spacing w:after="0" w:line="240" w:lineRule="auto"/>
        <w:ind w:left="0" w:firstLine="360"/>
        <w:jc w:val="both"/>
        <w:rPr>
          <w:rFonts w:ascii="Times New Roman" w:eastAsia="Calibri" w:hAnsi="Times New Roman" w:cs="Times New Roman"/>
          <w:bCs/>
          <w:color w:val="000000" w:themeColor="text1"/>
          <w:sz w:val="24"/>
          <w:szCs w:val="24"/>
          <w:lang w:eastAsia="en-US"/>
        </w:rPr>
      </w:pPr>
      <w:r w:rsidRPr="0003754F">
        <w:rPr>
          <w:rFonts w:ascii="Times New Roman" w:eastAsia="Times New Roman" w:hAnsi="Times New Roman"/>
          <w:color w:val="000000" w:themeColor="text1"/>
          <w:sz w:val="24"/>
          <w:szCs w:val="24"/>
        </w:rPr>
        <w:t xml:space="preserve">         В рамках данного основного мероприятия </w:t>
      </w:r>
      <w:r w:rsidRPr="0003754F">
        <w:rPr>
          <w:rFonts w:ascii="Times New Roman" w:eastAsia="Calibri" w:hAnsi="Times New Roman" w:cs="Times New Roman"/>
          <w:bCs/>
          <w:color w:val="000000" w:themeColor="text1"/>
          <w:sz w:val="24"/>
          <w:szCs w:val="24"/>
          <w:lang w:eastAsia="en-US"/>
        </w:rPr>
        <w:t>запланировано проведение следующих функциональных мероприятий:</w:t>
      </w:r>
    </w:p>
    <w:p w14:paraId="5876C649" w14:textId="77B1C24A" w:rsidR="0028610D" w:rsidRPr="0003754F" w:rsidRDefault="0028610D" w:rsidP="0028610D">
      <w:pPr>
        <w:pStyle w:val="a3"/>
        <w:autoSpaceDE w:val="0"/>
        <w:autoSpaceDN w:val="0"/>
        <w:adjustRightInd w:val="0"/>
        <w:spacing w:after="0" w:line="240" w:lineRule="auto"/>
        <w:ind w:left="0" w:firstLine="1080"/>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w:t>
      </w:r>
    </w:p>
    <w:p w14:paraId="7977962D" w14:textId="787672A0" w:rsidR="0028610D" w:rsidRPr="0003754F" w:rsidRDefault="0028610D" w:rsidP="0028610D">
      <w:pPr>
        <w:pStyle w:val="a3"/>
        <w:autoSpaceDE w:val="0"/>
        <w:autoSpaceDN w:val="0"/>
        <w:adjustRightInd w:val="0"/>
        <w:spacing w:after="0" w:line="240" w:lineRule="auto"/>
        <w:ind w:left="0" w:firstLine="1080"/>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73185F4E" w14:textId="7B7513B5" w:rsidR="0028610D" w:rsidRPr="0003754F" w:rsidRDefault="0028610D" w:rsidP="0028610D">
      <w:pPr>
        <w:pStyle w:val="a3"/>
        <w:autoSpaceDE w:val="0"/>
        <w:autoSpaceDN w:val="0"/>
        <w:adjustRightInd w:val="0"/>
        <w:spacing w:after="0" w:line="240" w:lineRule="auto"/>
        <w:ind w:left="0" w:firstLine="1080"/>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w:t>
      </w:r>
    </w:p>
    <w:p w14:paraId="3442B03D" w14:textId="0AB7F752" w:rsidR="0028610D" w:rsidRPr="0003754F" w:rsidRDefault="0028610D" w:rsidP="0028610D">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 xml:space="preserve">                Основное мероприятие 6 Обеспечение психолого-педагогической, медицинской и социальной помощи детям, испытывающим трудности в освоении основных общеразвивающих программ, развитии и социальной адаптации.</w:t>
      </w:r>
    </w:p>
    <w:p w14:paraId="7D6FF39E" w14:textId="77777777" w:rsidR="0028610D" w:rsidRPr="0003754F" w:rsidRDefault="0028610D" w:rsidP="0028610D">
      <w:pPr>
        <w:pStyle w:val="a3"/>
        <w:autoSpaceDE w:val="0"/>
        <w:autoSpaceDN w:val="0"/>
        <w:adjustRightInd w:val="0"/>
        <w:spacing w:after="0" w:line="240" w:lineRule="auto"/>
        <w:ind w:left="0" w:firstLine="360"/>
        <w:jc w:val="both"/>
        <w:rPr>
          <w:rFonts w:ascii="Times New Roman" w:eastAsia="Calibri" w:hAnsi="Times New Roman" w:cs="Times New Roman"/>
          <w:bCs/>
          <w:color w:val="000000" w:themeColor="text1"/>
          <w:sz w:val="24"/>
          <w:szCs w:val="24"/>
          <w:lang w:eastAsia="en-US"/>
        </w:rPr>
      </w:pPr>
      <w:r w:rsidRPr="0003754F">
        <w:rPr>
          <w:rFonts w:ascii="Times New Roman" w:eastAsia="Times New Roman" w:hAnsi="Times New Roman"/>
          <w:color w:val="000000" w:themeColor="text1"/>
          <w:sz w:val="24"/>
          <w:szCs w:val="24"/>
        </w:rPr>
        <w:t xml:space="preserve">         В рамках данного основного мероприятия </w:t>
      </w:r>
      <w:r w:rsidRPr="0003754F">
        <w:rPr>
          <w:rFonts w:ascii="Times New Roman" w:eastAsia="Calibri" w:hAnsi="Times New Roman" w:cs="Times New Roman"/>
          <w:bCs/>
          <w:color w:val="000000" w:themeColor="text1"/>
          <w:sz w:val="24"/>
          <w:szCs w:val="24"/>
          <w:lang w:eastAsia="en-US"/>
        </w:rPr>
        <w:t>запланировано проведение следующих функциональных мероприятий:</w:t>
      </w:r>
    </w:p>
    <w:p w14:paraId="6FD6113D" w14:textId="796FF765" w:rsidR="0028610D" w:rsidRPr="0003754F" w:rsidRDefault="0028610D" w:rsidP="0028610D">
      <w:pPr>
        <w:pStyle w:val="a3"/>
        <w:autoSpaceDE w:val="0"/>
        <w:autoSpaceDN w:val="0"/>
        <w:adjustRightInd w:val="0"/>
        <w:spacing w:after="0" w:line="240" w:lineRule="auto"/>
        <w:ind w:left="0" w:firstLine="1080"/>
        <w:jc w:val="both"/>
        <w:rPr>
          <w:rFonts w:ascii="Times New Roman" w:eastAsia="Calibri" w:hAnsi="Times New Roman" w:cs="Times New Roman"/>
          <w:bCs/>
          <w:color w:val="000000" w:themeColor="text1"/>
          <w:sz w:val="24"/>
          <w:szCs w:val="24"/>
          <w:lang w:eastAsia="en-US"/>
        </w:rPr>
      </w:pPr>
      <w:r w:rsidRPr="0003754F">
        <w:rPr>
          <w:rFonts w:ascii="Times New Roman" w:eastAsia="Calibri" w:hAnsi="Times New Roman" w:cs="Times New Roman"/>
          <w:bCs/>
          <w:color w:val="000000" w:themeColor="text1"/>
          <w:sz w:val="24"/>
          <w:szCs w:val="24"/>
          <w:lang w:eastAsia="en-US"/>
        </w:rPr>
        <w:t>-</w:t>
      </w:r>
      <w:r w:rsidRPr="0003754F">
        <w:t xml:space="preserve"> </w:t>
      </w:r>
      <w:r w:rsidRPr="0003754F">
        <w:rPr>
          <w:rFonts w:ascii="Times New Roman" w:eastAsia="Calibri" w:hAnsi="Times New Roman" w:cs="Times New Roman"/>
          <w:bCs/>
          <w:color w:val="000000" w:themeColor="text1"/>
          <w:sz w:val="24"/>
          <w:szCs w:val="24"/>
          <w:lang w:eastAsia="en-US"/>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p w14:paraId="7DD33AFD" w14:textId="4E3E4491" w:rsidR="00FF0711" w:rsidRPr="0003754F" w:rsidRDefault="0028610D" w:rsidP="00FF0711">
      <w:pPr>
        <w:pStyle w:val="a3"/>
        <w:spacing w:after="0" w:line="240" w:lineRule="auto"/>
        <w:ind w:left="0" w:firstLine="360"/>
        <w:jc w:val="both"/>
        <w:rPr>
          <w:rFonts w:ascii="Times New Roman" w:eastAsia="Times New Roman" w:hAnsi="Times New Roman" w:cs="Times New Roman"/>
          <w:color w:val="000000" w:themeColor="text1"/>
          <w:sz w:val="24"/>
          <w:szCs w:val="24"/>
        </w:rPr>
      </w:pPr>
      <w:r w:rsidRPr="0003754F">
        <w:rPr>
          <w:rFonts w:ascii="Times New Roman" w:eastAsia="Calibri" w:hAnsi="Times New Roman" w:cs="Times New Roman"/>
          <w:color w:val="000000" w:themeColor="text1"/>
          <w:sz w:val="24"/>
          <w:szCs w:val="24"/>
          <w:lang w:eastAsia="en-US"/>
        </w:rPr>
        <w:lastRenderedPageBreak/>
        <w:t xml:space="preserve">   Основное мероприятие 7</w:t>
      </w:r>
      <w:r w:rsidR="00FF0711" w:rsidRPr="0003754F">
        <w:rPr>
          <w:rFonts w:ascii="Times New Roman" w:eastAsia="Calibri" w:hAnsi="Times New Roman" w:cs="Times New Roman"/>
          <w:color w:val="000000" w:themeColor="text1"/>
          <w:sz w:val="24"/>
          <w:szCs w:val="24"/>
          <w:lang w:eastAsia="en-US"/>
        </w:rPr>
        <w:t xml:space="preserve">. </w:t>
      </w:r>
      <w:r w:rsidR="00FF0711" w:rsidRPr="0003754F">
        <w:rPr>
          <w:rFonts w:ascii="Times New Roman" w:eastAsia="Times New Roman" w:hAnsi="Times New Roman" w:cs="Times New Roman"/>
          <w:color w:val="000000" w:themeColor="text1"/>
          <w:sz w:val="24"/>
          <w:szCs w:val="24"/>
        </w:rPr>
        <w:t xml:space="preserve">Развитие дополнительного образования. </w:t>
      </w:r>
      <w:proofErr w:type="gramStart"/>
      <w:r w:rsidR="00FF0711" w:rsidRPr="0003754F">
        <w:rPr>
          <w:rFonts w:ascii="Times New Roman" w:eastAsia="Times New Roman" w:hAnsi="Times New Roman" w:cs="Times New Roman"/>
          <w:color w:val="000000" w:themeColor="text1"/>
          <w:sz w:val="24"/>
          <w:szCs w:val="24"/>
        </w:rPr>
        <w:t>Направлено на создание современной материально-технической и учебно-методической базы муниципальных бюджетных образовательных учреждений дополнительного образования детей для обеспечения соответствия образовательного процесса требованиям федеральных государственных образовательных стандартов, условий для увеличения охвата детей услугами дополнительного образования детей, увеличение доли детей в возрасте 5-18 лет, получающих услуги по дополнительному образованию детей в учреждениях от общей численности детей данной возрастной группы и охвата детей в</w:t>
      </w:r>
      <w:proofErr w:type="gramEnd"/>
      <w:r w:rsidR="00FF0711" w:rsidRPr="0003754F">
        <w:rPr>
          <w:rFonts w:ascii="Times New Roman" w:eastAsia="Times New Roman" w:hAnsi="Times New Roman" w:cs="Times New Roman"/>
          <w:color w:val="000000" w:themeColor="text1"/>
          <w:sz w:val="24"/>
          <w:szCs w:val="24"/>
        </w:rPr>
        <w:t xml:space="preserve"> </w:t>
      </w:r>
      <w:proofErr w:type="gramStart"/>
      <w:r w:rsidR="00FF0711" w:rsidRPr="0003754F">
        <w:rPr>
          <w:rFonts w:ascii="Times New Roman" w:eastAsia="Times New Roman" w:hAnsi="Times New Roman" w:cs="Times New Roman"/>
          <w:color w:val="000000" w:themeColor="text1"/>
          <w:sz w:val="24"/>
          <w:szCs w:val="24"/>
        </w:rPr>
        <w:t>возрасте</w:t>
      </w:r>
      <w:proofErr w:type="gramEnd"/>
      <w:r w:rsidR="00FF0711" w:rsidRPr="0003754F">
        <w:rPr>
          <w:rFonts w:ascii="Times New Roman" w:eastAsia="Times New Roman" w:hAnsi="Times New Roman" w:cs="Times New Roman"/>
          <w:color w:val="000000" w:themeColor="text1"/>
          <w:sz w:val="24"/>
          <w:szCs w:val="24"/>
        </w:rPr>
        <w:t xml:space="preserve"> от 5 до 18 лет, имеющих право на получение дополнительного образования в рамках системы персонифицированного финансирования. </w:t>
      </w:r>
      <w:r w:rsidR="00FF0711" w:rsidRPr="0003754F">
        <w:rPr>
          <w:rFonts w:ascii="Times New Roman" w:eastAsia="Calibri" w:hAnsi="Times New Roman" w:cs="Times New Roman"/>
          <w:color w:val="000000" w:themeColor="text1"/>
          <w:sz w:val="24"/>
          <w:szCs w:val="24"/>
          <w:lang w:eastAsia="en-US"/>
        </w:rPr>
        <w:t>В рамках данного основного мероприятия запланировано проведение следующих функциональных мероприятий:</w:t>
      </w:r>
    </w:p>
    <w:p w14:paraId="2B8B010F" w14:textId="77777777" w:rsidR="00FF0711" w:rsidRPr="0003754F" w:rsidRDefault="00FF0711" w:rsidP="00FF0711">
      <w:pPr>
        <w:spacing w:after="0" w:line="240" w:lineRule="auto"/>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 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p w14:paraId="0EB46DC0" w14:textId="77777777" w:rsidR="00FF0711" w:rsidRPr="0003754F" w:rsidRDefault="00FF0711" w:rsidP="00FF0711">
      <w:pPr>
        <w:pStyle w:val="a3"/>
        <w:spacing w:after="0" w:line="240" w:lineRule="auto"/>
        <w:ind w:left="360"/>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 обеспечение пожарной безопасности;</w:t>
      </w:r>
    </w:p>
    <w:p w14:paraId="3AE3154C" w14:textId="77777777" w:rsidR="00FF0711" w:rsidRPr="0003754F" w:rsidRDefault="00FF0711" w:rsidP="00FF0711">
      <w:pPr>
        <w:pStyle w:val="a3"/>
        <w:spacing w:after="0" w:line="240" w:lineRule="auto"/>
        <w:ind w:left="360"/>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 проведение мероприятий по противодействию терроризму;</w:t>
      </w:r>
    </w:p>
    <w:p w14:paraId="34B4E771" w14:textId="77777777" w:rsidR="00FF0711" w:rsidRPr="0003754F" w:rsidRDefault="00FF0711" w:rsidP="00FF0711">
      <w:pPr>
        <w:spacing w:after="0" w:line="240" w:lineRule="auto"/>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 расходы на обеспечение </w:t>
      </w:r>
      <w:proofErr w:type="gramStart"/>
      <w:r w:rsidRPr="0003754F">
        <w:rPr>
          <w:rFonts w:ascii="Times New Roman" w:eastAsia="Times New Roman" w:hAnsi="Times New Roman" w:cs="Times New Roman"/>
          <w:color w:val="000000" w:themeColor="text1"/>
          <w:sz w:val="24"/>
          <w:szCs w:val="24"/>
        </w:rPr>
        <w:t>функционирования модели персонифицированного финансирования дополнительного образования детей</w:t>
      </w:r>
      <w:proofErr w:type="gramEnd"/>
      <w:r w:rsidRPr="0003754F">
        <w:rPr>
          <w:rFonts w:ascii="Times New Roman" w:eastAsia="Times New Roman" w:hAnsi="Times New Roman" w:cs="Times New Roman"/>
          <w:color w:val="000000" w:themeColor="text1"/>
          <w:sz w:val="24"/>
          <w:szCs w:val="24"/>
        </w:rPr>
        <w:t>.</w:t>
      </w:r>
    </w:p>
    <w:p w14:paraId="1B1FA3EF" w14:textId="77777777" w:rsidR="00054418" w:rsidRPr="0003754F" w:rsidRDefault="00026E56" w:rsidP="00FF0711">
      <w:pPr>
        <w:spacing w:after="0" w:line="240" w:lineRule="auto"/>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w:t>
      </w:r>
      <w:r w:rsidR="00193769" w:rsidRPr="0003754F">
        <w:rPr>
          <w:rFonts w:ascii="Times New Roman" w:eastAsia="Times New Roman" w:hAnsi="Times New Roman" w:cs="Times New Roman"/>
          <w:color w:val="000000" w:themeColor="text1"/>
          <w:sz w:val="24"/>
          <w:szCs w:val="24"/>
        </w:rPr>
        <w:t>п</w:t>
      </w:r>
      <w:r w:rsidR="00AE7130" w:rsidRPr="0003754F">
        <w:rPr>
          <w:rFonts w:ascii="Times New Roman" w:eastAsia="Times New Roman" w:hAnsi="Times New Roman" w:cs="Times New Roman"/>
          <w:color w:val="000000" w:themeColor="text1"/>
          <w:sz w:val="24"/>
          <w:szCs w:val="24"/>
        </w:rPr>
        <w:t xml:space="preserve">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00AE7130" w:rsidRPr="0003754F">
        <w:rPr>
          <w:rFonts w:ascii="Times New Roman" w:eastAsia="Times New Roman" w:hAnsi="Times New Roman" w:cs="Times New Roman"/>
          <w:color w:val="000000" w:themeColor="text1"/>
          <w:sz w:val="24"/>
          <w:szCs w:val="24"/>
        </w:rPr>
        <w:t>безбарьерной</w:t>
      </w:r>
      <w:proofErr w:type="spellEnd"/>
      <w:r w:rsidR="00AE7130" w:rsidRPr="0003754F">
        <w:rPr>
          <w:rFonts w:ascii="Times New Roman" w:eastAsia="Times New Roman" w:hAnsi="Times New Roman" w:cs="Times New Roman"/>
          <w:color w:val="000000" w:themeColor="text1"/>
          <w:sz w:val="24"/>
          <w:szCs w:val="24"/>
        </w:rPr>
        <w:t xml:space="preserve"> среды</w:t>
      </w:r>
      <w:r w:rsidRPr="0003754F">
        <w:rPr>
          <w:rFonts w:ascii="Times New Roman" w:eastAsia="Times New Roman" w:hAnsi="Times New Roman" w:cs="Times New Roman"/>
          <w:color w:val="000000" w:themeColor="text1"/>
          <w:sz w:val="24"/>
          <w:szCs w:val="24"/>
        </w:rPr>
        <w:t>.</w:t>
      </w:r>
    </w:p>
    <w:p w14:paraId="27E0BF0C" w14:textId="3D46B00A" w:rsidR="00FF0711" w:rsidRPr="0003754F" w:rsidRDefault="007C5888" w:rsidP="00FF0711">
      <w:pPr>
        <w:pStyle w:val="a3"/>
        <w:autoSpaceDE w:val="0"/>
        <w:autoSpaceDN w:val="0"/>
        <w:adjustRightInd w:val="0"/>
        <w:spacing w:after="0" w:line="240" w:lineRule="auto"/>
        <w:ind w:left="0" w:firstLine="360"/>
        <w:jc w:val="both"/>
        <w:rPr>
          <w:rFonts w:ascii="Times New Roman" w:eastAsia="Times New Roman" w:hAnsi="Times New Roman" w:cs="Times New Roman"/>
          <w:color w:val="000000" w:themeColor="text1"/>
          <w:sz w:val="24"/>
          <w:szCs w:val="24"/>
        </w:rPr>
      </w:pPr>
      <w:r w:rsidRPr="0003754F">
        <w:rPr>
          <w:rFonts w:ascii="Times New Roman" w:eastAsia="Calibri" w:hAnsi="Times New Roman" w:cs="Times New Roman"/>
          <w:color w:val="000000" w:themeColor="text1"/>
          <w:sz w:val="24"/>
          <w:szCs w:val="24"/>
          <w:lang w:eastAsia="en-US"/>
        </w:rPr>
        <w:t xml:space="preserve"> </w:t>
      </w:r>
      <w:r w:rsidR="00FF0711" w:rsidRPr="0003754F">
        <w:rPr>
          <w:rFonts w:ascii="Times New Roman" w:eastAsia="Calibri" w:hAnsi="Times New Roman" w:cs="Times New Roman"/>
          <w:color w:val="000000" w:themeColor="text1"/>
          <w:sz w:val="24"/>
          <w:szCs w:val="24"/>
          <w:lang w:eastAsia="en-US"/>
        </w:rPr>
        <w:t xml:space="preserve"> Основное мероприятие </w:t>
      </w:r>
      <w:r w:rsidR="0028610D" w:rsidRPr="0003754F">
        <w:rPr>
          <w:rFonts w:ascii="Times New Roman" w:eastAsia="Calibri" w:hAnsi="Times New Roman" w:cs="Times New Roman"/>
          <w:color w:val="000000" w:themeColor="text1"/>
          <w:sz w:val="24"/>
          <w:szCs w:val="24"/>
          <w:lang w:eastAsia="en-US"/>
        </w:rPr>
        <w:t>8</w:t>
      </w:r>
      <w:r w:rsidR="00FF0711" w:rsidRPr="0003754F">
        <w:rPr>
          <w:rFonts w:ascii="Times New Roman" w:eastAsia="Calibri" w:hAnsi="Times New Roman" w:cs="Times New Roman"/>
          <w:color w:val="000000" w:themeColor="text1"/>
          <w:sz w:val="24"/>
          <w:szCs w:val="24"/>
          <w:lang w:eastAsia="en-US"/>
        </w:rPr>
        <w:t>. Финансовое обеспечение деятельности учреждений для реализации муниципальной программы развития образования в городском округе Евпатория Республики Крым. В рамках данного основного мероприятия запланировано проведение следующих функциональных мероприятий:</w:t>
      </w:r>
    </w:p>
    <w:p w14:paraId="740E042D" w14:textId="77777777" w:rsidR="00FF0711" w:rsidRPr="0003754F" w:rsidRDefault="00FF0711" w:rsidP="00FF0711">
      <w:pPr>
        <w:pStyle w:val="a3"/>
        <w:autoSpaceDE w:val="0"/>
        <w:autoSpaceDN w:val="0"/>
        <w:adjustRightInd w:val="0"/>
        <w:spacing w:after="0" w:line="240" w:lineRule="auto"/>
        <w:ind w:left="0" w:firstLine="360"/>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финансирование и материально-техническое обеспечение </w:t>
      </w:r>
      <w:proofErr w:type="gramStart"/>
      <w:r w:rsidRPr="0003754F">
        <w:rPr>
          <w:rFonts w:ascii="Times New Roman" w:eastAsia="Times New Roman" w:hAnsi="Times New Roman" w:cs="Times New Roman"/>
          <w:color w:val="000000" w:themeColor="text1"/>
          <w:sz w:val="24"/>
          <w:szCs w:val="24"/>
        </w:rPr>
        <w:t>деятельности управления образования администрации города Евпатории Республики</w:t>
      </w:r>
      <w:proofErr w:type="gramEnd"/>
      <w:r w:rsidRPr="0003754F">
        <w:rPr>
          <w:rFonts w:ascii="Times New Roman" w:eastAsia="Times New Roman" w:hAnsi="Times New Roman" w:cs="Times New Roman"/>
          <w:color w:val="000000" w:themeColor="text1"/>
          <w:sz w:val="24"/>
          <w:szCs w:val="24"/>
        </w:rPr>
        <w:t xml:space="preserve"> Крым по выполнению возложенных на него полномочий;</w:t>
      </w:r>
    </w:p>
    <w:p w14:paraId="58C323DD" w14:textId="77777777" w:rsidR="00FF0711" w:rsidRPr="0003754F" w:rsidRDefault="00FF0711" w:rsidP="00FF0711">
      <w:pPr>
        <w:pStyle w:val="a3"/>
        <w:spacing w:after="0" w:line="240" w:lineRule="auto"/>
        <w:ind w:left="0" w:firstLine="360"/>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p w14:paraId="5143B651" w14:textId="296961C2" w:rsidR="00FF0711" w:rsidRPr="0003754F" w:rsidRDefault="00FF0711" w:rsidP="00FF0711">
      <w:pPr>
        <w:pStyle w:val="a3"/>
        <w:spacing w:after="0" w:line="240" w:lineRule="auto"/>
        <w:ind w:left="0" w:firstLine="360"/>
        <w:jc w:val="both"/>
        <w:rPr>
          <w:rFonts w:ascii="Times New Roman" w:eastAsia="Times New Roman" w:hAnsi="Times New Roman" w:cs="Times New Roman"/>
          <w:color w:val="000000" w:themeColor="text1"/>
          <w:sz w:val="24"/>
          <w:szCs w:val="24"/>
        </w:rPr>
      </w:pPr>
      <w:r w:rsidRPr="0003754F">
        <w:rPr>
          <w:rFonts w:ascii="Times New Roman" w:eastAsia="Calibri" w:hAnsi="Times New Roman" w:cs="Times New Roman"/>
          <w:color w:val="000000" w:themeColor="text1"/>
          <w:sz w:val="24"/>
          <w:szCs w:val="24"/>
          <w:lang w:eastAsia="en-US"/>
        </w:rPr>
        <w:t xml:space="preserve">  </w:t>
      </w:r>
      <w:r w:rsidR="007C5888" w:rsidRPr="0003754F">
        <w:rPr>
          <w:rFonts w:ascii="Times New Roman" w:eastAsia="Calibri" w:hAnsi="Times New Roman" w:cs="Times New Roman"/>
          <w:color w:val="000000" w:themeColor="text1"/>
          <w:sz w:val="24"/>
          <w:szCs w:val="24"/>
          <w:lang w:eastAsia="en-US"/>
        </w:rPr>
        <w:t xml:space="preserve"> </w:t>
      </w:r>
      <w:r w:rsidRPr="0003754F">
        <w:rPr>
          <w:rFonts w:ascii="Times New Roman" w:eastAsia="Calibri" w:hAnsi="Times New Roman" w:cs="Times New Roman"/>
          <w:color w:val="000000" w:themeColor="text1"/>
          <w:sz w:val="24"/>
          <w:szCs w:val="24"/>
          <w:lang w:eastAsia="en-US"/>
        </w:rPr>
        <w:t>Основное мероприятие</w:t>
      </w:r>
      <w:r w:rsidR="00026E56" w:rsidRPr="0003754F">
        <w:rPr>
          <w:rFonts w:ascii="Times New Roman" w:eastAsia="Calibri" w:hAnsi="Times New Roman" w:cs="Times New Roman"/>
          <w:color w:val="000000" w:themeColor="text1"/>
          <w:sz w:val="24"/>
          <w:szCs w:val="24"/>
          <w:lang w:eastAsia="en-US"/>
        </w:rPr>
        <w:t xml:space="preserve"> </w:t>
      </w:r>
      <w:r w:rsidR="0028610D" w:rsidRPr="0003754F">
        <w:rPr>
          <w:rFonts w:ascii="Times New Roman" w:eastAsia="Times New Roman" w:hAnsi="Times New Roman" w:cs="Times New Roman"/>
          <w:color w:val="000000" w:themeColor="text1"/>
          <w:sz w:val="24"/>
          <w:szCs w:val="24"/>
        </w:rPr>
        <w:t>9</w:t>
      </w:r>
      <w:r w:rsidRPr="0003754F">
        <w:rPr>
          <w:rFonts w:ascii="Times New Roman" w:eastAsia="Times New Roman" w:hAnsi="Times New Roman" w:cs="Times New Roman"/>
          <w:color w:val="000000" w:themeColor="text1"/>
          <w:sz w:val="24"/>
          <w:szCs w:val="24"/>
        </w:rPr>
        <w:t xml:space="preserve">. Поощрение премией главы муниципального образования городской округ Евпатория Республики Крым работников образовательных учреждений. </w:t>
      </w:r>
    </w:p>
    <w:p w14:paraId="2DB623E2" w14:textId="77777777" w:rsidR="00FF0711" w:rsidRPr="0003754F" w:rsidRDefault="00FF0711" w:rsidP="00FF0711">
      <w:pPr>
        <w:pStyle w:val="a3"/>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w:t>
      </w:r>
      <w:r w:rsidR="007C5888" w:rsidRPr="0003754F">
        <w:rPr>
          <w:rFonts w:ascii="Times New Roman" w:eastAsia="Times New Roman" w:hAnsi="Times New Roman" w:cs="Times New Roman"/>
          <w:color w:val="000000" w:themeColor="text1"/>
          <w:sz w:val="24"/>
          <w:szCs w:val="24"/>
        </w:rPr>
        <w:t xml:space="preserve"> </w:t>
      </w:r>
      <w:r w:rsidRPr="0003754F">
        <w:rPr>
          <w:rFonts w:ascii="Times New Roman" w:eastAsia="Times New Roman" w:hAnsi="Times New Roman" w:cs="Times New Roman"/>
          <w:color w:val="000000" w:themeColor="text1"/>
          <w:sz w:val="24"/>
          <w:szCs w:val="24"/>
        </w:rPr>
        <w:t xml:space="preserve">Основные мероприятия муниципальной программы представлены также в приложении  </w:t>
      </w:r>
      <w:r w:rsidR="00D32901" w:rsidRPr="0003754F">
        <w:rPr>
          <w:rFonts w:ascii="Times New Roman" w:eastAsia="Times New Roman" w:hAnsi="Times New Roman" w:cs="Times New Roman"/>
          <w:color w:val="000000" w:themeColor="text1"/>
          <w:sz w:val="24"/>
          <w:szCs w:val="24"/>
        </w:rPr>
        <w:t>2.</w:t>
      </w:r>
    </w:p>
    <w:p w14:paraId="3F8B6281" w14:textId="77777777" w:rsidR="00D32901" w:rsidRPr="0003754F" w:rsidRDefault="00D32901" w:rsidP="00D32901">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14:paraId="614EBAB0" w14:textId="77777777" w:rsidR="00D816B2" w:rsidRPr="0003754F" w:rsidRDefault="00D816B2" w:rsidP="00D32901">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14:paraId="245CEB40" w14:textId="77777777" w:rsidR="00B713F6" w:rsidRPr="0003754F" w:rsidRDefault="00B713F6" w:rsidP="00B713F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eastAsia="en-US"/>
        </w:rPr>
      </w:pPr>
      <w:r w:rsidRPr="0003754F">
        <w:rPr>
          <w:rFonts w:ascii="Times New Roman" w:eastAsia="Times New Roman" w:hAnsi="Times New Roman" w:cs="Times New Roman"/>
          <w:b/>
          <w:bCs/>
          <w:color w:val="000000" w:themeColor="text1"/>
          <w:sz w:val="24"/>
          <w:szCs w:val="24"/>
        </w:rPr>
        <w:t xml:space="preserve">6.  </w:t>
      </w:r>
      <w:r w:rsidRPr="0003754F">
        <w:rPr>
          <w:rFonts w:ascii="Times New Roman" w:eastAsia="Calibri" w:hAnsi="Times New Roman" w:cs="Times New Roman"/>
          <w:b/>
          <w:bCs/>
          <w:color w:val="000000" w:themeColor="text1"/>
          <w:sz w:val="24"/>
          <w:szCs w:val="24"/>
          <w:lang w:eastAsia="en-US"/>
        </w:rPr>
        <w:t>Информация об участии общественных, научных и иных организаций в реализации муниципальной программы</w:t>
      </w:r>
    </w:p>
    <w:p w14:paraId="1BB9ACA7" w14:textId="77777777" w:rsidR="00B713F6" w:rsidRPr="0003754F" w:rsidRDefault="00B713F6" w:rsidP="00B713F6">
      <w:pPr>
        <w:autoSpaceDE w:val="0"/>
        <w:autoSpaceDN w:val="0"/>
        <w:adjustRightInd w:val="0"/>
        <w:spacing w:after="0" w:line="240" w:lineRule="auto"/>
        <w:ind w:left="1080"/>
        <w:contextualSpacing/>
        <w:rPr>
          <w:rFonts w:ascii="Times New Roman" w:eastAsia="Calibri" w:hAnsi="Times New Roman" w:cs="Times New Roman"/>
          <w:b/>
          <w:bCs/>
          <w:color w:val="000000" w:themeColor="text1"/>
          <w:sz w:val="24"/>
          <w:szCs w:val="24"/>
          <w:lang w:eastAsia="en-US"/>
        </w:rPr>
      </w:pPr>
    </w:p>
    <w:p w14:paraId="3D213133" w14:textId="77777777" w:rsidR="00B713F6" w:rsidRPr="0003754F" w:rsidRDefault="00B713F6" w:rsidP="00B713F6">
      <w:pPr>
        <w:tabs>
          <w:tab w:val="left" w:pos="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ab/>
        <w:t xml:space="preserve">В реализации мероприятий муниципальной программы планируется участие: </w:t>
      </w:r>
    </w:p>
    <w:p w14:paraId="3D6943A6" w14:textId="77777777" w:rsidR="00B713F6" w:rsidRPr="0003754F" w:rsidRDefault="00B713F6" w:rsidP="00B713F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муниципального казенного учреждения «Центр обеспечения деятельности муниципальных образовательных организаций»;</w:t>
      </w:r>
    </w:p>
    <w:p w14:paraId="0A551425" w14:textId="77777777" w:rsidR="00B713F6" w:rsidRPr="0003754F" w:rsidRDefault="00B713F6" w:rsidP="00B713F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муниципального казенного учреждения «Методический центр обеспечения деятельности муниципальных образовательных организаций»; </w:t>
      </w:r>
    </w:p>
    <w:p w14:paraId="39CB2097" w14:textId="01C31A15" w:rsidR="0040170E" w:rsidRPr="0003754F" w:rsidRDefault="0040170E" w:rsidP="00B713F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муниципального бюджетного учреждения «Центр психолого-педагогической, медицинской и социальной помощи города Евпатории Республики Крым»;</w:t>
      </w:r>
    </w:p>
    <w:p w14:paraId="7CF284F0" w14:textId="77777777" w:rsidR="00B713F6" w:rsidRPr="0003754F" w:rsidRDefault="00B713F6" w:rsidP="00B713F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xml:space="preserve">- муниципальных бюджетных дошкольных образовательных учреждений; </w:t>
      </w:r>
    </w:p>
    <w:p w14:paraId="7EE2DF8C" w14:textId="77777777" w:rsidR="00B713F6" w:rsidRPr="0003754F" w:rsidRDefault="00B713F6" w:rsidP="00B713F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03754F">
        <w:rPr>
          <w:rFonts w:ascii="Times New Roman" w:eastAsia="Times New Roman" w:hAnsi="Times New Roman" w:cs="Times New Roman"/>
          <w:color w:val="000000" w:themeColor="text1"/>
          <w:sz w:val="24"/>
          <w:szCs w:val="24"/>
        </w:rPr>
        <w:t>- муниципальных бюджетных общеобразовательных учреждений;</w:t>
      </w:r>
    </w:p>
    <w:p w14:paraId="60A70182" w14:textId="77777777" w:rsidR="00B713F6" w:rsidRPr="0003754F" w:rsidRDefault="00B713F6" w:rsidP="00F61F1A">
      <w:pPr>
        <w:tabs>
          <w:tab w:val="left" w:pos="0"/>
        </w:tabs>
        <w:autoSpaceDE w:val="0"/>
        <w:autoSpaceDN w:val="0"/>
        <w:adjustRightInd w:val="0"/>
        <w:spacing w:after="0" w:line="240" w:lineRule="auto"/>
        <w:ind w:firstLine="709"/>
        <w:jc w:val="both"/>
        <w:rPr>
          <w:rFonts w:ascii="Times New Roman" w:eastAsia="Batang" w:hAnsi="Times New Roman" w:cs="Times New Roman"/>
          <w:color w:val="000000" w:themeColor="text1"/>
          <w:sz w:val="24"/>
          <w:szCs w:val="24"/>
          <w:lang w:eastAsia="en-US"/>
        </w:rPr>
      </w:pPr>
      <w:r w:rsidRPr="0003754F">
        <w:rPr>
          <w:rFonts w:ascii="Times New Roman" w:eastAsia="Times New Roman" w:hAnsi="Times New Roman" w:cs="Times New Roman"/>
          <w:color w:val="000000" w:themeColor="text1"/>
          <w:sz w:val="24"/>
          <w:szCs w:val="24"/>
        </w:rPr>
        <w:t>- м</w:t>
      </w:r>
      <w:r w:rsidRPr="0003754F">
        <w:rPr>
          <w:rFonts w:ascii="Times New Roman" w:eastAsia="Batang" w:hAnsi="Times New Roman" w:cs="Times New Roman"/>
          <w:color w:val="000000" w:themeColor="text1"/>
          <w:sz w:val="24"/>
          <w:szCs w:val="24"/>
          <w:lang w:eastAsia="en-US"/>
        </w:rPr>
        <w:t>униципальных бюджетных образовательных учреждений дополнительного образования детей</w:t>
      </w:r>
      <w:r w:rsidR="00C07AA8" w:rsidRPr="0003754F">
        <w:rPr>
          <w:rFonts w:ascii="Times New Roman" w:eastAsia="Batang" w:hAnsi="Times New Roman" w:cs="Times New Roman"/>
          <w:color w:val="000000" w:themeColor="text1"/>
          <w:sz w:val="24"/>
          <w:szCs w:val="24"/>
          <w:lang w:eastAsia="en-US"/>
        </w:rPr>
        <w:t>;</w:t>
      </w:r>
    </w:p>
    <w:p w14:paraId="01F1B79D" w14:textId="77777777" w:rsidR="00C07AA8" w:rsidRPr="0003754F" w:rsidRDefault="00C07AA8" w:rsidP="00F61F1A">
      <w:pPr>
        <w:tabs>
          <w:tab w:val="left" w:pos="0"/>
        </w:tabs>
        <w:autoSpaceDE w:val="0"/>
        <w:autoSpaceDN w:val="0"/>
        <w:adjustRightInd w:val="0"/>
        <w:spacing w:after="0" w:line="240" w:lineRule="auto"/>
        <w:ind w:firstLine="709"/>
        <w:jc w:val="both"/>
        <w:rPr>
          <w:rFonts w:ascii="Times New Roman" w:eastAsia="Batang" w:hAnsi="Times New Roman" w:cs="Times New Roman"/>
          <w:color w:val="000000" w:themeColor="text1"/>
          <w:sz w:val="24"/>
          <w:szCs w:val="24"/>
          <w:lang w:eastAsia="en-US"/>
        </w:rPr>
      </w:pPr>
      <w:r w:rsidRPr="0003754F">
        <w:rPr>
          <w:rFonts w:ascii="Times New Roman" w:eastAsia="Batang" w:hAnsi="Times New Roman" w:cs="Times New Roman"/>
          <w:color w:val="000000" w:themeColor="text1"/>
          <w:sz w:val="24"/>
          <w:szCs w:val="24"/>
          <w:lang w:eastAsia="en-US"/>
        </w:rPr>
        <w:t xml:space="preserve">- отдела городского </w:t>
      </w:r>
      <w:proofErr w:type="gramStart"/>
      <w:r w:rsidRPr="0003754F">
        <w:rPr>
          <w:rFonts w:ascii="Times New Roman" w:eastAsia="Batang" w:hAnsi="Times New Roman" w:cs="Times New Roman"/>
          <w:color w:val="000000" w:themeColor="text1"/>
          <w:sz w:val="24"/>
          <w:szCs w:val="24"/>
          <w:lang w:eastAsia="en-US"/>
        </w:rPr>
        <w:t>строительства администрации города Евпатории Республики</w:t>
      </w:r>
      <w:proofErr w:type="gramEnd"/>
      <w:r w:rsidRPr="0003754F">
        <w:rPr>
          <w:rFonts w:ascii="Times New Roman" w:eastAsia="Batang" w:hAnsi="Times New Roman" w:cs="Times New Roman"/>
          <w:color w:val="000000" w:themeColor="text1"/>
          <w:sz w:val="24"/>
          <w:szCs w:val="24"/>
          <w:lang w:eastAsia="en-US"/>
        </w:rPr>
        <w:t xml:space="preserve"> Крым;</w:t>
      </w:r>
    </w:p>
    <w:p w14:paraId="5D198522" w14:textId="2B9C8429" w:rsidR="00B42245" w:rsidRPr="00B6099F" w:rsidRDefault="00C07AA8" w:rsidP="003972F3">
      <w:pPr>
        <w:tabs>
          <w:tab w:val="left" w:pos="0"/>
        </w:tabs>
        <w:autoSpaceDE w:val="0"/>
        <w:autoSpaceDN w:val="0"/>
        <w:adjustRightInd w:val="0"/>
        <w:spacing w:after="0" w:line="240" w:lineRule="auto"/>
        <w:ind w:firstLine="709"/>
        <w:jc w:val="both"/>
        <w:rPr>
          <w:rFonts w:ascii="Times New Roman" w:eastAsia="Batang" w:hAnsi="Times New Roman" w:cs="Times New Roman"/>
          <w:color w:val="000000" w:themeColor="text1"/>
          <w:sz w:val="24"/>
          <w:szCs w:val="24"/>
          <w:lang w:eastAsia="en-US"/>
        </w:rPr>
      </w:pPr>
      <w:r w:rsidRPr="0003754F">
        <w:rPr>
          <w:rFonts w:ascii="Times New Roman" w:eastAsia="Batang" w:hAnsi="Times New Roman" w:cs="Times New Roman"/>
          <w:color w:val="000000" w:themeColor="text1"/>
          <w:sz w:val="24"/>
          <w:szCs w:val="24"/>
          <w:lang w:eastAsia="en-US"/>
        </w:rPr>
        <w:t>- Евпаторийского городского совета</w:t>
      </w:r>
      <w:r w:rsidRPr="00B6099F">
        <w:rPr>
          <w:rFonts w:ascii="Times New Roman" w:eastAsia="Batang" w:hAnsi="Times New Roman" w:cs="Times New Roman"/>
          <w:color w:val="000000" w:themeColor="text1"/>
          <w:sz w:val="24"/>
          <w:szCs w:val="24"/>
          <w:lang w:eastAsia="en-US"/>
        </w:rPr>
        <w:t>.</w:t>
      </w:r>
    </w:p>
    <w:p w14:paraId="371543F1" w14:textId="77777777" w:rsidR="00B713F6" w:rsidRPr="00B6099F" w:rsidRDefault="00445C0D" w:rsidP="00445C0D">
      <w:pPr>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lastRenderedPageBreak/>
        <w:t xml:space="preserve">                     </w:t>
      </w:r>
      <w:r w:rsidR="00B713F6" w:rsidRPr="00B6099F">
        <w:rPr>
          <w:rFonts w:ascii="Times New Roman" w:eastAsia="Times New Roman" w:hAnsi="Times New Roman" w:cs="Times New Roman"/>
          <w:b/>
          <w:color w:val="000000" w:themeColor="text1"/>
          <w:sz w:val="24"/>
          <w:szCs w:val="24"/>
        </w:rPr>
        <w:t>7. Сроки реализации программы</w:t>
      </w:r>
    </w:p>
    <w:p w14:paraId="45DC3F2E" w14:textId="77777777" w:rsidR="00B713F6" w:rsidRPr="00B6099F" w:rsidRDefault="00B713F6" w:rsidP="00B713F6">
      <w:pPr>
        <w:autoSpaceDE w:val="0"/>
        <w:autoSpaceDN w:val="0"/>
        <w:adjustRightInd w:val="0"/>
        <w:spacing w:after="0" w:line="240" w:lineRule="auto"/>
        <w:ind w:left="720"/>
        <w:jc w:val="both"/>
        <w:rPr>
          <w:rFonts w:ascii="Times New Roman" w:eastAsia="Times New Roman" w:hAnsi="Times New Roman" w:cs="Times New Roman"/>
          <w:color w:val="000000" w:themeColor="text1"/>
          <w:sz w:val="24"/>
          <w:szCs w:val="24"/>
        </w:rPr>
      </w:pPr>
    </w:p>
    <w:p w14:paraId="2D709E41" w14:textId="770E24FA" w:rsidR="00B713F6" w:rsidRPr="00B6099F" w:rsidRDefault="00B713F6" w:rsidP="00B713F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Программа реализу</w:t>
      </w:r>
      <w:r w:rsidR="00445C0D" w:rsidRPr="00B6099F">
        <w:rPr>
          <w:rFonts w:ascii="Times New Roman" w:eastAsia="Times New Roman" w:hAnsi="Times New Roman" w:cs="Times New Roman"/>
          <w:color w:val="000000" w:themeColor="text1"/>
          <w:sz w:val="24"/>
          <w:szCs w:val="24"/>
        </w:rPr>
        <w:t>ется в один этап с 202</w:t>
      </w:r>
      <w:r w:rsidR="009F7B57">
        <w:rPr>
          <w:rFonts w:ascii="Times New Roman" w:eastAsia="Times New Roman" w:hAnsi="Times New Roman" w:cs="Times New Roman"/>
          <w:color w:val="000000" w:themeColor="text1"/>
          <w:sz w:val="24"/>
          <w:szCs w:val="24"/>
        </w:rPr>
        <w:t>2 по 2028</w:t>
      </w:r>
      <w:r w:rsidRPr="00B6099F">
        <w:rPr>
          <w:rFonts w:ascii="Times New Roman" w:eastAsia="Times New Roman" w:hAnsi="Times New Roman" w:cs="Times New Roman"/>
          <w:color w:val="000000" w:themeColor="text1"/>
          <w:sz w:val="24"/>
          <w:szCs w:val="24"/>
        </w:rPr>
        <w:t>гг.</w:t>
      </w:r>
    </w:p>
    <w:p w14:paraId="5473F595" w14:textId="77777777" w:rsidR="00B713F6" w:rsidRPr="00B6099F" w:rsidRDefault="00B713F6" w:rsidP="00B713F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14:paraId="7FA14A63" w14:textId="77777777" w:rsidR="00D816B2" w:rsidRPr="00B6099F" w:rsidRDefault="00D816B2" w:rsidP="00B713F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14:paraId="69AFC26E" w14:textId="77777777" w:rsidR="00B713F6" w:rsidRPr="00B6099F" w:rsidRDefault="00B713F6" w:rsidP="00B713F6">
      <w:pPr>
        <w:autoSpaceDE w:val="0"/>
        <w:autoSpaceDN w:val="0"/>
        <w:adjustRightInd w:val="0"/>
        <w:spacing w:after="0" w:line="240" w:lineRule="auto"/>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8. Обоснование объема финансовых ресурсов, необходимых</w:t>
      </w:r>
    </w:p>
    <w:p w14:paraId="16C2E994" w14:textId="77777777" w:rsidR="00B713F6" w:rsidRPr="00B6099F" w:rsidRDefault="00B713F6" w:rsidP="00B713F6">
      <w:pPr>
        <w:autoSpaceDE w:val="0"/>
        <w:autoSpaceDN w:val="0"/>
        <w:adjustRightInd w:val="0"/>
        <w:spacing w:after="0" w:line="240" w:lineRule="auto"/>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для реализации муниципальной программы</w:t>
      </w:r>
    </w:p>
    <w:p w14:paraId="4E8790A8" w14:textId="77777777" w:rsidR="00B713F6" w:rsidRPr="00B6099F" w:rsidRDefault="00B713F6" w:rsidP="00B713F6">
      <w:pPr>
        <w:autoSpaceDE w:val="0"/>
        <w:autoSpaceDN w:val="0"/>
        <w:adjustRightInd w:val="0"/>
        <w:spacing w:after="0" w:line="240" w:lineRule="auto"/>
        <w:ind w:left="720"/>
        <w:contextualSpacing/>
        <w:rPr>
          <w:rFonts w:ascii="Times New Roman" w:eastAsia="Calibri" w:hAnsi="Times New Roman" w:cs="Times New Roman"/>
          <w:color w:val="000000" w:themeColor="text1"/>
          <w:sz w:val="24"/>
          <w:szCs w:val="24"/>
          <w:lang w:eastAsia="en-US"/>
        </w:rPr>
      </w:pPr>
    </w:p>
    <w:p w14:paraId="41C55838" w14:textId="79181CEB" w:rsidR="00B713F6" w:rsidRPr="003972F3" w:rsidRDefault="00B713F6" w:rsidP="00B713F6">
      <w:pPr>
        <w:autoSpaceDE w:val="0"/>
        <w:autoSpaceDN w:val="0"/>
        <w:adjustRightInd w:val="0"/>
        <w:spacing w:after="0" w:line="240" w:lineRule="auto"/>
        <w:ind w:firstLine="708"/>
        <w:jc w:val="both"/>
        <w:rPr>
          <w:rFonts w:ascii="Times New Roman" w:eastAsia="Calibri" w:hAnsi="Times New Roman" w:cs="Times New Roman"/>
          <w:color w:val="000000" w:themeColor="text1"/>
          <w:sz w:val="24"/>
          <w:szCs w:val="24"/>
          <w:lang w:eastAsia="en-US"/>
        </w:rPr>
      </w:pPr>
      <w:proofErr w:type="gramStart"/>
      <w:r w:rsidRPr="003972F3">
        <w:rPr>
          <w:rFonts w:ascii="Times New Roman" w:eastAsia="Calibri" w:hAnsi="Times New Roman" w:cs="Times New Roman"/>
          <w:color w:val="000000" w:themeColor="text1"/>
          <w:sz w:val="24"/>
          <w:szCs w:val="24"/>
          <w:lang w:eastAsia="en-US"/>
        </w:rPr>
        <w:t>Общий объем финансирования муниципальной прог</w:t>
      </w:r>
      <w:r w:rsidR="008B6919" w:rsidRPr="003972F3">
        <w:rPr>
          <w:rFonts w:ascii="Times New Roman" w:eastAsia="Calibri" w:hAnsi="Times New Roman" w:cs="Times New Roman"/>
          <w:color w:val="000000" w:themeColor="text1"/>
          <w:sz w:val="24"/>
          <w:szCs w:val="24"/>
          <w:lang w:eastAsia="en-US"/>
        </w:rPr>
        <w:t xml:space="preserve">раммы составляет                           </w:t>
      </w:r>
      <w:r w:rsidR="00FE07D2">
        <w:rPr>
          <w:rFonts w:ascii="Times New Roman" w:eastAsia="Calibri" w:hAnsi="Times New Roman" w:cs="Times New Roman"/>
          <w:color w:val="000000" w:themeColor="text1"/>
          <w:sz w:val="24"/>
          <w:szCs w:val="24"/>
          <w:lang w:eastAsia="en-US"/>
        </w:rPr>
        <w:t>13 114 686, 26771</w:t>
      </w:r>
      <w:r w:rsidR="003972F3" w:rsidRPr="003972F3">
        <w:rPr>
          <w:rFonts w:ascii="Times New Roman" w:eastAsia="Calibri" w:hAnsi="Times New Roman" w:cs="Times New Roman"/>
          <w:color w:val="000000" w:themeColor="text1"/>
          <w:sz w:val="24"/>
          <w:szCs w:val="24"/>
          <w:lang w:eastAsia="en-US"/>
        </w:rPr>
        <w:t xml:space="preserve"> </w:t>
      </w:r>
      <w:r w:rsidRPr="003972F3">
        <w:rPr>
          <w:rFonts w:ascii="Times New Roman" w:eastAsia="Calibri" w:hAnsi="Times New Roman" w:cs="Times New Roman"/>
          <w:color w:val="000000" w:themeColor="text1"/>
          <w:sz w:val="24"/>
          <w:szCs w:val="24"/>
          <w:lang w:eastAsia="en-US"/>
        </w:rPr>
        <w:t>тыс. руб., в том числе по годам:</w:t>
      </w:r>
      <w:r w:rsidR="007172CE" w:rsidRPr="003972F3">
        <w:rPr>
          <w:rFonts w:ascii="Times New Roman" w:eastAsia="Calibri" w:hAnsi="Times New Roman" w:cs="Times New Roman"/>
          <w:color w:val="000000" w:themeColor="text1"/>
          <w:sz w:val="24"/>
          <w:szCs w:val="24"/>
          <w:lang w:eastAsia="en-US"/>
        </w:rPr>
        <w:t xml:space="preserve"> </w:t>
      </w:r>
      <w:r w:rsidRPr="003972F3">
        <w:rPr>
          <w:rFonts w:ascii="Times New Roman" w:eastAsia="Calibri" w:hAnsi="Times New Roman" w:cs="Times New Roman"/>
          <w:color w:val="000000" w:themeColor="text1"/>
          <w:sz w:val="24"/>
          <w:szCs w:val="24"/>
          <w:lang w:eastAsia="en-US"/>
        </w:rPr>
        <w:t xml:space="preserve">2022 год – </w:t>
      </w:r>
      <w:r w:rsidR="00715AA8" w:rsidRPr="003972F3">
        <w:rPr>
          <w:rFonts w:ascii="Times New Roman" w:eastAsia="Times New Roman" w:hAnsi="Times New Roman" w:cs="Times New Roman"/>
          <w:color w:val="000000" w:themeColor="text1"/>
          <w:sz w:val="24"/>
          <w:szCs w:val="24"/>
        </w:rPr>
        <w:t>1 631 988,32456</w:t>
      </w:r>
      <w:r w:rsidRPr="003972F3">
        <w:rPr>
          <w:rFonts w:ascii="Times New Roman" w:eastAsia="Times New Roman" w:hAnsi="Times New Roman" w:cs="Times New Roman"/>
          <w:color w:val="000000" w:themeColor="text1"/>
          <w:sz w:val="24"/>
          <w:szCs w:val="24"/>
        </w:rPr>
        <w:t xml:space="preserve"> </w:t>
      </w:r>
      <w:r w:rsidRPr="003972F3">
        <w:rPr>
          <w:rFonts w:ascii="Times New Roman" w:eastAsia="Calibri" w:hAnsi="Times New Roman" w:cs="Times New Roman"/>
          <w:color w:val="000000" w:themeColor="text1"/>
          <w:sz w:val="24"/>
          <w:szCs w:val="24"/>
          <w:lang w:eastAsia="en-US"/>
        </w:rPr>
        <w:t xml:space="preserve">тыс. </w:t>
      </w:r>
      <w:r w:rsidR="008B6919" w:rsidRPr="003972F3">
        <w:rPr>
          <w:rFonts w:ascii="Times New Roman" w:eastAsia="Calibri" w:hAnsi="Times New Roman" w:cs="Times New Roman"/>
          <w:color w:val="000000" w:themeColor="text1"/>
          <w:sz w:val="24"/>
          <w:szCs w:val="24"/>
          <w:lang w:eastAsia="en-US"/>
        </w:rPr>
        <w:t>р</w:t>
      </w:r>
      <w:r w:rsidR="00715AA8" w:rsidRPr="003972F3">
        <w:rPr>
          <w:rFonts w:ascii="Times New Roman" w:eastAsia="Calibri" w:hAnsi="Times New Roman" w:cs="Times New Roman"/>
          <w:color w:val="000000" w:themeColor="text1"/>
          <w:sz w:val="24"/>
          <w:szCs w:val="24"/>
          <w:lang w:eastAsia="en-US"/>
        </w:rPr>
        <w:t xml:space="preserve">ублей, 2023 год – </w:t>
      </w:r>
      <w:r w:rsidR="007172CE" w:rsidRPr="003972F3">
        <w:rPr>
          <w:rFonts w:ascii="Times New Roman" w:eastAsia="Calibri" w:hAnsi="Times New Roman" w:cs="Times New Roman"/>
          <w:color w:val="000000" w:themeColor="text1"/>
          <w:sz w:val="24"/>
          <w:szCs w:val="24"/>
          <w:lang w:eastAsia="en-US"/>
        </w:rPr>
        <w:t>1621 044,49440</w:t>
      </w:r>
      <w:r w:rsidRPr="003972F3">
        <w:rPr>
          <w:rFonts w:ascii="Times New Roman" w:eastAsia="Calibri" w:hAnsi="Times New Roman" w:cs="Times New Roman"/>
          <w:color w:val="000000" w:themeColor="text1"/>
          <w:sz w:val="24"/>
          <w:szCs w:val="24"/>
          <w:lang w:eastAsia="en-US"/>
        </w:rPr>
        <w:t xml:space="preserve"> тыс. </w:t>
      </w:r>
      <w:r w:rsidR="00445C0D" w:rsidRPr="003972F3">
        <w:rPr>
          <w:rFonts w:ascii="Times New Roman" w:eastAsia="Calibri" w:hAnsi="Times New Roman" w:cs="Times New Roman"/>
          <w:color w:val="000000" w:themeColor="text1"/>
          <w:sz w:val="24"/>
          <w:szCs w:val="24"/>
          <w:lang w:eastAsia="en-US"/>
        </w:rPr>
        <w:t>руб.</w:t>
      </w:r>
      <w:r w:rsidR="003972F3" w:rsidRPr="003972F3">
        <w:rPr>
          <w:rFonts w:ascii="Times New Roman" w:eastAsia="Calibri" w:hAnsi="Times New Roman" w:cs="Times New Roman"/>
          <w:color w:val="000000" w:themeColor="text1"/>
          <w:sz w:val="24"/>
          <w:szCs w:val="24"/>
          <w:lang w:eastAsia="en-US"/>
        </w:rPr>
        <w:t>, 2024 год –1 733 426,47644</w:t>
      </w:r>
      <w:r w:rsidR="008B6919" w:rsidRPr="003972F3">
        <w:rPr>
          <w:rFonts w:ascii="Times New Roman" w:eastAsia="Calibri" w:hAnsi="Times New Roman" w:cs="Times New Roman"/>
          <w:color w:val="000000" w:themeColor="text1"/>
          <w:sz w:val="24"/>
          <w:szCs w:val="24"/>
          <w:lang w:eastAsia="en-US"/>
        </w:rPr>
        <w:t xml:space="preserve"> тыс. руб</w:t>
      </w:r>
      <w:r w:rsidR="00F61F1A" w:rsidRPr="003972F3">
        <w:rPr>
          <w:rFonts w:ascii="Times New Roman" w:eastAsia="Calibri" w:hAnsi="Times New Roman" w:cs="Times New Roman"/>
          <w:color w:val="000000" w:themeColor="text1"/>
          <w:sz w:val="24"/>
          <w:szCs w:val="24"/>
          <w:lang w:eastAsia="en-US"/>
        </w:rPr>
        <w:t>.</w:t>
      </w:r>
      <w:r w:rsidR="008B6919" w:rsidRPr="003972F3">
        <w:rPr>
          <w:rFonts w:ascii="Times New Roman" w:eastAsia="Calibri" w:hAnsi="Times New Roman" w:cs="Times New Roman"/>
          <w:color w:val="000000" w:themeColor="text1"/>
          <w:sz w:val="24"/>
          <w:szCs w:val="24"/>
          <w:lang w:eastAsia="en-US"/>
        </w:rPr>
        <w:t>,</w:t>
      </w:r>
      <w:r w:rsidR="00F61F1A" w:rsidRPr="003972F3">
        <w:rPr>
          <w:rFonts w:ascii="Times New Roman" w:eastAsia="Calibri" w:hAnsi="Times New Roman" w:cs="Times New Roman"/>
          <w:color w:val="000000" w:themeColor="text1"/>
          <w:sz w:val="24"/>
          <w:szCs w:val="24"/>
          <w:lang w:eastAsia="en-US"/>
        </w:rPr>
        <w:t xml:space="preserve"> </w:t>
      </w:r>
      <w:r w:rsidR="00715AA8" w:rsidRPr="003972F3">
        <w:rPr>
          <w:rFonts w:ascii="Times New Roman" w:eastAsia="Calibri" w:hAnsi="Times New Roman" w:cs="Times New Roman"/>
          <w:color w:val="000000" w:themeColor="text1"/>
          <w:sz w:val="24"/>
          <w:szCs w:val="24"/>
          <w:lang w:eastAsia="en-US"/>
        </w:rPr>
        <w:t xml:space="preserve">2025 год- </w:t>
      </w:r>
      <w:r w:rsidR="00FE07D2">
        <w:rPr>
          <w:rFonts w:ascii="Times New Roman" w:eastAsia="Calibri" w:hAnsi="Times New Roman" w:cs="Times New Roman"/>
          <w:color w:val="000000" w:themeColor="text1"/>
          <w:sz w:val="24"/>
          <w:szCs w:val="24"/>
          <w:lang w:eastAsia="en-US"/>
        </w:rPr>
        <w:t>2 054 608,94681</w:t>
      </w:r>
      <w:r w:rsidR="00445C0D" w:rsidRPr="003972F3">
        <w:rPr>
          <w:rFonts w:ascii="Times New Roman" w:eastAsia="Calibri" w:hAnsi="Times New Roman" w:cs="Times New Roman"/>
          <w:color w:val="000000" w:themeColor="text1"/>
          <w:sz w:val="24"/>
          <w:szCs w:val="24"/>
          <w:lang w:eastAsia="en-US"/>
        </w:rPr>
        <w:t xml:space="preserve"> тыс. руб.,</w:t>
      </w:r>
      <w:r w:rsidR="001B5DE3" w:rsidRPr="003972F3">
        <w:rPr>
          <w:rFonts w:ascii="Times New Roman" w:eastAsia="Calibri" w:hAnsi="Times New Roman" w:cs="Times New Roman"/>
          <w:color w:val="000000" w:themeColor="text1"/>
          <w:sz w:val="24"/>
          <w:szCs w:val="24"/>
          <w:lang w:eastAsia="en-US"/>
        </w:rPr>
        <w:t xml:space="preserve"> </w:t>
      </w:r>
      <w:r w:rsidR="00445C0D" w:rsidRPr="003972F3">
        <w:rPr>
          <w:rFonts w:ascii="Times New Roman" w:eastAsia="Calibri" w:hAnsi="Times New Roman" w:cs="Times New Roman"/>
          <w:color w:val="000000" w:themeColor="text1"/>
          <w:sz w:val="24"/>
          <w:szCs w:val="24"/>
          <w:lang w:eastAsia="en-US"/>
        </w:rPr>
        <w:t>2026 год</w:t>
      </w:r>
      <w:r w:rsidR="001B5DE3" w:rsidRPr="003972F3">
        <w:rPr>
          <w:rFonts w:ascii="Times New Roman" w:eastAsia="Calibri" w:hAnsi="Times New Roman" w:cs="Times New Roman"/>
          <w:color w:val="000000" w:themeColor="text1"/>
          <w:sz w:val="24"/>
          <w:szCs w:val="24"/>
          <w:lang w:eastAsia="en-US"/>
        </w:rPr>
        <w:t xml:space="preserve"> </w:t>
      </w:r>
      <w:r w:rsidR="003972F3" w:rsidRPr="003972F3">
        <w:rPr>
          <w:rFonts w:ascii="Times New Roman" w:eastAsia="Calibri" w:hAnsi="Times New Roman" w:cs="Times New Roman"/>
          <w:color w:val="000000" w:themeColor="text1"/>
          <w:sz w:val="24"/>
          <w:szCs w:val="24"/>
          <w:lang w:eastAsia="en-US"/>
        </w:rPr>
        <w:t>– 2 001 973,03260</w:t>
      </w:r>
      <w:r w:rsidR="00472435" w:rsidRPr="003972F3">
        <w:rPr>
          <w:rFonts w:ascii="Times New Roman" w:eastAsia="Calibri" w:hAnsi="Times New Roman" w:cs="Times New Roman"/>
          <w:color w:val="000000" w:themeColor="text1"/>
          <w:sz w:val="24"/>
          <w:szCs w:val="24"/>
          <w:lang w:eastAsia="en-US"/>
        </w:rPr>
        <w:t xml:space="preserve"> </w:t>
      </w:r>
      <w:r w:rsidR="00445C0D" w:rsidRPr="003972F3">
        <w:rPr>
          <w:rFonts w:ascii="Times New Roman" w:eastAsia="Calibri" w:hAnsi="Times New Roman" w:cs="Times New Roman"/>
          <w:color w:val="000000" w:themeColor="text1"/>
          <w:sz w:val="24"/>
          <w:szCs w:val="24"/>
          <w:lang w:eastAsia="en-US"/>
        </w:rPr>
        <w:t>тыс.</w:t>
      </w:r>
      <w:r w:rsidR="001B5DE3" w:rsidRPr="003972F3">
        <w:rPr>
          <w:rFonts w:ascii="Times New Roman" w:eastAsia="Calibri" w:hAnsi="Times New Roman" w:cs="Times New Roman"/>
          <w:color w:val="000000" w:themeColor="text1"/>
          <w:sz w:val="24"/>
          <w:szCs w:val="24"/>
          <w:lang w:eastAsia="en-US"/>
        </w:rPr>
        <w:t xml:space="preserve"> </w:t>
      </w:r>
      <w:r w:rsidR="00445C0D" w:rsidRPr="003972F3">
        <w:rPr>
          <w:rFonts w:ascii="Times New Roman" w:eastAsia="Calibri" w:hAnsi="Times New Roman" w:cs="Times New Roman"/>
          <w:color w:val="000000" w:themeColor="text1"/>
          <w:sz w:val="24"/>
          <w:szCs w:val="24"/>
          <w:lang w:eastAsia="en-US"/>
        </w:rPr>
        <w:t>руб.</w:t>
      </w:r>
      <w:r w:rsidR="007F0256" w:rsidRPr="003972F3">
        <w:rPr>
          <w:rFonts w:ascii="Times New Roman" w:eastAsia="Calibri" w:hAnsi="Times New Roman" w:cs="Times New Roman"/>
          <w:color w:val="000000" w:themeColor="text1"/>
          <w:sz w:val="24"/>
          <w:szCs w:val="24"/>
          <w:lang w:eastAsia="en-US"/>
        </w:rPr>
        <w:t>, 2027 год</w:t>
      </w:r>
      <w:r w:rsidR="00E15EC6" w:rsidRPr="003972F3">
        <w:rPr>
          <w:rFonts w:ascii="Times New Roman" w:eastAsia="Calibri" w:hAnsi="Times New Roman" w:cs="Times New Roman"/>
          <w:color w:val="000000" w:themeColor="text1"/>
          <w:sz w:val="24"/>
          <w:szCs w:val="24"/>
          <w:lang w:eastAsia="en-US"/>
        </w:rPr>
        <w:t xml:space="preserve"> </w:t>
      </w:r>
      <w:r w:rsidR="007F0256" w:rsidRPr="003972F3">
        <w:rPr>
          <w:rFonts w:ascii="Times New Roman" w:eastAsia="Calibri" w:hAnsi="Times New Roman" w:cs="Times New Roman"/>
          <w:color w:val="000000" w:themeColor="text1"/>
          <w:sz w:val="24"/>
          <w:szCs w:val="24"/>
          <w:lang w:eastAsia="en-US"/>
        </w:rPr>
        <w:t xml:space="preserve">-  </w:t>
      </w:r>
      <w:r w:rsidR="003972F3" w:rsidRPr="003972F3">
        <w:rPr>
          <w:rFonts w:ascii="Times New Roman" w:eastAsia="Calibri" w:hAnsi="Times New Roman" w:cs="Times New Roman"/>
          <w:color w:val="000000" w:themeColor="text1"/>
          <w:sz w:val="24"/>
          <w:szCs w:val="24"/>
          <w:lang w:eastAsia="en-US"/>
        </w:rPr>
        <w:t>2 059 764,43214</w:t>
      </w:r>
      <w:r w:rsidR="007F0256" w:rsidRPr="003972F3">
        <w:rPr>
          <w:rFonts w:ascii="Times New Roman" w:eastAsia="Calibri" w:hAnsi="Times New Roman" w:cs="Times New Roman"/>
          <w:color w:val="000000" w:themeColor="text1"/>
          <w:sz w:val="24"/>
          <w:szCs w:val="24"/>
          <w:lang w:eastAsia="en-US"/>
        </w:rPr>
        <w:t xml:space="preserve">                                тыс.</w:t>
      </w:r>
      <w:r w:rsidR="0046446E" w:rsidRPr="003972F3">
        <w:rPr>
          <w:rFonts w:ascii="Times New Roman" w:eastAsia="Calibri" w:hAnsi="Times New Roman" w:cs="Times New Roman"/>
          <w:color w:val="000000" w:themeColor="text1"/>
          <w:sz w:val="24"/>
          <w:szCs w:val="24"/>
          <w:lang w:eastAsia="en-US"/>
        </w:rPr>
        <w:t xml:space="preserve"> </w:t>
      </w:r>
      <w:r w:rsidR="007F0256" w:rsidRPr="003972F3">
        <w:rPr>
          <w:rFonts w:ascii="Times New Roman" w:eastAsia="Calibri" w:hAnsi="Times New Roman" w:cs="Times New Roman"/>
          <w:color w:val="000000" w:themeColor="text1"/>
          <w:sz w:val="24"/>
          <w:szCs w:val="24"/>
          <w:lang w:eastAsia="en-US"/>
        </w:rPr>
        <w:t>руб.</w:t>
      </w:r>
      <w:r w:rsidR="009F7B57" w:rsidRPr="003972F3">
        <w:rPr>
          <w:rFonts w:ascii="Times New Roman" w:eastAsia="Calibri" w:hAnsi="Times New Roman" w:cs="Times New Roman"/>
          <w:color w:val="000000" w:themeColor="text1"/>
          <w:sz w:val="24"/>
          <w:szCs w:val="24"/>
          <w:lang w:eastAsia="en-US"/>
        </w:rPr>
        <w:t>, на 2028</w:t>
      </w:r>
      <w:proofErr w:type="gramEnd"/>
      <w:r w:rsidR="009F7B57" w:rsidRPr="003972F3">
        <w:rPr>
          <w:rFonts w:ascii="Times New Roman" w:eastAsia="Calibri" w:hAnsi="Times New Roman" w:cs="Times New Roman"/>
          <w:color w:val="000000" w:themeColor="text1"/>
          <w:sz w:val="24"/>
          <w:szCs w:val="24"/>
          <w:lang w:eastAsia="en-US"/>
        </w:rPr>
        <w:t xml:space="preserve"> год</w:t>
      </w:r>
      <w:r w:rsidR="003972F3" w:rsidRPr="003972F3">
        <w:rPr>
          <w:rFonts w:ascii="Times New Roman" w:eastAsia="Calibri" w:hAnsi="Times New Roman" w:cs="Times New Roman"/>
          <w:color w:val="000000" w:themeColor="text1"/>
          <w:sz w:val="24"/>
          <w:szCs w:val="24"/>
          <w:lang w:eastAsia="en-US"/>
        </w:rPr>
        <w:t xml:space="preserve">- 2 011 880,56076 </w:t>
      </w:r>
      <w:r w:rsidR="009F7B57" w:rsidRPr="003972F3">
        <w:rPr>
          <w:rFonts w:ascii="Times New Roman" w:eastAsia="Calibri" w:hAnsi="Times New Roman" w:cs="Times New Roman"/>
          <w:color w:val="000000" w:themeColor="text1"/>
          <w:sz w:val="24"/>
          <w:szCs w:val="24"/>
          <w:lang w:eastAsia="en-US"/>
        </w:rPr>
        <w:t>тыс.</w:t>
      </w:r>
      <w:r w:rsidR="00FE07D2">
        <w:rPr>
          <w:rFonts w:ascii="Times New Roman" w:eastAsia="Calibri" w:hAnsi="Times New Roman" w:cs="Times New Roman"/>
          <w:color w:val="000000" w:themeColor="text1"/>
          <w:sz w:val="24"/>
          <w:szCs w:val="24"/>
          <w:lang w:eastAsia="en-US"/>
        </w:rPr>
        <w:t xml:space="preserve"> </w:t>
      </w:r>
      <w:r w:rsidR="009F7B57" w:rsidRPr="003972F3">
        <w:rPr>
          <w:rFonts w:ascii="Times New Roman" w:eastAsia="Calibri" w:hAnsi="Times New Roman" w:cs="Times New Roman"/>
          <w:color w:val="000000" w:themeColor="text1"/>
          <w:sz w:val="24"/>
          <w:szCs w:val="24"/>
          <w:lang w:eastAsia="en-US"/>
        </w:rPr>
        <w:t>руб.</w:t>
      </w:r>
    </w:p>
    <w:p w14:paraId="4AD6385B" w14:textId="77777777" w:rsidR="00B713F6" w:rsidRPr="003972F3" w:rsidRDefault="00B713F6" w:rsidP="00B713F6">
      <w:pPr>
        <w:autoSpaceDE w:val="0"/>
        <w:autoSpaceDN w:val="0"/>
        <w:adjustRightInd w:val="0"/>
        <w:spacing w:after="0" w:line="240" w:lineRule="auto"/>
        <w:ind w:firstLine="708"/>
        <w:jc w:val="both"/>
        <w:rPr>
          <w:rFonts w:ascii="Times New Roman" w:eastAsia="Calibri" w:hAnsi="Times New Roman" w:cs="Times New Roman"/>
          <w:color w:val="000000" w:themeColor="text1"/>
          <w:sz w:val="24"/>
          <w:szCs w:val="24"/>
          <w:lang w:eastAsia="en-US"/>
        </w:rPr>
      </w:pPr>
      <w:r w:rsidRPr="003972F3">
        <w:rPr>
          <w:rFonts w:ascii="Times New Roman" w:eastAsia="Calibri" w:hAnsi="Times New Roman" w:cs="Times New Roman"/>
          <w:color w:val="000000" w:themeColor="text1"/>
          <w:sz w:val="24"/>
          <w:szCs w:val="24"/>
          <w:lang w:eastAsia="en-US"/>
        </w:rPr>
        <w:t xml:space="preserve">Источниками финансирования муниципальной программы являются: бюджет муниципального образования, бюджет Республики Крым, федеральный бюджет (по согласованию). </w:t>
      </w:r>
    </w:p>
    <w:p w14:paraId="173CD700" w14:textId="77777777" w:rsidR="00B713F6" w:rsidRPr="003972F3" w:rsidRDefault="00B713F6" w:rsidP="00B713F6">
      <w:pPr>
        <w:spacing w:after="0" w:line="240" w:lineRule="auto"/>
        <w:ind w:firstLine="708"/>
        <w:jc w:val="both"/>
        <w:rPr>
          <w:rFonts w:ascii="Times New Roman" w:eastAsia="Times New Roman" w:hAnsi="Times New Roman" w:cs="Times New Roman"/>
          <w:color w:val="000000" w:themeColor="text1"/>
          <w:sz w:val="24"/>
          <w:szCs w:val="24"/>
        </w:rPr>
      </w:pPr>
      <w:r w:rsidRPr="003972F3">
        <w:rPr>
          <w:rFonts w:ascii="Times New Roman" w:eastAsia="Times New Roman" w:hAnsi="Times New Roman" w:cs="Times New Roman"/>
          <w:color w:val="000000" w:themeColor="text1"/>
          <w:sz w:val="24"/>
          <w:szCs w:val="24"/>
        </w:rPr>
        <w:t>Объем финансирования муниципальной программы ежегодно уточняется в соответствии с утвержденным бюджетом на соответствующий финансовый год.</w:t>
      </w:r>
    </w:p>
    <w:p w14:paraId="1410C99C" w14:textId="77777777" w:rsidR="00B713F6" w:rsidRPr="00B6099F" w:rsidRDefault="00B713F6" w:rsidP="00B713F6">
      <w:pPr>
        <w:spacing w:after="0" w:line="240" w:lineRule="auto"/>
        <w:ind w:firstLine="708"/>
        <w:jc w:val="both"/>
        <w:rPr>
          <w:rFonts w:ascii="Times New Roman" w:eastAsia="Times New Roman" w:hAnsi="Times New Roman" w:cs="Times New Roman"/>
          <w:color w:val="000000" w:themeColor="text1"/>
          <w:sz w:val="24"/>
          <w:szCs w:val="24"/>
        </w:rPr>
      </w:pPr>
      <w:r w:rsidRPr="003972F3">
        <w:rPr>
          <w:rFonts w:ascii="Times New Roman" w:eastAsia="Times New Roman" w:hAnsi="Times New Roman" w:cs="Times New Roman"/>
          <w:color w:val="000000" w:themeColor="text1"/>
          <w:sz w:val="24"/>
          <w:szCs w:val="24"/>
        </w:rPr>
        <w:t>Предусматривается финансирование мероприятий программы также через выделение целевых субсидий и иных межбюджетных трансфертов из Федерального бюджета бюджету Республики Крым (информация представлена в приложении 3).</w:t>
      </w:r>
      <w:r w:rsidRPr="00B6099F">
        <w:rPr>
          <w:rFonts w:ascii="Times New Roman" w:eastAsia="Times New Roman" w:hAnsi="Times New Roman" w:cs="Times New Roman"/>
          <w:color w:val="000000" w:themeColor="text1"/>
          <w:sz w:val="24"/>
          <w:szCs w:val="24"/>
        </w:rPr>
        <w:t xml:space="preserve"> </w:t>
      </w:r>
    </w:p>
    <w:p w14:paraId="63131866" w14:textId="77777777" w:rsidR="00B713F6" w:rsidRPr="00B6099F" w:rsidRDefault="00B713F6" w:rsidP="00B713F6">
      <w:pPr>
        <w:spacing w:after="0" w:line="240" w:lineRule="auto"/>
        <w:ind w:firstLine="708"/>
        <w:jc w:val="both"/>
        <w:rPr>
          <w:rFonts w:ascii="Times New Roman" w:eastAsia="Times New Roman" w:hAnsi="Times New Roman" w:cs="Times New Roman"/>
          <w:color w:val="000000" w:themeColor="text1"/>
          <w:sz w:val="24"/>
          <w:szCs w:val="24"/>
        </w:rPr>
      </w:pPr>
    </w:p>
    <w:p w14:paraId="6E9BD9C4" w14:textId="77777777" w:rsidR="00D816B2" w:rsidRPr="00B6099F" w:rsidRDefault="00D816B2" w:rsidP="00B713F6">
      <w:pPr>
        <w:spacing w:after="0" w:line="240" w:lineRule="auto"/>
        <w:ind w:firstLine="708"/>
        <w:jc w:val="both"/>
        <w:rPr>
          <w:rFonts w:ascii="Times New Roman" w:eastAsia="Times New Roman" w:hAnsi="Times New Roman" w:cs="Times New Roman"/>
          <w:color w:val="000000" w:themeColor="text1"/>
          <w:sz w:val="24"/>
          <w:szCs w:val="24"/>
        </w:rPr>
      </w:pPr>
    </w:p>
    <w:p w14:paraId="6BFE36CD" w14:textId="77777777" w:rsidR="00B713F6" w:rsidRPr="00B6099F" w:rsidRDefault="00B713F6" w:rsidP="00B713F6">
      <w:pPr>
        <w:autoSpaceDE w:val="0"/>
        <w:autoSpaceDN w:val="0"/>
        <w:adjustRightInd w:val="0"/>
        <w:spacing w:after="0" w:line="240" w:lineRule="auto"/>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9. Риски реализации муниципальной программы</w:t>
      </w:r>
    </w:p>
    <w:p w14:paraId="12894765" w14:textId="77777777" w:rsidR="00B713F6" w:rsidRPr="00B6099F" w:rsidRDefault="00B713F6" w:rsidP="00B713F6">
      <w:pPr>
        <w:autoSpaceDE w:val="0"/>
        <w:autoSpaceDN w:val="0"/>
        <w:adjustRightInd w:val="0"/>
        <w:spacing w:after="0" w:line="240" w:lineRule="auto"/>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и меры по управлению этими рисками</w:t>
      </w:r>
    </w:p>
    <w:p w14:paraId="378496FA" w14:textId="77777777" w:rsidR="00B713F6" w:rsidRPr="00B6099F" w:rsidRDefault="00B713F6" w:rsidP="00B713F6">
      <w:pPr>
        <w:autoSpaceDE w:val="0"/>
        <w:autoSpaceDN w:val="0"/>
        <w:adjustRightInd w:val="0"/>
        <w:spacing w:after="0" w:line="240" w:lineRule="auto"/>
        <w:ind w:left="720"/>
        <w:contextualSpacing/>
        <w:jc w:val="center"/>
        <w:rPr>
          <w:rFonts w:ascii="Times New Roman" w:eastAsia="Calibri" w:hAnsi="Times New Roman" w:cs="Times New Roman"/>
          <w:color w:val="000000" w:themeColor="text1"/>
          <w:sz w:val="24"/>
          <w:szCs w:val="24"/>
          <w:lang w:eastAsia="en-US"/>
        </w:rPr>
      </w:pPr>
    </w:p>
    <w:p w14:paraId="74A0D1E1"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Реализация муниципальной программы сопряжена с возникновением и преодолением различных рисков, которые могут существенным образом повлиять на достижение запланированных результатов. </w:t>
      </w:r>
    </w:p>
    <w:p w14:paraId="58A09581"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Управление рисками реализации муниципальной программы включает в себя: </w:t>
      </w:r>
    </w:p>
    <w:p w14:paraId="23945DF1" w14:textId="77777777" w:rsidR="00B713F6" w:rsidRPr="00B6099F" w:rsidRDefault="00B713F6" w:rsidP="00B713F6">
      <w:pPr>
        <w:numPr>
          <w:ilvl w:val="0"/>
          <w:numId w:val="2"/>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текущий мониторинг наступления рисков; </w:t>
      </w:r>
    </w:p>
    <w:p w14:paraId="0DE4A57E" w14:textId="77777777" w:rsidR="00B713F6" w:rsidRPr="00B6099F" w:rsidRDefault="00B713F6" w:rsidP="00B713F6">
      <w:pPr>
        <w:numPr>
          <w:ilvl w:val="0"/>
          <w:numId w:val="2"/>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планирование и осуществление мер по снижению вероятности и уменьшению негативных последствий возникновения рисков. </w:t>
      </w:r>
    </w:p>
    <w:p w14:paraId="17AD9C6E" w14:textId="77777777" w:rsidR="00B713F6" w:rsidRPr="00B6099F" w:rsidRDefault="00715AA8"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r w:rsidR="00B713F6" w:rsidRPr="00B6099F">
        <w:rPr>
          <w:rFonts w:ascii="Times New Roman" w:eastAsia="Times New Roman" w:hAnsi="Times New Roman" w:cs="Times New Roman"/>
          <w:color w:val="000000" w:themeColor="text1"/>
          <w:sz w:val="24"/>
          <w:szCs w:val="24"/>
        </w:rPr>
        <w:t xml:space="preserve">На ход реализации программы существенное влияние оказывают следующие группы рисков: финансовые, правовые и организационные.         </w:t>
      </w:r>
      <w:r w:rsidR="00B713F6" w:rsidRPr="00B6099F">
        <w:rPr>
          <w:rFonts w:ascii="Times New Roman" w:eastAsia="Times New Roman" w:hAnsi="Times New Roman" w:cs="Times New Roman"/>
          <w:color w:val="000000" w:themeColor="text1"/>
          <w:sz w:val="24"/>
          <w:szCs w:val="24"/>
        </w:rPr>
        <w:tab/>
      </w:r>
    </w:p>
    <w:p w14:paraId="7A56F0A3"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Финансовым риском является недостаток финансирования программы. Наступление данного риска может повлечь за собой полное или частичное невыполнение мероприятий и, как следствие, </w:t>
      </w:r>
      <w:proofErr w:type="gramStart"/>
      <w:r w:rsidRPr="00B6099F">
        <w:rPr>
          <w:rFonts w:ascii="Times New Roman" w:eastAsia="Times New Roman" w:hAnsi="Times New Roman" w:cs="Times New Roman"/>
          <w:color w:val="000000" w:themeColor="text1"/>
          <w:sz w:val="24"/>
          <w:szCs w:val="24"/>
        </w:rPr>
        <w:t>не достижение</w:t>
      </w:r>
      <w:proofErr w:type="gramEnd"/>
      <w:r w:rsidRPr="00B6099F">
        <w:rPr>
          <w:rFonts w:ascii="Times New Roman" w:eastAsia="Times New Roman" w:hAnsi="Times New Roman" w:cs="Times New Roman"/>
          <w:color w:val="000000" w:themeColor="text1"/>
          <w:sz w:val="24"/>
          <w:szCs w:val="24"/>
        </w:rPr>
        <w:t xml:space="preserve"> целевых показателей (индикаторов) программы. Минимизация последствий данной группы рисков осуществляется при помощи следующих мер: </w:t>
      </w:r>
    </w:p>
    <w:p w14:paraId="745AA4C2" w14:textId="77777777" w:rsidR="00B713F6" w:rsidRPr="00B6099F" w:rsidRDefault="00B713F6" w:rsidP="00B713F6">
      <w:pPr>
        <w:numPr>
          <w:ilvl w:val="0"/>
          <w:numId w:val="3"/>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привлечение средств на реализацию мероприятий программы из других источников; </w:t>
      </w:r>
    </w:p>
    <w:p w14:paraId="546F96F1" w14:textId="77777777" w:rsidR="00B713F6" w:rsidRPr="00B6099F" w:rsidRDefault="00B713F6" w:rsidP="00B713F6">
      <w:pPr>
        <w:numPr>
          <w:ilvl w:val="0"/>
          <w:numId w:val="3"/>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рациональное использование имеющихся средств (получение экономии при осуществлении закупок); </w:t>
      </w:r>
    </w:p>
    <w:p w14:paraId="57FE8E1D" w14:textId="77777777" w:rsidR="00B713F6" w:rsidRPr="00B6099F" w:rsidRDefault="00B713F6" w:rsidP="00B713F6">
      <w:pPr>
        <w:numPr>
          <w:ilvl w:val="0"/>
          <w:numId w:val="3"/>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корректировка   программы в соответствии с фактическим уровнем финансирования и перераспределение средств между приоритетными направлениями. </w:t>
      </w:r>
    </w:p>
    <w:p w14:paraId="5B9EE452"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 организационным рискам относится ограниченность кадровых ресурсов.</w:t>
      </w:r>
    </w:p>
    <w:p w14:paraId="79AA0C4E"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Снижение вероятности и минимизация последствий наступления данной группы рисков возможно при помощи следующих мер: </w:t>
      </w:r>
    </w:p>
    <w:p w14:paraId="0BA70978" w14:textId="77777777" w:rsidR="00B713F6" w:rsidRPr="00B6099F" w:rsidRDefault="00B713F6" w:rsidP="00B713F6">
      <w:pPr>
        <w:numPr>
          <w:ilvl w:val="0"/>
          <w:numId w:val="4"/>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назначение ответственного исполнителя с обеспечением возможности их полноценного участия в реализации мероприятий программы; </w:t>
      </w:r>
    </w:p>
    <w:p w14:paraId="22230142" w14:textId="77777777" w:rsidR="00B713F6" w:rsidRPr="00B6099F" w:rsidRDefault="00B713F6" w:rsidP="00B713F6">
      <w:pPr>
        <w:numPr>
          <w:ilvl w:val="0"/>
          <w:numId w:val="4"/>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 xml:space="preserve">повышение квалификации непосредственных исполнителей мероприятий программы (проведение обучений, семинаров, обеспечение им открытого доступа к методическим и информационным материалам). </w:t>
      </w:r>
    </w:p>
    <w:p w14:paraId="33F41173"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Дополнительные риски: </w:t>
      </w:r>
    </w:p>
    <w:p w14:paraId="354E45C4" w14:textId="77777777" w:rsidR="00B713F6" w:rsidRPr="00B6099F" w:rsidRDefault="00B713F6" w:rsidP="00B713F6">
      <w:pPr>
        <w:numPr>
          <w:ilvl w:val="0"/>
          <w:numId w:val="5"/>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срывы сроков ввода в эксплуатацию муниципальных бюджетных дошкольных образовательных учреждений, муниципальных бюджетных общеобразовательных учреждений, муниципальных бюджетных образовательных учреждений дополнительного образования детей; </w:t>
      </w:r>
    </w:p>
    <w:p w14:paraId="16D733A4" w14:textId="77777777" w:rsidR="00B713F6" w:rsidRPr="00B6099F" w:rsidRDefault="00B713F6" w:rsidP="00B713F6">
      <w:pPr>
        <w:numPr>
          <w:ilvl w:val="0"/>
          <w:numId w:val="5"/>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увеличение числа муниципальных бюджетных дошкольных образовательных учреждений, муниципальных бюджетных общеобразовательных учреждений, муниципальных бюджетных образовательных учреждений дополнительного образования детей, требующих капитального ремонта; </w:t>
      </w:r>
    </w:p>
    <w:p w14:paraId="58E4E056" w14:textId="77777777" w:rsidR="00B713F6" w:rsidRPr="00B6099F" w:rsidRDefault="00B713F6" w:rsidP="00D816B2">
      <w:pPr>
        <w:numPr>
          <w:ilvl w:val="0"/>
          <w:numId w:val="5"/>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lang w:eastAsia="en-US"/>
        </w:rPr>
        <w:t xml:space="preserve">увеличение количества детей с ограниченными возможностями здоровья и детей-инвалидов. </w:t>
      </w:r>
    </w:p>
    <w:p w14:paraId="5F7F2133" w14:textId="77777777" w:rsidR="002109FC" w:rsidRPr="00B6099F" w:rsidRDefault="002109FC" w:rsidP="00D816B2">
      <w:pPr>
        <w:numPr>
          <w:ilvl w:val="0"/>
          <w:numId w:val="5"/>
        </w:numPr>
        <w:autoSpaceDE w:val="0"/>
        <w:autoSpaceDN w:val="0"/>
        <w:adjustRightInd w:val="0"/>
        <w:spacing w:after="0" w:line="240" w:lineRule="auto"/>
        <w:ind w:left="0" w:firstLine="708"/>
        <w:contextualSpacing/>
        <w:jc w:val="both"/>
        <w:rPr>
          <w:rFonts w:ascii="Times New Roman" w:eastAsia="Times New Roman" w:hAnsi="Times New Roman" w:cs="Times New Roman"/>
          <w:color w:val="000000" w:themeColor="text1"/>
          <w:sz w:val="24"/>
          <w:szCs w:val="24"/>
        </w:rPr>
      </w:pPr>
    </w:p>
    <w:p w14:paraId="2B299930" w14:textId="77777777" w:rsidR="00B713F6" w:rsidRPr="00B6099F" w:rsidRDefault="00B713F6" w:rsidP="00B713F6">
      <w:pPr>
        <w:spacing w:after="0" w:line="240" w:lineRule="auto"/>
        <w:ind w:left="720"/>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10. Оценка эффективности реализации</w:t>
      </w:r>
    </w:p>
    <w:p w14:paraId="75E6A358" w14:textId="77777777" w:rsidR="00461370" w:rsidRPr="00B6099F" w:rsidRDefault="00B713F6" w:rsidP="002109FC">
      <w:pPr>
        <w:spacing w:after="0" w:line="240" w:lineRule="auto"/>
        <w:ind w:left="720"/>
        <w:contextualSpacing/>
        <w:jc w:val="center"/>
        <w:rPr>
          <w:rFonts w:ascii="Times New Roman" w:eastAsia="Calibri" w:hAnsi="Times New Roman" w:cs="Times New Roman"/>
          <w:b/>
          <w:bCs/>
          <w:color w:val="000000" w:themeColor="text1"/>
          <w:sz w:val="24"/>
          <w:szCs w:val="24"/>
          <w:lang w:eastAsia="en-US"/>
        </w:rPr>
      </w:pPr>
      <w:r w:rsidRPr="00B6099F">
        <w:rPr>
          <w:rFonts w:ascii="Times New Roman" w:eastAsia="Calibri" w:hAnsi="Times New Roman" w:cs="Times New Roman"/>
          <w:b/>
          <w:bCs/>
          <w:color w:val="000000" w:themeColor="text1"/>
          <w:sz w:val="24"/>
          <w:szCs w:val="24"/>
          <w:lang w:eastAsia="en-US"/>
        </w:rPr>
        <w:t>муниципальной программы</w:t>
      </w:r>
    </w:p>
    <w:p w14:paraId="2C15702A" w14:textId="77777777" w:rsidR="007F0256" w:rsidRPr="00B6099F" w:rsidRDefault="007F0256" w:rsidP="002109FC">
      <w:pPr>
        <w:spacing w:after="0" w:line="240" w:lineRule="auto"/>
        <w:ind w:left="720"/>
        <w:contextualSpacing/>
        <w:jc w:val="center"/>
        <w:rPr>
          <w:rFonts w:ascii="Times New Roman" w:eastAsia="Calibri" w:hAnsi="Times New Roman" w:cs="Times New Roman"/>
          <w:b/>
          <w:bCs/>
          <w:color w:val="000000" w:themeColor="text1"/>
          <w:sz w:val="24"/>
          <w:szCs w:val="24"/>
          <w:lang w:eastAsia="en-US"/>
        </w:rPr>
      </w:pPr>
    </w:p>
    <w:p w14:paraId="4D7CC536" w14:textId="77777777" w:rsidR="002109FC" w:rsidRPr="00B6099F" w:rsidRDefault="002109FC" w:rsidP="002109FC">
      <w:pPr>
        <w:suppressAutoHyphens/>
        <w:spacing w:after="0" w:line="240" w:lineRule="auto"/>
        <w:jc w:val="both"/>
        <w:rPr>
          <w:rFonts w:ascii="Times New Roman" w:eastAsia="Calibri"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Расчет </w:t>
      </w:r>
      <w:proofErr w:type="gramStart"/>
      <w:r w:rsidRPr="00B6099F">
        <w:rPr>
          <w:rFonts w:ascii="Times New Roman" w:eastAsia="Times New Roman" w:hAnsi="Times New Roman" w:cs="Times New Roman"/>
          <w:color w:val="000000" w:themeColor="text1"/>
          <w:sz w:val="24"/>
          <w:szCs w:val="24"/>
        </w:rPr>
        <w:t>значений показателей эффективности реализации муниципальной программы</w:t>
      </w:r>
      <w:proofErr w:type="gramEnd"/>
      <w:r w:rsidRPr="00B6099F">
        <w:rPr>
          <w:rFonts w:ascii="Times New Roman" w:eastAsia="Times New Roman" w:hAnsi="Times New Roman" w:cs="Times New Roman"/>
          <w:color w:val="000000" w:themeColor="text1"/>
          <w:sz w:val="24"/>
          <w:szCs w:val="24"/>
        </w:rPr>
        <w:t>:</w:t>
      </w:r>
    </w:p>
    <w:p w14:paraId="46A68D2C" w14:textId="77777777" w:rsidR="002109FC" w:rsidRPr="00B6099F" w:rsidRDefault="002109FC" w:rsidP="002109FC">
      <w:pPr>
        <w:numPr>
          <w:ilvl w:val="0"/>
          <w:numId w:val="27"/>
        </w:numPr>
        <w:suppressAutoHyphens/>
        <w:spacing w:after="0" w:line="240" w:lineRule="auto"/>
        <w:ind w:left="284" w:hanging="284"/>
        <w:contextualSpacing/>
        <w:jc w:val="both"/>
        <w:rPr>
          <w:rFonts w:ascii="Times New Roman" w:eastAsia="Calibr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Доля детей в возрасте 1-6 лет, получающих дошкольную образовательную услугу и (или) услугу по их содержанию в муниципальных бюджетных дошкольных образовательных учреждениях в общей численности детей в возрасте 1-6 лет</w:t>
      </w:r>
      <w:r w:rsidRPr="00B6099F">
        <w:rPr>
          <w:rFonts w:ascii="Times New Roman" w:eastAsia="Calibri" w:hAnsi="Times New Roman" w:cs="Times New Roman"/>
          <w:color w:val="000000" w:themeColor="text1"/>
          <w:sz w:val="24"/>
          <w:szCs w:val="24"/>
          <w:lang w:eastAsia="en-US"/>
        </w:rPr>
        <w:t>:</w:t>
      </w:r>
    </w:p>
    <w:p w14:paraId="7E82A1AE" w14:textId="77777777" w:rsidR="002109FC" w:rsidRPr="00B6099F" w:rsidRDefault="002109FC" w:rsidP="002109FC">
      <w:pPr>
        <w:spacing w:after="0" w:line="240" w:lineRule="auto"/>
        <w:ind w:left="720"/>
        <w:contextualSpacing/>
        <w:jc w:val="both"/>
        <w:rPr>
          <w:rFonts w:ascii="Times New Roman" w:eastAsia="Calibri" w:hAnsi="Times New Roman" w:cs="Times New Roman"/>
          <w:b/>
          <w:color w:val="000000" w:themeColor="text1"/>
          <w:sz w:val="24"/>
          <w:szCs w:val="24"/>
          <w:lang w:eastAsia="en-US"/>
        </w:rPr>
      </w:pPr>
      <w:r w:rsidRPr="00B6099F">
        <w:rPr>
          <w:rFonts w:ascii="Times New Roman" w:eastAsia="Calibri" w:hAnsi="Times New Roman" w:cs="Times New Roman"/>
          <w:b/>
          <w:color w:val="000000" w:themeColor="text1"/>
          <w:sz w:val="24"/>
          <w:szCs w:val="24"/>
          <w:u w:val="single"/>
          <w:lang w:eastAsia="en-US"/>
        </w:rPr>
        <w:t>_</w:t>
      </w:r>
      <w:r w:rsidRPr="00B6099F">
        <w:rPr>
          <w:rFonts w:ascii="Times New Roman" w:eastAsia="Calibri" w:hAnsi="Times New Roman" w:cs="Times New Roman"/>
          <w:b/>
          <w:color w:val="000000" w:themeColor="text1"/>
          <w:sz w:val="24"/>
          <w:szCs w:val="24"/>
          <w:u w:val="single"/>
          <w:lang w:val="en-US" w:eastAsia="en-US"/>
        </w:rPr>
        <w:t>n</w:t>
      </w:r>
      <w:r w:rsidRPr="00B6099F">
        <w:rPr>
          <w:rFonts w:ascii="Times New Roman" w:eastAsia="Calibri" w:hAnsi="Times New Roman" w:cs="Times New Roman"/>
          <w:b/>
          <w:color w:val="000000" w:themeColor="text1"/>
          <w:sz w:val="24"/>
          <w:szCs w:val="24"/>
          <w:u w:val="single"/>
          <w:lang w:eastAsia="en-US"/>
        </w:rPr>
        <w:t xml:space="preserve"> </w:t>
      </w:r>
      <w:r w:rsidRPr="00B6099F">
        <w:rPr>
          <w:rFonts w:ascii="Times New Roman" w:eastAsia="Calibri" w:hAnsi="Times New Roman" w:cs="Times New Roman"/>
          <w:color w:val="000000" w:themeColor="text1"/>
          <w:sz w:val="24"/>
          <w:szCs w:val="24"/>
          <w:lang w:eastAsia="en-US"/>
        </w:rPr>
        <w:t>х100%</w:t>
      </w:r>
      <w:r w:rsidRPr="00B6099F">
        <w:rPr>
          <w:rFonts w:ascii="Times New Roman" w:eastAsia="Calibri" w:hAnsi="Times New Roman" w:cs="Times New Roman"/>
          <w:b/>
          <w:color w:val="000000" w:themeColor="text1"/>
          <w:sz w:val="24"/>
          <w:szCs w:val="24"/>
          <w:lang w:eastAsia="en-US"/>
        </w:rPr>
        <w:t xml:space="preserve">,  </w:t>
      </w:r>
      <w:r w:rsidRPr="00B6099F">
        <w:rPr>
          <w:rFonts w:ascii="Times New Roman" w:eastAsia="Calibri" w:hAnsi="Times New Roman" w:cs="Times New Roman"/>
          <w:color w:val="000000" w:themeColor="text1"/>
          <w:sz w:val="24"/>
          <w:szCs w:val="24"/>
          <w:lang w:eastAsia="en-US"/>
        </w:rPr>
        <w:t xml:space="preserve">где </w:t>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списочный состав детей </w:t>
      </w:r>
      <w:proofErr w:type="gramStart"/>
      <w:r w:rsidRPr="00B6099F">
        <w:rPr>
          <w:rFonts w:ascii="Times New Roman" w:eastAsia="Calibri" w:hAnsi="Times New Roman" w:cs="Times New Roman"/>
          <w:color w:val="000000" w:themeColor="text1"/>
          <w:sz w:val="24"/>
          <w:szCs w:val="24"/>
          <w:lang w:eastAsia="en-US"/>
        </w:rPr>
        <w:t>в</w:t>
      </w:r>
      <w:proofErr w:type="gramEnd"/>
      <w:r w:rsidRPr="00B6099F">
        <w:rPr>
          <w:rFonts w:ascii="Times New Roman" w:eastAsia="Calibri" w:hAnsi="Times New Roman" w:cs="Times New Roman"/>
          <w:color w:val="000000" w:themeColor="text1"/>
          <w:sz w:val="24"/>
          <w:szCs w:val="24"/>
          <w:lang w:eastAsia="en-US"/>
        </w:rPr>
        <w:t xml:space="preserve"> муниципальных бюджетных </w:t>
      </w:r>
    </w:p>
    <w:p w14:paraId="74818219" w14:textId="77777777" w:rsidR="002109FC" w:rsidRPr="00B6099F" w:rsidRDefault="002109FC" w:rsidP="002109FC">
      <w:pPr>
        <w:spacing w:after="0" w:line="240" w:lineRule="auto"/>
        <w:ind w:left="720"/>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b/>
          <w:color w:val="000000" w:themeColor="text1"/>
          <w:sz w:val="24"/>
          <w:szCs w:val="24"/>
          <w:lang w:eastAsia="en-US"/>
        </w:rPr>
        <w:t xml:space="preserve">  </w:t>
      </w:r>
      <w:r w:rsidRPr="00B6099F">
        <w:rPr>
          <w:rFonts w:ascii="Times New Roman" w:eastAsia="Calibri" w:hAnsi="Times New Roman" w:cs="Times New Roman"/>
          <w:b/>
          <w:color w:val="000000" w:themeColor="text1"/>
          <w:sz w:val="24"/>
          <w:szCs w:val="24"/>
          <w:lang w:val="en-US" w:eastAsia="en-US"/>
        </w:rPr>
        <w:t>N</w:t>
      </w:r>
      <w:r w:rsidRPr="00B6099F">
        <w:rPr>
          <w:rFonts w:ascii="Times New Roman" w:eastAsia="Calibri" w:hAnsi="Times New Roman" w:cs="Times New Roman"/>
          <w:b/>
          <w:color w:val="000000" w:themeColor="text1"/>
          <w:sz w:val="24"/>
          <w:szCs w:val="24"/>
          <w:lang w:eastAsia="en-US"/>
        </w:rPr>
        <w:tab/>
      </w:r>
      <w:r w:rsidRPr="00B6099F">
        <w:rPr>
          <w:rFonts w:ascii="Times New Roman" w:eastAsia="Calibri" w:hAnsi="Times New Roman" w:cs="Times New Roman"/>
          <w:b/>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дошкольных образовательных учреждениях,</w:t>
      </w:r>
    </w:p>
    <w:p w14:paraId="2768FCE2" w14:textId="77777777" w:rsidR="002109FC" w:rsidRPr="00B6099F" w:rsidRDefault="002109FC" w:rsidP="002109FC">
      <w:pPr>
        <w:spacing w:after="0" w:line="240" w:lineRule="auto"/>
        <w:ind w:left="2268" w:hanging="1548"/>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b/>
          <w:color w:val="000000" w:themeColor="text1"/>
          <w:sz w:val="24"/>
          <w:szCs w:val="24"/>
          <w:lang w:eastAsia="en-US"/>
        </w:rPr>
        <w:tab/>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w:t>
      </w:r>
      <w:proofErr w:type="gramStart"/>
      <w:r w:rsidRPr="00B6099F">
        <w:rPr>
          <w:rFonts w:ascii="Times New Roman" w:eastAsia="Calibri" w:hAnsi="Times New Roman" w:cs="Times New Roman"/>
          <w:color w:val="000000" w:themeColor="text1"/>
          <w:sz w:val="24"/>
          <w:szCs w:val="24"/>
          <w:lang w:eastAsia="en-US"/>
        </w:rPr>
        <w:t>количество</w:t>
      </w:r>
      <w:proofErr w:type="gramEnd"/>
      <w:r w:rsidRPr="00B6099F">
        <w:rPr>
          <w:rFonts w:ascii="Times New Roman" w:eastAsia="Calibri" w:hAnsi="Times New Roman" w:cs="Times New Roman"/>
          <w:color w:val="000000" w:themeColor="text1"/>
          <w:sz w:val="24"/>
          <w:szCs w:val="24"/>
          <w:lang w:eastAsia="en-US"/>
        </w:rPr>
        <w:t xml:space="preserve"> детей в возрасте от 2-х лет до 6 лет и 6 месяцев,  зарегистрированных на территории муниципального образования  город Евпатория Республики Крым.</w:t>
      </w:r>
    </w:p>
    <w:p w14:paraId="01BA3110" w14:textId="77777777" w:rsidR="002109FC" w:rsidRPr="00B6099F" w:rsidRDefault="002109FC" w:rsidP="002109FC">
      <w:pPr>
        <w:numPr>
          <w:ilvl w:val="0"/>
          <w:numId w:val="27"/>
        </w:numPr>
        <w:suppressAutoHyphens/>
        <w:spacing w:after="0" w:line="240" w:lineRule="auto"/>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Охват детей школьного возраста </w:t>
      </w:r>
      <w:r w:rsidRPr="00B6099F">
        <w:rPr>
          <w:rFonts w:ascii="Times New Roman" w:eastAsia="Times New Roman" w:hAnsi="Times New Roman" w:cs="Times New Roman"/>
          <w:bCs/>
          <w:color w:val="000000" w:themeColor="text1"/>
          <w:sz w:val="24"/>
          <w:szCs w:val="24"/>
        </w:rPr>
        <w:t>начальным общим, основным общим, средним общим образованием</w:t>
      </w:r>
      <w:r w:rsidRPr="00B6099F">
        <w:rPr>
          <w:rFonts w:ascii="Times New Roman" w:eastAsia="Calibri" w:hAnsi="Times New Roman" w:cs="Times New Roman"/>
          <w:color w:val="000000" w:themeColor="text1"/>
          <w:sz w:val="24"/>
          <w:szCs w:val="24"/>
          <w:lang w:eastAsia="en-US"/>
        </w:rPr>
        <w:t>:</w:t>
      </w:r>
    </w:p>
    <w:p w14:paraId="5EF8E6D0" w14:textId="77777777" w:rsidR="002109FC" w:rsidRPr="00B6099F" w:rsidRDefault="002109FC" w:rsidP="002109FC">
      <w:pPr>
        <w:spacing w:after="0" w:line="240" w:lineRule="auto"/>
        <w:ind w:left="720"/>
        <w:contextualSpacing/>
        <w:jc w:val="both"/>
        <w:rPr>
          <w:rFonts w:ascii="Times New Roman" w:eastAsia="Calibri" w:hAnsi="Times New Roman" w:cs="Times New Roman"/>
          <w:color w:val="000000" w:themeColor="text1"/>
          <w:sz w:val="24"/>
          <w:szCs w:val="24"/>
          <w:lang w:eastAsia="en-US"/>
        </w:rPr>
      </w:pPr>
      <w:proofErr w:type="gramStart"/>
      <w:r w:rsidRPr="00B6099F">
        <w:rPr>
          <w:rFonts w:ascii="Times New Roman" w:eastAsia="Calibri" w:hAnsi="Times New Roman" w:cs="Times New Roman"/>
          <w:b/>
          <w:color w:val="000000" w:themeColor="text1"/>
          <w:sz w:val="24"/>
          <w:szCs w:val="24"/>
          <w:u w:val="single"/>
          <w:lang w:val="en-US" w:eastAsia="en-US"/>
        </w:rPr>
        <w:t>n</w:t>
      </w:r>
      <w:proofErr w:type="gramEnd"/>
      <w:r w:rsidRPr="00B6099F">
        <w:rPr>
          <w:rFonts w:ascii="Times New Roman" w:eastAsia="Calibri" w:hAnsi="Times New Roman" w:cs="Times New Roman"/>
          <w:b/>
          <w:color w:val="000000" w:themeColor="text1"/>
          <w:sz w:val="24"/>
          <w:szCs w:val="24"/>
          <w:u w:val="single"/>
          <w:lang w:eastAsia="en-US"/>
        </w:rPr>
        <w:t xml:space="preserve"> </w:t>
      </w:r>
      <w:r w:rsidRPr="00B6099F">
        <w:rPr>
          <w:rFonts w:ascii="Times New Roman" w:eastAsia="Calibri" w:hAnsi="Times New Roman" w:cs="Times New Roman"/>
          <w:color w:val="000000" w:themeColor="text1"/>
          <w:sz w:val="24"/>
          <w:szCs w:val="24"/>
          <w:lang w:eastAsia="en-US"/>
        </w:rPr>
        <w:t xml:space="preserve">х100% , г де </w:t>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списочный состав детей в муниципальных бюджетных </w:t>
      </w:r>
    </w:p>
    <w:p w14:paraId="0DBB95A8" w14:textId="77777777" w:rsidR="002109FC" w:rsidRPr="00B6099F" w:rsidRDefault="002109FC" w:rsidP="002109FC">
      <w:pPr>
        <w:spacing w:after="0" w:line="240" w:lineRule="auto"/>
        <w:ind w:left="720"/>
        <w:contextualSpacing/>
        <w:jc w:val="both"/>
        <w:rPr>
          <w:rFonts w:ascii="Times New Roman" w:eastAsia="Calibri" w:hAnsi="Times New Roman" w:cs="Times New Roman"/>
          <w:b/>
          <w:color w:val="000000" w:themeColor="text1"/>
          <w:sz w:val="24"/>
          <w:szCs w:val="24"/>
          <w:lang w:eastAsia="en-US"/>
        </w:rPr>
      </w:pPr>
      <w:r w:rsidRPr="00B6099F">
        <w:rPr>
          <w:rFonts w:ascii="Times New Roman" w:eastAsia="Calibri" w:hAnsi="Times New Roman" w:cs="Times New Roman"/>
          <w:b/>
          <w:color w:val="000000" w:themeColor="text1"/>
          <w:sz w:val="24"/>
          <w:szCs w:val="24"/>
          <w:lang w:val="en-US" w:eastAsia="en-US"/>
        </w:rPr>
        <w:t>N</w:t>
      </w:r>
      <w:r w:rsidRPr="00B6099F">
        <w:rPr>
          <w:rFonts w:ascii="Times New Roman" w:eastAsia="Calibri" w:hAnsi="Times New Roman" w:cs="Times New Roman"/>
          <w:b/>
          <w:color w:val="000000" w:themeColor="text1"/>
          <w:sz w:val="24"/>
          <w:szCs w:val="24"/>
          <w:lang w:eastAsia="en-US"/>
        </w:rPr>
        <w:tab/>
      </w:r>
      <w:proofErr w:type="gramStart"/>
      <w:r w:rsidRPr="00B6099F">
        <w:rPr>
          <w:rFonts w:ascii="Times New Roman" w:eastAsia="Calibri" w:hAnsi="Times New Roman" w:cs="Times New Roman"/>
          <w:color w:val="000000" w:themeColor="text1"/>
          <w:sz w:val="24"/>
          <w:szCs w:val="24"/>
          <w:lang w:eastAsia="en-US"/>
        </w:rPr>
        <w:t>общеобразовательных  учреждениях</w:t>
      </w:r>
      <w:proofErr w:type="gramEnd"/>
      <w:r w:rsidRPr="00B6099F">
        <w:rPr>
          <w:rFonts w:ascii="Times New Roman" w:eastAsia="Calibri" w:hAnsi="Times New Roman" w:cs="Times New Roman"/>
          <w:color w:val="000000" w:themeColor="text1"/>
          <w:sz w:val="24"/>
          <w:szCs w:val="24"/>
          <w:lang w:eastAsia="en-US"/>
        </w:rPr>
        <w:t>,</w:t>
      </w:r>
    </w:p>
    <w:p w14:paraId="7068FB36" w14:textId="77777777" w:rsidR="002109FC" w:rsidRPr="00B6099F" w:rsidRDefault="002109FC" w:rsidP="002109FC">
      <w:pPr>
        <w:spacing w:after="0" w:line="240" w:lineRule="auto"/>
        <w:ind w:left="2127" w:hanging="569"/>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количество детей в возрасте от 6 лет и 6 месяцев до 18   лет, зарегистрированных на территории муниципального образования  город Евпатория Республики Крым.</w:t>
      </w:r>
    </w:p>
    <w:p w14:paraId="067A34C4" w14:textId="77777777" w:rsidR="002109FC" w:rsidRPr="00B6099F" w:rsidRDefault="002109FC" w:rsidP="002109FC">
      <w:pPr>
        <w:numPr>
          <w:ilvl w:val="0"/>
          <w:numId w:val="27"/>
        </w:numPr>
        <w:suppressAutoHyphens/>
        <w:spacing w:after="0" w:line="240" w:lineRule="auto"/>
        <w:contextualSpacing/>
        <w:jc w:val="both"/>
        <w:rPr>
          <w:rFonts w:ascii="Times New Roman" w:eastAsia="Calibr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Качество начального общего, основного общего, среднего общего образования</w:t>
      </w:r>
      <w:r w:rsidRPr="00B6099F">
        <w:rPr>
          <w:rFonts w:ascii="Times New Roman" w:eastAsia="Calibri" w:hAnsi="Times New Roman" w:cs="Times New Roman"/>
          <w:color w:val="000000" w:themeColor="text1"/>
          <w:sz w:val="24"/>
          <w:szCs w:val="24"/>
          <w:lang w:eastAsia="en-US"/>
        </w:rPr>
        <w:t>:</w:t>
      </w:r>
    </w:p>
    <w:p w14:paraId="1946F748" w14:textId="77777777" w:rsidR="002109FC" w:rsidRPr="00B6099F" w:rsidRDefault="002109FC" w:rsidP="002109FC">
      <w:pPr>
        <w:spacing w:after="0" w:line="240" w:lineRule="auto"/>
        <w:ind w:left="720"/>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b/>
          <w:color w:val="000000" w:themeColor="text1"/>
          <w:sz w:val="24"/>
          <w:szCs w:val="24"/>
          <w:u w:val="single"/>
          <w:lang w:eastAsia="en-US"/>
        </w:rPr>
        <w:t>_</w:t>
      </w:r>
      <w:r w:rsidRPr="00B6099F">
        <w:rPr>
          <w:rFonts w:ascii="Times New Roman" w:eastAsia="Calibri" w:hAnsi="Times New Roman" w:cs="Times New Roman"/>
          <w:b/>
          <w:color w:val="000000" w:themeColor="text1"/>
          <w:sz w:val="24"/>
          <w:szCs w:val="24"/>
          <w:u w:val="single"/>
          <w:lang w:val="en-US" w:eastAsia="en-US"/>
        </w:rPr>
        <w:t>n</w:t>
      </w:r>
      <w:r w:rsidRPr="00B6099F">
        <w:rPr>
          <w:rFonts w:ascii="Times New Roman" w:eastAsia="Calibri" w:hAnsi="Times New Roman" w:cs="Times New Roman"/>
          <w:color w:val="000000" w:themeColor="text1"/>
          <w:sz w:val="24"/>
          <w:szCs w:val="24"/>
          <w:lang w:eastAsia="en-US"/>
        </w:rPr>
        <w:t>х100%</w:t>
      </w:r>
      <w:r w:rsidRPr="00B6099F">
        <w:rPr>
          <w:rFonts w:ascii="Times New Roman" w:eastAsia="Calibri" w:hAnsi="Times New Roman" w:cs="Times New Roman"/>
          <w:b/>
          <w:color w:val="000000" w:themeColor="text1"/>
          <w:sz w:val="24"/>
          <w:szCs w:val="24"/>
          <w:lang w:eastAsia="en-US"/>
        </w:rPr>
        <w:t xml:space="preserve">,   </w:t>
      </w:r>
      <w:r w:rsidRPr="00B6099F">
        <w:rPr>
          <w:rFonts w:ascii="Times New Roman" w:eastAsia="Calibri" w:hAnsi="Times New Roman" w:cs="Times New Roman"/>
          <w:color w:val="000000" w:themeColor="text1"/>
          <w:sz w:val="24"/>
          <w:szCs w:val="24"/>
          <w:lang w:eastAsia="en-US"/>
        </w:rPr>
        <w:t xml:space="preserve">где  </w:t>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количество обучающихся на «4» и «5»,</w:t>
      </w:r>
    </w:p>
    <w:p w14:paraId="528941D9" w14:textId="77777777" w:rsidR="002109FC" w:rsidRPr="00B6099F" w:rsidRDefault="002109FC" w:rsidP="002109FC">
      <w:pPr>
        <w:spacing w:after="0" w:line="240" w:lineRule="auto"/>
        <w:ind w:left="2410" w:hanging="1559"/>
        <w:contextualSpacing/>
        <w:jc w:val="both"/>
        <w:rPr>
          <w:rFonts w:ascii="Times New Roman" w:eastAsia="Calibri" w:hAnsi="Times New Roman" w:cs="Times New Roman"/>
          <w:color w:val="000000" w:themeColor="text1"/>
          <w:sz w:val="24"/>
          <w:szCs w:val="24"/>
          <w:lang w:eastAsia="en-US"/>
        </w:rPr>
      </w:pPr>
      <w:proofErr w:type="gramStart"/>
      <w:r w:rsidRPr="00B6099F">
        <w:rPr>
          <w:rFonts w:ascii="Times New Roman" w:eastAsia="Calibri" w:hAnsi="Times New Roman" w:cs="Times New Roman"/>
          <w:b/>
          <w:color w:val="000000" w:themeColor="text1"/>
          <w:sz w:val="24"/>
          <w:szCs w:val="24"/>
          <w:lang w:val="en-US" w:eastAsia="en-US"/>
        </w:rPr>
        <w:t>N</w:t>
      </w:r>
      <w:r w:rsidRPr="00B6099F">
        <w:rPr>
          <w:rFonts w:ascii="Times New Roman" w:eastAsia="Calibri" w:hAnsi="Times New Roman" w:cs="Times New Roman"/>
          <w:b/>
          <w:color w:val="000000" w:themeColor="text1"/>
          <w:sz w:val="24"/>
          <w:szCs w:val="24"/>
          <w:lang w:eastAsia="en-US"/>
        </w:rPr>
        <w:tab/>
      </w:r>
      <w:proofErr w:type="spellStart"/>
      <w:r w:rsidRPr="00B6099F">
        <w:rPr>
          <w:rFonts w:ascii="Times New Roman" w:eastAsia="Calibri" w:hAnsi="Times New Roman" w:cs="Times New Roman"/>
          <w:color w:val="000000" w:themeColor="text1"/>
          <w:sz w:val="24"/>
          <w:szCs w:val="24"/>
          <w:lang w:val="en-US" w:eastAsia="en-US"/>
        </w:rPr>
        <w:t>N</w:t>
      </w:r>
      <w:proofErr w:type="spellEnd"/>
      <w:r w:rsidRPr="00B6099F">
        <w:rPr>
          <w:rFonts w:ascii="Times New Roman" w:eastAsia="Calibri" w:hAnsi="Times New Roman" w:cs="Times New Roman"/>
          <w:color w:val="000000" w:themeColor="text1"/>
          <w:sz w:val="24"/>
          <w:szCs w:val="24"/>
          <w:lang w:eastAsia="en-US"/>
        </w:rPr>
        <w:t xml:space="preserve"> – общее количество обучающихся в муниципальных бюджетных общеобразовательных учреждениях.</w:t>
      </w:r>
      <w:proofErr w:type="gramEnd"/>
    </w:p>
    <w:p w14:paraId="76B0009D" w14:textId="77777777" w:rsidR="002109FC" w:rsidRPr="00B6099F" w:rsidRDefault="002109FC" w:rsidP="002109FC">
      <w:pPr>
        <w:numPr>
          <w:ilvl w:val="0"/>
          <w:numId w:val="27"/>
        </w:numPr>
        <w:suppressAutoHyphens/>
        <w:spacing w:after="0" w:line="240" w:lineRule="auto"/>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Охват детей с ОВЗ доступными видами образования:</w:t>
      </w:r>
    </w:p>
    <w:p w14:paraId="59147E9F" w14:textId="77777777" w:rsidR="002109FC" w:rsidRPr="00B6099F" w:rsidRDefault="002109FC" w:rsidP="002109FC">
      <w:pPr>
        <w:spacing w:after="0" w:line="240" w:lineRule="auto"/>
        <w:ind w:left="720"/>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b/>
          <w:color w:val="000000" w:themeColor="text1"/>
          <w:sz w:val="24"/>
          <w:szCs w:val="24"/>
          <w:u w:val="single"/>
          <w:lang w:val="en-US" w:eastAsia="en-US"/>
        </w:rPr>
        <w:t>n</w:t>
      </w:r>
      <w:r w:rsidRPr="00B6099F">
        <w:rPr>
          <w:rFonts w:ascii="Times New Roman" w:eastAsia="Calibri" w:hAnsi="Times New Roman" w:cs="Times New Roman"/>
          <w:b/>
          <w:color w:val="000000" w:themeColor="text1"/>
          <w:sz w:val="24"/>
          <w:szCs w:val="24"/>
          <w:u w:val="single"/>
          <w:lang w:eastAsia="en-US"/>
        </w:rPr>
        <w:t>_</w:t>
      </w:r>
      <w:r w:rsidRPr="00B6099F">
        <w:rPr>
          <w:rFonts w:ascii="Times New Roman" w:eastAsia="Calibri" w:hAnsi="Times New Roman" w:cs="Times New Roman"/>
          <w:color w:val="000000" w:themeColor="text1"/>
          <w:sz w:val="24"/>
          <w:szCs w:val="24"/>
          <w:lang w:eastAsia="en-US"/>
        </w:rPr>
        <w:t xml:space="preserve"> х100%</w:t>
      </w:r>
      <w:proofErr w:type="gramStart"/>
      <w:r w:rsidRPr="00B6099F">
        <w:rPr>
          <w:rFonts w:ascii="Times New Roman" w:eastAsia="Calibri" w:hAnsi="Times New Roman" w:cs="Times New Roman"/>
          <w:b/>
          <w:color w:val="000000" w:themeColor="text1"/>
          <w:sz w:val="24"/>
          <w:szCs w:val="24"/>
          <w:lang w:eastAsia="en-US"/>
        </w:rPr>
        <w:t xml:space="preserve">,  </w:t>
      </w:r>
      <w:r w:rsidRPr="00B6099F">
        <w:rPr>
          <w:rFonts w:ascii="Times New Roman" w:eastAsia="Calibri" w:hAnsi="Times New Roman" w:cs="Times New Roman"/>
          <w:color w:val="000000" w:themeColor="text1"/>
          <w:sz w:val="24"/>
          <w:szCs w:val="24"/>
          <w:lang w:eastAsia="en-US"/>
        </w:rPr>
        <w:t>где</w:t>
      </w:r>
      <w:proofErr w:type="gramEnd"/>
      <w:r w:rsidRPr="00B6099F">
        <w:rPr>
          <w:rFonts w:ascii="Times New Roman" w:eastAsia="Calibri" w:hAnsi="Times New Roman" w:cs="Times New Roman"/>
          <w:color w:val="000000" w:themeColor="text1"/>
          <w:sz w:val="24"/>
          <w:szCs w:val="24"/>
          <w:lang w:eastAsia="en-US"/>
        </w:rPr>
        <w:t xml:space="preserve"> </w:t>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количество детей с ОВЗ, для которых созданы </w:t>
      </w:r>
    </w:p>
    <w:p w14:paraId="024A6FB5" w14:textId="77777777" w:rsidR="002109FC" w:rsidRPr="00B6099F" w:rsidRDefault="002109FC" w:rsidP="002109FC">
      <w:pPr>
        <w:spacing w:after="0" w:line="240" w:lineRule="auto"/>
        <w:ind w:left="720"/>
        <w:contextualSpacing/>
        <w:jc w:val="both"/>
        <w:rPr>
          <w:rFonts w:ascii="Times New Roman" w:eastAsia="Calibri" w:hAnsi="Times New Roman" w:cs="Times New Roman"/>
          <w:b/>
          <w:color w:val="000000" w:themeColor="text1"/>
          <w:sz w:val="24"/>
          <w:szCs w:val="24"/>
          <w:lang w:eastAsia="en-US"/>
        </w:rPr>
      </w:pPr>
      <w:r w:rsidRPr="00B6099F">
        <w:rPr>
          <w:rFonts w:ascii="Times New Roman" w:eastAsia="Calibri" w:hAnsi="Times New Roman" w:cs="Times New Roman"/>
          <w:b/>
          <w:color w:val="000000" w:themeColor="text1"/>
          <w:sz w:val="24"/>
          <w:szCs w:val="24"/>
          <w:lang w:val="en-US" w:eastAsia="en-US"/>
        </w:rPr>
        <w:t>N</w:t>
      </w:r>
      <w:r w:rsidRPr="00B6099F">
        <w:rPr>
          <w:rFonts w:ascii="Times New Roman" w:eastAsia="Calibri" w:hAnsi="Times New Roman" w:cs="Times New Roman"/>
          <w:b/>
          <w:color w:val="000000" w:themeColor="text1"/>
          <w:sz w:val="24"/>
          <w:szCs w:val="24"/>
          <w:lang w:eastAsia="en-US"/>
        </w:rPr>
        <w:tab/>
      </w:r>
      <w:r w:rsidRPr="00B6099F">
        <w:rPr>
          <w:rFonts w:ascii="Times New Roman" w:eastAsia="Calibri" w:hAnsi="Times New Roman" w:cs="Times New Roman"/>
          <w:b/>
          <w:color w:val="000000" w:themeColor="text1"/>
          <w:sz w:val="24"/>
          <w:szCs w:val="24"/>
          <w:lang w:eastAsia="en-US"/>
        </w:rPr>
        <w:tab/>
      </w:r>
      <w:proofErr w:type="gramStart"/>
      <w:r w:rsidRPr="00B6099F">
        <w:rPr>
          <w:rFonts w:ascii="Times New Roman" w:eastAsia="Calibri" w:hAnsi="Times New Roman" w:cs="Times New Roman"/>
          <w:color w:val="000000" w:themeColor="text1"/>
          <w:sz w:val="24"/>
          <w:szCs w:val="24"/>
          <w:lang w:eastAsia="en-US"/>
        </w:rPr>
        <w:t>условия  в</w:t>
      </w:r>
      <w:proofErr w:type="gramEnd"/>
      <w:r w:rsidRPr="00B6099F">
        <w:rPr>
          <w:rFonts w:ascii="Times New Roman" w:eastAsia="Calibri" w:hAnsi="Times New Roman" w:cs="Times New Roman"/>
          <w:color w:val="000000" w:themeColor="text1"/>
          <w:sz w:val="24"/>
          <w:szCs w:val="24"/>
          <w:lang w:eastAsia="en-US"/>
        </w:rPr>
        <w:t xml:space="preserve"> ОУ для получения общего образования,</w:t>
      </w:r>
    </w:p>
    <w:p w14:paraId="7CAC3357" w14:textId="77777777" w:rsidR="002109FC" w:rsidRPr="00B6099F" w:rsidRDefault="002109FC" w:rsidP="002109FC">
      <w:pPr>
        <w:spacing w:after="0" w:line="240" w:lineRule="auto"/>
        <w:ind w:left="2268" w:hanging="852"/>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w:t>
      </w:r>
      <w:proofErr w:type="gramStart"/>
      <w:r w:rsidRPr="00B6099F">
        <w:rPr>
          <w:rFonts w:ascii="Times New Roman" w:eastAsia="Calibri" w:hAnsi="Times New Roman" w:cs="Times New Roman"/>
          <w:color w:val="000000" w:themeColor="text1"/>
          <w:sz w:val="24"/>
          <w:szCs w:val="24"/>
          <w:lang w:eastAsia="en-US"/>
        </w:rPr>
        <w:t>количество</w:t>
      </w:r>
      <w:proofErr w:type="gramEnd"/>
      <w:r w:rsidRPr="00B6099F">
        <w:rPr>
          <w:rFonts w:ascii="Times New Roman" w:eastAsia="Calibri" w:hAnsi="Times New Roman" w:cs="Times New Roman"/>
          <w:color w:val="000000" w:themeColor="text1"/>
          <w:sz w:val="24"/>
          <w:szCs w:val="24"/>
          <w:lang w:eastAsia="en-US"/>
        </w:rPr>
        <w:t xml:space="preserve"> заявлений от родителей (лиц, их заменяющих), на создание условий для получения образования детей  с ОВЗ.</w:t>
      </w:r>
    </w:p>
    <w:p w14:paraId="753A8079" w14:textId="77777777" w:rsidR="002109FC" w:rsidRPr="00B6099F" w:rsidRDefault="002109FC" w:rsidP="002109FC">
      <w:pPr>
        <w:numPr>
          <w:ilvl w:val="0"/>
          <w:numId w:val="27"/>
        </w:numPr>
        <w:suppressAutoHyphens/>
        <w:spacing w:after="0" w:line="240" w:lineRule="auto"/>
        <w:ind w:hanging="218"/>
        <w:contextualSpacing/>
        <w:jc w:val="both"/>
        <w:rPr>
          <w:rFonts w:ascii="Times New Roman" w:eastAsia="Calibr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xml:space="preserve"> Доля обучающихся в муниципальных бюджетных общеобразовательных учреждениях, занимающихся во вторую (третью) смену, в общей </w:t>
      </w:r>
      <w:proofErr w:type="gramStart"/>
      <w:r w:rsidRPr="00B6099F">
        <w:rPr>
          <w:rFonts w:ascii="Times New Roman" w:eastAsia="Times New Roman" w:hAnsi="Times New Roman" w:cs="Times New Roman"/>
          <w:color w:val="000000" w:themeColor="text1"/>
          <w:sz w:val="24"/>
          <w:szCs w:val="24"/>
        </w:rPr>
        <w:t>численности</w:t>
      </w:r>
      <w:proofErr w:type="gramEnd"/>
      <w:r w:rsidRPr="00B6099F">
        <w:rPr>
          <w:rFonts w:ascii="Times New Roman" w:eastAsia="Times New Roman" w:hAnsi="Times New Roman" w:cs="Times New Roman"/>
          <w:color w:val="000000" w:themeColor="text1"/>
          <w:sz w:val="24"/>
          <w:szCs w:val="24"/>
        </w:rPr>
        <w:t xml:space="preserve"> обучающихся в муниципальных бюджетных общеобразовательных учреждениях</w:t>
      </w:r>
      <w:r w:rsidRPr="00B6099F">
        <w:rPr>
          <w:rFonts w:ascii="Times New Roman" w:eastAsia="Calibri" w:hAnsi="Times New Roman" w:cs="Times New Roman"/>
          <w:color w:val="000000" w:themeColor="text1"/>
          <w:sz w:val="24"/>
          <w:szCs w:val="24"/>
          <w:lang w:eastAsia="en-US"/>
        </w:rPr>
        <w:t>:</w:t>
      </w:r>
    </w:p>
    <w:p w14:paraId="605F9A11" w14:textId="77777777" w:rsidR="002109FC" w:rsidRPr="00B6099F" w:rsidRDefault="002109FC" w:rsidP="002109FC">
      <w:pPr>
        <w:spacing w:after="0" w:line="240" w:lineRule="auto"/>
        <w:ind w:left="720"/>
        <w:contextualSpacing/>
        <w:jc w:val="both"/>
        <w:rPr>
          <w:rFonts w:ascii="Times New Roman" w:eastAsia="Calibri" w:hAnsi="Times New Roman" w:cs="Times New Roman"/>
          <w:b/>
          <w:color w:val="000000" w:themeColor="text1"/>
          <w:sz w:val="24"/>
          <w:szCs w:val="24"/>
          <w:lang w:eastAsia="en-US"/>
        </w:rPr>
      </w:pPr>
      <w:r w:rsidRPr="00B6099F">
        <w:rPr>
          <w:rFonts w:ascii="Times New Roman" w:eastAsia="Calibri" w:hAnsi="Times New Roman" w:cs="Times New Roman"/>
          <w:b/>
          <w:color w:val="000000" w:themeColor="text1"/>
          <w:sz w:val="24"/>
          <w:szCs w:val="24"/>
          <w:u w:val="single"/>
          <w:lang w:eastAsia="en-US"/>
        </w:rPr>
        <w:t>_</w:t>
      </w:r>
      <w:r w:rsidRPr="00B6099F">
        <w:rPr>
          <w:rFonts w:ascii="Times New Roman" w:eastAsia="Calibri" w:hAnsi="Times New Roman" w:cs="Times New Roman"/>
          <w:b/>
          <w:color w:val="000000" w:themeColor="text1"/>
          <w:sz w:val="24"/>
          <w:szCs w:val="24"/>
          <w:u w:val="single"/>
          <w:lang w:val="en-US" w:eastAsia="en-US"/>
        </w:rPr>
        <w:t>n</w:t>
      </w:r>
      <w:r w:rsidRPr="00B6099F">
        <w:rPr>
          <w:rFonts w:ascii="Times New Roman" w:eastAsia="Calibri" w:hAnsi="Times New Roman" w:cs="Times New Roman"/>
          <w:b/>
          <w:color w:val="000000" w:themeColor="text1"/>
          <w:sz w:val="24"/>
          <w:szCs w:val="24"/>
          <w:u w:val="single"/>
          <w:lang w:eastAsia="en-US"/>
        </w:rPr>
        <w:t xml:space="preserve">_ </w:t>
      </w:r>
      <w:r w:rsidRPr="00B6099F">
        <w:rPr>
          <w:rFonts w:ascii="Times New Roman" w:eastAsia="Calibri" w:hAnsi="Times New Roman" w:cs="Times New Roman"/>
          <w:color w:val="000000" w:themeColor="text1"/>
          <w:sz w:val="24"/>
          <w:szCs w:val="24"/>
          <w:lang w:eastAsia="en-US"/>
        </w:rPr>
        <w:t>х100%</w:t>
      </w:r>
      <w:r w:rsidRPr="00B6099F">
        <w:rPr>
          <w:rFonts w:ascii="Times New Roman" w:eastAsia="Calibri" w:hAnsi="Times New Roman" w:cs="Times New Roman"/>
          <w:b/>
          <w:color w:val="000000" w:themeColor="text1"/>
          <w:sz w:val="24"/>
          <w:szCs w:val="24"/>
          <w:lang w:eastAsia="en-US"/>
        </w:rPr>
        <w:t xml:space="preserve">,  </w:t>
      </w:r>
      <w:r w:rsidRPr="00B6099F">
        <w:rPr>
          <w:rFonts w:ascii="Times New Roman" w:eastAsia="Calibri" w:hAnsi="Times New Roman" w:cs="Times New Roman"/>
          <w:color w:val="000000" w:themeColor="text1"/>
          <w:sz w:val="24"/>
          <w:szCs w:val="24"/>
          <w:lang w:eastAsia="en-US"/>
        </w:rPr>
        <w:t xml:space="preserve">где   </w:t>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количество </w:t>
      </w:r>
      <w:proofErr w:type="gramStart"/>
      <w:r w:rsidRPr="00B6099F">
        <w:rPr>
          <w:rFonts w:ascii="Times New Roman" w:eastAsia="Calibri" w:hAnsi="Times New Roman" w:cs="Times New Roman"/>
          <w:color w:val="000000" w:themeColor="text1"/>
          <w:sz w:val="24"/>
          <w:szCs w:val="24"/>
          <w:lang w:eastAsia="en-US"/>
        </w:rPr>
        <w:t>обучающихся</w:t>
      </w:r>
      <w:proofErr w:type="gramEnd"/>
      <w:r w:rsidRPr="00B6099F">
        <w:rPr>
          <w:rFonts w:ascii="Times New Roman" w:eastAsia="Calibri" w:hAnsi="Times New Roman" w:cs="Times New Roman"/>
          <w:color w:val="000000" w:themeColor="text1"/>
          <w:sz w:val="24"/>
          <w:szCs w:val="24"/>
          <w:lang w:eastAsia="en-US"/>
        </w:rPr>
        <w:t xml:space="preserve"> во вторую смену,</w:t>
      </w:r>
    </w:p>
    <w:p w14:paraId="4EA65E9C" w14:textId="77777777" w:rsidR="002109FC" w:rsidRPr="00B6099F" w:rsidRDefault="002109FC" w:rsidP="002109FC">
      <w:pPr>
        <w:spacing w:after="0" w:line="240" w:lineRule="auto"/>
        <w:ind w:left="2127" w:hanging="1418"/>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b/>
          <w:color w:val="000000" w:themeColor="text1"/>
          <w:sz w:val="24"/>
          <w:szCs w:val="24"/>
          <w:lang w:eastAsia="en-US"/>
        </w:rPr>
        <w:t xml:space="preserve">  </w:t>
      </w:r>
      <w:r w:rsidRPr="00B6099F">
        <w:rPr>
          <w:rFonts w:ascii="Times New Roman" w:eastAsia="Calibri" w:hAnsi="Times New Roman" w:cs="Times New Roman"/>
          <w:b/>
          <w:color w:val="000000" w:themeColor="text1"/>
          <w:sz w:val="24"/>
          <w:szCs w:val="24"/>
          <w:lang w:val="en-US" w:eastAsia="en-US"/>
        </w:rPr>
        <w:t>N</w:t>
      </w:r>
      <w:r w:rsidRPr="00B6099F">
        <w:rPr>
          <w:rFonts w:ascii="Times New Roman" w:eastAsia="Calibri" w:hAnsi="Times New Roman" w:cs="Times New Roman"/>
          <w:b/>
          <w:color w:val="000000" w:themeColor="text1"/>
          <w:sz w:val="24"/>
          <w:szCs w:val="24"/>
          <w:lang w:eastAsia="en-US"/>
        </w:rPr>
        <w:tab/>
      </w:r>
      <w:proofErr w:type="spellStart"/>
      <w:r w:rsidRPr="00B6099F">
        <w:rPr>
          <w:rFonts w:ascii="Times New Roman" w:eastAsia="Calibri" w:hAnsi="Times New Roman" w:cs="Times New Roman"/>
          <w:color w:val="000000" w:themeColor="text1"/>
          <w:sz w:val="24"/>
          <w:szCs w:val="24"/>
          <w:lang w:val="en-US" w:eastAsia="en-US"/>
        </w:rPr>
        <w:t>N</w:t>
      </w:r>
      <w:proofErr w:type="spellEnd"/>
      <w:proofErr w:type="gramStart"/>
      <w:r w:rsidRPr="00B6099F">
        <w:rPr>
          <w:rFonts w:ascii="Times New Roman" w:eastAsia="Calibri" w:hAnsi="Times New Roman" w:cs="Times New Roman"/>
          <w:color w:val="000000" w:themeColor="text1"/>
          <w:sz w:val="24"/>
          <w:szCs w:val="24"/>
          <w:lang w:eastAsia="en-US"/>
        </w:rPr>
        <w:t>–  общее</w:t>
      </w:r>
      <w:proofErr w:type="gramEnd"/>
      <w:r w:rsidRPr="00B6099F">
        <w:rPr>
          <w:rFonts w:ascii="Times New Roman" w:eastAsia="Calibri" w:hAnsi="Times New Roman" w:cs="Times New Roman"/>
          <w:color w:val="000000" w:themeColor="text1"/>
          <w:sz w:val="24"/>
          <w:szCs w:val="24"/>
          <w:lang w:eastAsia="en-US"/>
        </w:rPr>
        <w:t xml:space="preserve"> количество обучающихся в муниципальных бюджетных общеобразовательных учреждениях.</w:t>
      </w:r>
    </w:p>
    <w:p w14:paraId="5F8857BE" w14:textId="77777777" w:rsidR="002109FC" w:rsidRPr="00B6099F" w:rsidRDefault="002109FC" w:rsidP="002109FC">
      <w:pPr>
        <w:numPr>
          <w:ilvl w:val="0"/>
          <w:numId w:val="27"/>
        </w:numPr>
        <w:suppressAutoHyphens/>
        <w:spacing w:after="0" w:line="240" w:lineRule="auto"/>
        <w:ind w:hanging="294"/>
        <w:contextualSpacing/>
        <w:jc w:val="both"/>
        <w:rPr>
          <w:rFonts w:ascii="Times New Roman" w:eastAsia="Calibr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Доля детей в возрасте 5-18 лет, получающих услуги по дополнительному образованию в муниципальных бюджетных образовательных учреждениях, в общей численности детей данной возрастной группы</w:t>
      </w:r>
      <w:r w:rsidRPr="00B6099F">
        <w:rPr>
          <w:rFonts w:ascii="Times New Roman" w:eastAsia="Calibri" w:hAnsi="Times New Roman" w:cs="Times New Roman"/>
          <w:color w:val="000000" w:themeColor="text1"/>
          <w:sz w:val="24"/>
          <w:szCs w:val="24"/>
          <w:lang w:eastAsia="en-US"/>
        </w:rPr>
        <w:t>:</w:t>
      </w:r>
    </w:p>
    <w:p w14:paraId="0C9B0265" w14:textId="77777777" w:rsidR="002109FC" w:rsidRPr="00B6099F" w:rsidRDefault="002109FC" w:rsidP="002109FC">
      <w:pPr>
        <w:spacing w:after="0" w:line="240" w:lineRule="auto"/>
        <w:ind w:left="720"/>
        <w:contextualSpacing/>
        <w:jc w:val="both"/>
        <w:rPr>
          <w:rFonts w:ascii="Times New Roman" w:eastAsia="Calibri" w:hAnsi="Times New Roman" w:cs="Times New Roman"/>
          <w:color w:val="000000" w:themeColor="text1"/>
          <w:sz w:val="24"/>
          <w:szCs w:val="24"/>
          <w:lang w:eastAsia="en-US"/>
        </w:rPr>
      </w:pPr>
      <w:proofErr w:type="gramStart"/>
      <w:r w:rsidRPr="00B6099F">
        <w:rPr>
          <w:rFonts w:ascii="Times New Roman" w:eastAsia="Calibri" w:hAnsi="Times New Roman" w:cs="Times New Roman"/>
          <w:b/>
          <w:color w:val="000000" w:themeColor="text1"/>
          <w:sz w:val="24"/>
          <w:szCs w:val="24"/>
          <w:u w:val="single"/>
          <w:lang w:val="en-US" w:eastAsia="en-US"/>
        </w:rPr>
        <w:lastRenderedPageBreak/>
        <w:t>n</w:t>
      </w:r>
      <w:proofErr w:type="gramEnd"/>
      <w:r w:rsidRPr="00B6099F">
        <w:rPr>
          <w:rFonts w:ascii="Times New Roman" w:eastAsia="Calibri" w:hAnsi="Times New Roman" w:cs="Times New Roman"/>
          <w:b/>
          <w:color w:val="000000" w:themeColor="text1"/>
          <w:sz w:val="24"/>
          <w:szCs w:val="24"/>
          <w:u w:val="single"/>
          <w:lang w:eastAsia="en-US"/>
        </w:rPr>
        <w:t xml:space="preserve"> </w:t>
      </w:r>
      <w:r w:rsidRPr="00B6099F">
        <w:rPr>
          <w:rFonts w:ascii="Times New Roman" w:eastAsia="Calibri" w:hAnsi="Times New Roman" w:cs="Times New Roman"/>
          <w:color w:val="000000" w:themeColor="text1"/>
          <w:sz w:val="24"/>
          <w:szCs w:val="24"/>
          <w:lang w:eastAsia="en-US"/>
        </w:rPr>
        <w:t>х100%</w:t>
      </w:r>
      <w:r w:rsidRPr="00B6099F">
        <w:rPr>
          <w:rFonts w:ascii="Times New Roman" w:eastAsia="Calibri" w:hAnsi="Times New Roman" w:cs="Times New Roman"/>
          <w:b/>
          <w:color w:val="000000" w:themeColor="text1"/>
          <w:sz w:val="24"/>
          <w:szCs w:val="24"/>
          <w:lang w:eastAsia="en-US"/>
        </w:rPr>
        <w:t xml:space="preserve">,  </w:t>
      </w:r>
      <w:r w:rsidRPr="00B6099F">
        <w:rPr>
          <w:rFonts w:ascii="Times New Roman" w:eastAsia="Calibri" w:hAnsi="Times New Roman" w:cs="Times New Roman"/>
          <w:color w:val="000000" w:themeColor="text1"/>
          <w:sz w:val="24"/>
          <w:szCs w:val="24"/>
          <w:lang w:eastAsia="en-US"/>
        </w:rPr>
        <w:t xml:space="preserve">где </w:t>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списочный состав детей в муниципальных бюджетных   </w:t>
      </w:r>
    </w:p>
    <w:p w14:paraId="31B7A586" w14:textId="77777777" w:rsidR="002109FC" w:rsidRPr="00B6099F" w:rsidRDefault="002109FC" w:rsidP="002109FC">
      <w:pPr>
        <w:spacing w:after="0" w:line="240" w:lineRule="auto"/>
        <w:ind w:left="720"/>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b/>
          <w:color w:val="000000" w:themeColor="text1"/>
          <w:sz w:val="24"/>
          <w:szCs w:val="24"/>
          <w:lang w:val="en-US" w:eastAsia="en-US"/>
        </w:rPr>
        <w:t>N</w:t>
      </w:r>
      <w:r w:rsidRPr="00B6099F">
        <w:rPr>
          <w:rFonts w:ascii="Times New Roman" w:eastAsia="Calibri" w:hAnsi="Times New Roman" w:cs="Times New Roman"/>
          <w:b/>
          <w:color w:val="000000" w:themeColor="text1"/>
          <w:sz w:val="24"/>
          <w:szCs w:val="24"/>
          <w:lang w:eastAsia="en-US"/>
        </w:rPr>
        <w:tab/>
      </w:r>
      <w:r w:rsidRPr="00B6099F">
        <w:rPr>
          <w:rFonts w:ascii="Times New Roman" w:eastAsia="Calibri" w:hAnsi="Times New Roman" w:cs="Times New Roman"/>
          <w:b/>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 xml:space="preserve">образовательных учреждениях </w:t>
      </w:r>
      <w:proofErr w:type="gramStart"/>
      <w:r w:rsidRPr="00B6099F">
        <w:rPr>
          <w:rFonts w:ascii="Times New Roman" w:eastAsia="Calibri" w:hAnsi="Times New Roman" w:cs="Times New Roman"/>
          <w:color w:val="000000" w:themeColor="text1"/>
          <w:sz w:val="24"/>
          <w:szCs w:val="24"/>
          <w:lang w:eastAsia="en-US"/>
        </w:rPr>
        <w:t>дополнительного  образования</w:t>
      </w:r>
      <w:proofErr w:type="gramEnd"/>
      <w:r w:rsidRPr="00B6099F">
        <w:rPr>
          <w:rFonts w:ascii="Times New Roman" w:eastAsia="Calibri" w:hAnsi="Times New Roman" w:cs="Times New Roman"/>
          <w:color w:val="000000" w:themeColor="text1"/>
          <w:sz w:val="24"/>
          <w:szCs w:val="24"/>
          <w:lang w:eastAsia="en-US"/>
        </w:rPr>
        <w:t xml:space="preserve"> детей,</w:t>
      </w:r>
    </w:p>
    <w:p w14:paraId="6D55CE6F" w14:textId="77777777" w:rsidR="002109FC" w:rsidRPr="00B6099F" w:rsidRDefault="002109FC" w:rsidP="002109FC">
      <w:pPr>
        <w:spacing w:after="0" w:line="240" w:lineRule="auto"/>
        <w:ind w:left="1701" w:hanging="427"/>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        </w:t>
      </w:r>
      <w:r w:rsidRPr="00B6099F">
        <w:rPr>
          <w:rFonts w:ascii="Times New Roman" w:eastAsia="Calibri" w:hAnsi="Times New Roman" w:cs="Times New Roman"/>
          <w:color w:val="000000" w:themeColor="text1"/>
          <w:sz w:val="24"/>
          <w:szCs w:val="24"/>
          <w:lang w:val="en-US" w:eastAsia="en-US"/>
        </w:rPr>
        <w:t>N</w:t>
      </w:r>
      <w:r w:rsidRPr="00B6099F">
        <w:rPr>
          <w:rFonts w:ascii="Times New Roman" w:eastAsia="Calibri" w:hAnsi="Times New Roman" w:cs="Times New Roman"/>
          <w:color w:val="000000" w:themeColor="text1"/>
          <w:sz w:val="24"/>
          <w:szCs w:val="24"/>
          <w:lang w:eastAsia="en-US"/>
        </w:rPr>
        <w:t xml:space="preserve"> – </w:t>
      </w:r>
      <w:proofErr w:type="gramStart"/>
      <w:r w:rsidRPr="00B6099F">
        <w:rPr>
          <w:rFonts w:ascii="Times New Roman" w:eastAsia="Calibri" w:hAnsi="Times New Roman" w:cs="Times New Roman"/>
          <w:color w:val="000000" w:themeColor="text1"/>
          <w:sz w:val="24"/>
          <w:szCs w:val="24"/>
          <w:lang w:eastAsia="en-US"/>
        </w:rPr>
        <w:t>количество</w:t>
      </w:r>
      <w:proofErr w:type="gramEnd"/>
      <w:r w:rsidRPr="00B6099F">
        <w:rPr>
          <w:rFonts w:ascii="Times New Roman" w:eastAsia="Calibri" w:hAnsi="Times New Roman" w:cs="Times New Roman"/>
          <w:color w:val="000000" w:themeColor="text1"/>
          <w:sz w:val="24"/>
          <w:szCs w:val="24"/>
          <w:lang w:eastAsia="en-US"/>
        </w:rPr>
        <w:t xml:space="preserve"> детей в возрасте от 5-х лет до 18 лет, зарегистрированных на территории муниципального образования  город Евпатория Республики Крым.</w:t>
      </w:r>
    </w:p>
    <w:p w14:paraId="0FDD607A" w14:textId="77777777" w:rsidR="002109FC" w:rsidRPr="00B6099F" w:rsidRDefault="002109FC" w:rsidP="002109FC">
      <w:pPr>
        <w:numPr>
          <w:ilvl w:val="0"/>
          <w:numId w:val="27"/>
        </w:numPr>
        <w:suppressAutoHyphens/>
        <w:spacing w:after="0" w:line="240" w:lineRule="auto"/>
        <w:ind w:left="284" w:hanging="284"/>
        <w:contextualSpacing/>
        <w:jc w:val="both"/>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Доля детей в возрасте от 5 до 18 лет, использующих сертификаты дополнительного образования: </w:t>
      </w:r>
      <w:r w:rsidRPr="00B6099F">
        <w:rPr>
          <w:rFonts w:ascii="Times New Roman" w:eastAsia="Times New Roman" w:hAnsi="Times New Roman" w:cs="Times New Roman"/>
          <w:color w:val="000000" w:themeColor="text1"/>
          <w:sz w:val="24"/>
          <w:szCs w:val="24"/>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 Рассчитывается по формуле:</w:t>
      </w:r>
    </w:p>
    <w:p w14:paraId="3ACAEE61" w14:textId="77777777" w:rsidR="002109FC" w:rsidRPr="00B6099F" w:rsidRDefault="002109FC" w:rsidP="002109FC">
      <w:pPr>
        <w:spacing w:after="0" w:line="240" w:lineRule="auto"/>
        <w:ind w:left="284"/>
        <w:contextualSpacing/>
        <w:jc w:val="both"/>
        <w:rPr>
          <w:rFonts w:ascii="Times New Roman" w:eastAsia="Calibri" w:hAnsi="Times New Roman" w:cs="Times New Roman"/>
          <w:color w:val="000000" w:themeColor="text1"/>
          <w:sz w:val="24"/>
          <w:szCs w:val="24"/>
          <w:lang w:eastAsia="en-US"/>
        </w:rPr>
      </w:pPr>
    </w:p>
    <w:p w14:paraId="1627D2B6" w14:textId="77777777" w:rsidR="002109FC" w:rsidRPr="00B6099F" w:rsidRDefault="002109FC" w:rsidP="002109FC">
      <w:pPr>
        <w:spacing w:after="0" w:line="240" w:lineRule="auto"/>
        <w:ind w:left="1418" w:hanging="1418"/>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С=        </w:t>
      </w:r>
      <w:proofErr w:type="spellStart"/>
      <w:r w:rsidRPr="00B6099F">
        <w:rPr>
          <w:rFonts w:ascii="Times New Roman" w:eastAsia="Times New Roman" w:hAnsi="Times New Roman" w:cs="Times New Roman"/>
          <w:color w:val="000000" w:themeColor="text1"/>
          <w:sz w:val="24"/>
          <w:szCs w:val="24"/>
          <w:u w:val="single"/>
        </w:rPr>
        <w:t>Чсерт</w:t>
      </w:r>
      <w:proofErr w:type="spellEnd"/>
      <w:r w:rsidRPr="00B6099F">
        <w:rPr>
          <w:rFonts w:ascii="Times New Roman" w:eastAsia="Times New Roman" w:hAnsi="Times New Roman" w:cs="Times New Roman"/>
          <w:color w:val="000000" w:themeColor="text1"/>
          <w:sz w:val="24"/>
          <w:szCs w:val="24"/>
          <w:u w:val="single"/>
        </w:rPr>
        <w:t xml:space="preserve">   </w:t>
      </w:r>
      <w:r w:rsidRPr="00B6099F">
        <w:rPr>
          <w:rFonts w:ascii="Times New Roman" w:eastAsia="Times New Roman" w:hAnsi="Times New Roman" w:cs="Times New Roman"/>
          <w:color w:val="000000" w:themeColor="text1"/>
          <w:sz w:val="24"/>
          <w:szCs w:val="24"/>
        </w:rPr>
        <w:t>х100 %</w:t>
      </w:r>
    </w:p>
    <w:p w14:paraId="10CB50EF" w14:textId="77777777" w:rsidR="002109FC" w:rsidRPr="00B6099F" w:rsidRDefault="002109FC" w:rsidP="002109FC">
      <w:pPr>
        <w:spacing w:after="0" w:line="240" w:lineRule="auto"/>
        <w:ind w:left="1418" w:hanging="1418"/>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proofErr w:type="spellStart"/>
      <w:r w:rsidRPr="00B6099F">
        <w:rPr>
          <w:rFonts w:ascii="Times New Roman" w:eastAsia="Times New Roman" w:hAnsi="Times New Roman" w:cs="Times New Roman"/>
          <w:color w:val="000000" w:themeColor="text1"/>
          <w:sz w:val="24"/>
          <w:szCs w:val="24"/>
        </w:rPr>
        <w:t>Чвсего</w:t>
      </w:r>
      <w:proofErr w:type="spellEnd"/>
      <w:proofErr w:type="gramStart"/>
      <w:r w:rsidRPr="00B6099F">
        <w:rPr>
          <w:rFonts w:ascii="Times New Roman" w:eastAsia="Times New Roman" w:hAnsi="Times New Roman" w:cs="Times New Roman"/>
          <w:color w:val="000000" w:themeColor="text1"/>
          <w:sz w:val="24"/>
          <w:szCs w:val="24"/>
        </w:rPr>
        <w:t xml:space="preserve">     ,</w:t>
      </w:r>
      <w:proofErr w:type="gramEnd"/>
      <w:r w:rsidRPr="00B6099F">
        <w:rPr>
          <w:rFonts w:ascii="Times New Roman" w:eastAsia="Times New Roman" w:hAnsi="Times New Roman" w:cs="Times New Roman"/>
          <w:color w:val="000000" w:themeColor="text1"/>
          <w:sz w:val="24"/>
          <w:szCs w:val="24"/>
        </w:rPr>
        <w:t xml:space="preserve">      где:</w:t>
      </w:r>
    </w:p>
    <w:p w14:paraId="62EC98DE" w14:textId="77777777" w:rsidR="002109FC" w:rsidRPr="00B6099F" w:rsidRDefault="002109FC" w:rsidP="002109FC">
      <w:pPr>
        <w:spacing w:after="0" w:line="240" w:lineRule="auto"/>
        <w:ind w:left="1418" w:hanging="1418"/>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С</w:t>
      </w:r>
      <w:proofErr w:type="gramEnd"/>
      <w:r w:rsidRPr="00B6099F">
        <w:rPr>
          <w:rFonts w:ascii="Times New Roman" w:eastAsia="Times New Roman" w:hAnsi="Times New Roman" w:cs="Times New Roman"/>
          <w:color w:val="000000" w:themeColor="text1"/>
          <w:sz w:val="24"/>
          <w:szCs w:val="24"/>
        </w:rPr>
        <w:t xml:space="preserve"> – </w:t>
      </w:r>
      <w:proofErr w:type="gramStart"/>
      <w:r w:rsidRPr="00B6099F">
        <w:rPr>
          <w:rFonts w:ascii="Times New Roman" w:eastAsia="Times New Roman" w:hAnsi="Times New Roman" w:cs="Times New Roman"/>
          <w:color w:val="000000" w:themeColor="text1"/>
          <w:sz w:val="24"/>
          <w:szCs w:val="24"/>
        </w:rPr>
        <w:t>доля</w:t>
      </w:r>
      <w:proofErr w:type="gramEnd"/>
      <w:r w:rsidRPr="00B6099F">
        <w:rPr>
          <w:rFonts w:ascii="Times New Roman" w:eastAsia="Times New Roman" w:hAnsi="Times New Roman" w:cs="Times New Roman"/>
          <w:color w:val="000000" w:themeColor="text1"/>
          <w:sz w:val="24"/>
          <w:szCs w:val="24"/>
        </w:rPr>
        <w:t xml:space="preserve"> детей в возрасте от 5 до 18 лет, использующих сертификаты дополнительного образования;</w:t>
      </w:r>
    </w:p>
    <w:p w14:paraId="29B177C2" w14:textId="77777777" w:rsidR="002109FC" w:rsidRPr="00B6099F" w:rsidRDefault="002109FC" w:rsidP="002109FC">
      <w:pPr>
        <w:spacing w:after="0" w:line="240" w:lineRule="auto"/>
        <w:ind w:left="1418" w:hanging="1418"/>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proofErr w:type="spellStart"/>
      <w:r w:rsidRPr="00B6099F">
        <w:rPr>
          <w:rFonts w:ascii="Times New Roman" w:eastAsia="Times New Roman" w:hAnsi="Times New Roman" w:cs="Times New Roman"/>
          <w:color w:val="000000" w:themeColor="text1"/>
          <w:sz w:val="24"/>
          <w:szCs w:val="24"/>
        </w:rPr>
        <w:t>Чсерт</w:t>
      </w:r>
      <w:proofErr w:type="spellEnd"/>
      <w:r w:rsidRPr="00B6099F">
        <w:rPr>
          <w:rFonts w:ascii="Times New Roman" w:eastAsia="Times New Roman" w:hAnsi="Times New Roman" w:cs="Times New Roman"/>
          <w:color w:val="000000" w:themeColor="text1"/>
          <w:sz w:val="24"/>
          <w:szCs w:val="24"/>
        </w:rPr>
        <w:t xml:space="preserve"> – общая численность детей, использующих сертификаты дополнительного образования.</w:t>
      </w:r>
    </w:p>
    <w:p w14:paraId="184C11AA" w14:textId="77777777" w:rsidR="002109FC" w:rsidRPr="00B6099F" w:rsidRDefault="002109FC" w:rsidP="002109FC">
      <w:pPr>
        <w:spacing w:after="0" w:line="240" w:lineRule="auto"/>
        <w:ind w:left="1418" w:hanging="1418"/>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proofErr w:type="spellStart"/>
      <w:r w:rsidRPr="00B6099F">
        <w:rPr>
          <w:rFonts w:ascii="Times New Roman" w:eastAsia="Times New Roman" w:hAnsi="Times New Roman" w:cs="Times New Roman"/>
          <w:color w:val="000000" w:themeColor="text1"/>
          <w:sz w:val="24"/>
          <w:szCs w:val="24"/>
        </w:rPr>
        <w:t>Чвсего</w:t>
      </w:r>
      <w:proofErr w:type="spellEnd"/>
      <w:r w:rsidRPr="00B6099F">
        <w:rPr>
          <w:rFonts w:ascii="Times New Roman" w:eastAsia="Times New Roman" w:hAnsi="Times New Roman" w:cs="Times New Roman"/>
          <w:color w:val="000000" w:themeColor="text1"/>
          <w:sz w:val="24"/>
          <w:szCs w:val="24"/>
        </w:rPr>
        <w:t xml:space="preserve"> – численность детей в возрасте от 5 до 18 лет, проживающих на территории муниципалитета.</w:t>
      </w:r>
    </w:p>
    <w:p w14:paraId="394E6579" w14:textId="77777777" w:rsidR="002109FC" w:rsidRPr="00B6099F" w:rsidRDefault="002109FC" w:rsidP="002109FC">
      <w:pPr>
        <w:widowControl w:val="0"/>
        <w:tabs>
          <w:tab w:val="left" w:pos="8538"/>
        </w:tabs>
        <w:suppressAutoHyphens/>
        <w:spacing w:after="0" w:line="240" w:lineRule="auto"/>
        <w:ind w:right="-105"/>
        <w:jc w:val="both"/>
        <w:rPr>
          <w:rFonts w:ascii="Times New Roman" w:eastAsia="Times New Roman"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lang w:eastAsia="en-US"/>
        </w:rPr>
        <w:t xml:space="preserve">             Показатели, которые </w:t>
      </w:r>
      <w:r w:rsidRPr="00B6099F">
        <w:rPr>
          <w:rFonts w:ascii="Times New Roman" w:eastAsia="Times New Roman" w:hAnsi="Times New Roman" w:cs="Times New Roman"/>
          <w:color w:val="000000" w:themeColor="text1"/>
          <w:sz w:val="24"/>
          <w:szCs w:val="24"/>
        </w:rPr>
        <w:t>не подлежат расчету значений показателей эффективности реализации муниципальной программы, так как выражены в абсолютных величинах:</w:t>
      </w:r>
    </w:p>
    <w:p w14:paraId="0F97AE13" w14:textId="77777777" w:rsidR="002109FC" w:rsidRPr="00B6099F" w:rsidRDefault="002109FC" w:rsidP="002109FC">
      <w:pPr>
        <w:spacing w:after="0" w:line="240" w:lineRule="auto"/>
        <w:contextualSpacing/>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 -   «</w:t>
      </w:r>
      <w:r w:rsidRPr="00B6099F">
        <w:rPr>
          <w:rFonts w:ascii="Times New Roman" w:eastAsia="Times New Roman" w:hAnsi="Times New Roman" w:cs="Times New Roman"/>
          <w:color w:val="000000" w:themeColor="text1"/>
          <w:sz w:val="24"/>
          <w:szCs w:val="24"/>
        </w:rPr>
        <w:t>Количество муниципальных бюджетных дошкольных образовательных учреждений, в которых проведены капитальные ремонты</w:t>
      </w:r>
      <w:r w:rsidRPr="00B6099F">
        <w:rPr>
          <w:rFonts w:ascii="Times New Roman" w:eastAsia="Calibri" w:hAnsi="Times New Roman" w:cs="Times New Roman"/>
          <w:color w:val="000000" w:themeColor="text1"/>
          <w:sz w:val="24"/>
          <w:szCs w:val="24"/>
          <w:lang w:eastAsia="en-US"/>
        </w:rPr>
        <w:t>»;</w:t>
      </w:r>
    </w:p>
    <w:p w14:paraId="48FDBD95" w14:textId="77777777" w:rsidR="002109FC" w:rsidRPr="00B6099F" w:rsidRDefault="002109FC" w:rsidP="002109FC">
      <w:pPr>
        <w:spacing w:after="0" w:line="240" w:lineRule="auto"/>
        <w:contextualSpacing/>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 -   «</w:t>
      </w:r>
      <w:r w:rsidRPr="00B6099F">
        <w:rPr>
          <w:rFonts w:ascii="Times New Roman" w:eastAsia="Times New Roman" w:hAnsi="Times New Roman" w:cs="Times New Roman"/>
          <w:color w:val="000000" w:themeColor="text1"/>
          <w:sz w:val="24"/>
          <w:szCs w:val="24"/>
        </w:rPr>
        <w:t>Число муниципальных бюджетных общеобразовательных учреждений, соответствующих современным требованиям к оснащению учебно-воспитательного процесса</w:t>
      </w:r>
      <w:r w:rsidRPr="00B6099F">
        <w:rPr>
          <w:rFonts w:ascii="Times New Roman" w:eastAsia="Calibri" w:hAnsi="Times New Roman" w:cs="Times New Roman"/>
          <w:color w:val="000000" w:themeColor="text1"/>
          <w:sz w:val="24"/>
          <w:szCs w:val="24"/>
          <w:lang w:eastAsia="en-US"/>
        </w:rPr>
        <w:t>»;</w:t>
      </w:r>
    </w:p>
    <w:p w14:paraId="495EDD30" w14:textId="77777777" w:rsidR="002109FC" w:rsidRPr="00B6099F" w:rsidRDefault="002109FC" w:rsidP="002109FC">
      <w:pPr>
        <w:spacing w:after="0" w:line="240" w:lineRule="auto"/>
        <w:contextualSpacing/>
        <w:jc w:val="both"/>
        <w:rPr>
          <w:rFonts w:ascii="Times New Roman" w:eastAsiaTheme="minorHAnsi" w:hAnsi="Times New Roman"/>
          <w:color w:val="000000" w:themeColor="text1"/>
          <w:sz w:val="24"/>
          <w:szCs w:val="24"/>
          <w:lang w:eastAsia="en-US"/>
        </w:rPr>
      </w:pPr>
      <w:r w:rsidRPr="00B6099F">
        <w:rPr>
          <w:rFonts w:ascii="Times New Roman" w:eastAsiaTheme="minorHAnsi" w:hAnsi="Times New Roman"/>
          <w:color w:val="000000" w:themeColor="text1"/>
          <w:sz w:val="24"/>
          <w:szCs w:val="24"/>
          <w:lang w:eastAsia="en-US"/>
        </w:rPr>
        <w:t>-   «</w:t>
      </w:r>
      <w:r w:rsidRPr="00B6099F">
        <w:rPr>
          <w:rFonts w:ascii="Times New Roman" w:eastAsia="Times New Roman" w:hAnsi="Times New Roman" w:cs="Times New Roman"/>
          <w:color w:val="000000" w:themeColor="text1"/>
          <w:sz w:val="24"/>
          <w:szCs w:val="24"/>
        </w:rPr>
        <w:t>Количество введенных в эксплуатацию спортивных площадок в общеобразовательных учреждениях»,</w:t>
      </w:r>
    </w:p>
    <w:p w14:paraId="57584F08" w14:textId="77777777" w:rsidR="002109FC" w:rsidRPr="00B6099F" w:rsidRDefault="002109FC" w:rsidP="002109FC">
      <w:pPr>
        <w:spacing w:after="0" w:line="240" w:lineRule="auto"/>
        <w:contextualSpacing/>
        <w:rPr>
          <w:rFonts w:ascii="Times New Roman" w:eastAsiaTheme="minorHAnsi" w:hAnsi="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rPr>
        <w:t>-   «Количество ставок советников директора по воспитанию</w:t>
      </w:r>
      <w:r w:rsidRPr="00B6099F">
        <w:rPr>
          <w:rFonts w:ascii="Times New Roman" w:eastAsia="Calibri" w:hAnsi="Times New Roman" w:cs="Times New Roman"/>
          <w:color w:val="000000" w:themeColor="text1"/>
          <w:sz w:val="24"/>
          <w:szCs w:val="24"/>
          <w:lang w:eastAsia="en-US"/>
        </w:rPr>
        <w:t>»,</w:t>
      </w:r>
    </w:p>
    <w:p w14:paraId="71DCC284" w14:textId="77777777" w:rsidR="002109FC" w:rsidRPr="00B6099F" w:rsidRDefault="002109FC" w:rsidP="002109FC">
      <w:pPr>
        <w:widowControl w:val="0"/>
        <w:tabs>
          <w:tab w:val="left" w:pos="8538"/>
        </w:tabs>
        <w:suppressAutoHyphens/>
        <w:spacing w:after="0" w:line="240" w:lineRule="auto"/>
        <w:ind w:right="-105"/>
        <w:jc w:val="both"/>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«Количество молодых специалистов,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p w14:paraId="3D1F2F46" w14:textId="77777777" w:rsidR="002109FC" w:rsidRPr="00B6099F" w:rsidRDefault="002109FC" w:rsidP="002109FC">
      <w:pPr>
        <w:widowControl w:val="0"/>
        <w:tabs>
          <w:tab w:val="left" w:pos="8538"/>
        </w:tabs>
        <w:suppressAutoHyphens/>
        <w:spacing w:after="0" w:line="240" w:lineRule="auto"/>
        <w:ind w:right="-105"/>
        <w:jc w:val="both"/>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«Количество педагогов-наставников,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p w14:paraId="70656ADE" w14:textId="77777777" w:rsidR="002109FC" w:rsidRPr="00B6099F" w:rsidRDefault="002109FC" w:rsidP="002109FC">
      <w:pPr>
        <w:spacing w:after="0" w:line="240" w:lineRule="auto"/>
        <w:ind w:left="2268" w:hanging="2268"/>
        <w:contextualSpacing/>
        <w:rPr>
          <w:rFonts w:ascii="Times New Roman" w:eastAsiaTheme="minorHAnsi" w:hAnsi="Times New Roman"/>
          <w:color w:val="000000" w:themeColor="text1"/>
          <w:sz w:val="24"/>
          <w:szCs w:val="24"/>
          <w:lang w:eastAsia="en-US"/>
        </w:rPr>
      </w:pPr>
      <w:r w:rsidRPr="00B6099F">
        <w:rPr>
          <w:rFonts w:ascii="Times New Roman" w:eastAsiaTheme="minorHAnsi" w:hAnsi="Times New Roman"/>
          <w:color w:val="000000" w:themeColor="text1"/>
          <w:sz w:val="24"/>
          <w:szCs w:val="24"/>
          <w:lang w:eastAsia="en-US"/>
        </w:rPr>
        <w:t>- «Количество учреждений образования»;</w:t>
      </w:r>
    </w:p>
    <w:p w14:paraId="7DC1A9B3" w14:textId="77777777" w:rsidR="002109FC" w:rsidRPr="00B6099F" w:rsidRDefault="002109FC" w:rsidP="002109FC">
      <w:pPr>
        <w:spacing w:after="0" w:line="240" w:lineRule="auto"/>
        <w:ind w:left="142" w:hanging="1843"/>
        <w:contextualSpacing/>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 «Количество педагогических работников, прошедших </w:t>
      </w:r>
      <w:proofErr w:type="gramStart"/>
      <w:r w:rsidRPr="00B6099F">
        <w:rPr>
          <w:rFonts w:ascii="Times New Roman" w:eastAsia="Times New Roman" w:hAnsi="Times New Roman" w:cs="Times New Roman"/>
          <w:color w:val="000000" w:themeColor="text1"/>
          <w:sz w:val="24"/>
          <w:szCs w:val="24"/>
        </w:rPr>
        <w:t>обучение</w:t>
      </w:r>
      <w:proofErr w:type="gramEnd"/>
      <w:r w:rsidRPr="00B6099F">
        <w:rPr>
          <w:rFonts w:ascii="Times New Roman" w:eastAsia="Times New Roman" w:hAnsi="Times New Roman" w:cs="Times New Roman"/>
          <w:color w:val="000000" w:themeColor="text1"/>
          <w:sz w:val="24"/>
          <w:szCs w:val="24"/>
        </w:rPr>
        <w:t xml:space="preserve"> по дополнительным профессиональным программам повышения квалификации руководящих и педагогических кадров»».</w:t>
      </w:r>
    </w:p>
    <w:p w14:paraId="09983D54" w14:textId="77777777" w:rsidR="002109FC" w:rsidRPr="00B6099F" w:rsidRDefault="002109FC" w:rsidP="002109FC">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ab/>
        <w:t>Значения показателей рассчитываются на основании сведений:</w:t>
      </w:r>
    </w:p>
    <w:p w14:paraId="30757863" w14:textId="77777777" w:rsidR="002109FC" w:rsidRPr="00B6099F" w:rsidRDefault="002109FC" w:rsidP="002109FC">
      <w:pPr>
        <w:numPr>
          <w:ilvl w:val="0"/>
          <w:numId w:val="7"/>
        </w:numPr>
        <w:suppressAutoHyphens/>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 деятельности учреждения, осуществляющего образовательную деятельность по образовательным программам дошкольного образования, присмотр и уход за детьми (форма №85-К);</w:t>
      </w:r>
    </w:p>
    <w:p w14:paraId="259842A3" w14:textId="77777777" w:rsidR="002109FC" w:rsidRPr="00B6099F" w:rsidRDefault="002109FC" w:rsidP="002109FC">
      <w:pPr>
        <w:numPr>
          <w:ilvl w:val="0"/>
          <w:numId w:val="7"/>
        </w:numPr>
        <w:suppressAutoHyphens/>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об учреждениях, реализующих программы общего образования (форма №76-рик);</w:t>
      </w:r>
    </w:p>
    <w:p w14:paraId="5D41246E" w14:textId="77777777" w:rsidR="002109FC" w:rsidRPr="00B6099F" w:rsidRDefault="002109FC" w:rsidP="002109FC">
      <w:pPr>
        <w:numPr>
          <w:ilvl w:val="0"/>
          <w:numId w:val="7"/>
        </w:numPr>
        <w:suppressAutoHyphens/>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справочная информация муниципальных бюджетных общеобразовательных учреждений города Евпатория Республики Крым;</w:t>
      </w:r>
    </w:p>
    <w:p w14:paraId="271F7929" w14:textId="77777777" w:rsidR="002109FC" w:rsidRPr="00B6099F" w:rsidRDefault="002109FC" w:rsidP="002109FC">
      <w:pPr>
        <w:numPr>
          <w:ilvl w:val="0"/>
          <w:numId w:val="7"/>
        </w:numPr>
        <w:suppressAutoHyphens/>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справочная информация отдела статистики в г. Евпатория о численности постоянного населения в городском округе Евпатория Республики Крым в возрасте от 0 до 18 лет;</w:t>
      </w:r>
    </w:p>
    <w:p w14:paraId="7D77F4A1" w14:textId="77777777" w:rsidR="002109FC" w:rsidRPr="00B6099F" w:rsidRDefault="002109FC" w:rsidP="002109FC">
      <w:pPr>
        <w:numPr>
          <w:ilvl w:val="0"/>
          <w:numId w:val="7"/>
        </w:numPr>
        <w:suppressAutoHyphens/>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об учреждении дополнительного образования детей (форма №1-ДО).</w:t>
      </w:r>
    </w:p>
    <w:p w14:paraId="7DF0C36A"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Оценка эффективности реализации программы проводится с использованием показателей выполнения программы, мониторинга и оценка степени достижения целевых значений, которые позволяют проанализировать ход выполнения программы. </w:t>
      </w:r>
    </w:p>
    <w:p w14:paraId="1885AE53"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lastRenderedPageBreak/>
        <w:t>Методика оценки эффективности программы (далее - методика) представляет собой алгоритм оценки в процессе (по годам муниципальной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roofErr w:type="gramEnd"/>
    </w:p>
    <w:p w14:paraId="5B7D6085"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I. Степень реализации мероприятий оценивается как доля мероприятий, выполненных в полном объеме, по следующей форме:</w:t>
      </w:r>
    </w:p>
    <w:p w14:paraId="73ECBB42" w14:textId="77777777" w:rsidR="002109FC" w:rsidRPr="00B6099F" w:rsidRDefault="002109FC" w:rsidP="002109FC">
      <w:pPr>
        <w:spacing w:after="0" w:line="240" w:lineRule="auto"/>
        <w:ind w:firstLine="708"/>
        <w:jc w:val="center"/>
        <w:rPr>
          <w:rFonts w:ascii="Times New Roman" w:eastAsia="Times New Roman" w:hAnsi="Times New Roman" w:cs="Times New Roman"/>
          <w:b/>
          <w:color w:val="000000" w:themeColor="text1"/>
          <w:sz w:val="24"/>
          <w:szCs w:val="24"/>
        </w:rPr>
      </w:pPr>
      <w:proofErr w:type="spellStart"/>
      <w:r w:rsidRPr="00B6099F">
        <w:rPr>
          <w:rFonts w:ascii="Times New Roman" w:eastAsia="Times New Roman" w:hAnsi="Times New Roman" w:cs="Times New Roman"/>
          <w:b/>
          <w:color w:val="000000" w:themeColor="text1"/>
          <w:sz w:val="24"/>
          <w:szCs w:val="24"/>
        </w:rPr>
        <w:t>СРм</w:t>
      </w:r>
      <w:proofErr w:type="spellEnd"/>
      <w:r w:rsidRPr="00B6099F">
        <w:rPr>
          <w:rFonts w:ascii="Times New Roman" w:eastAsia="Times New Roman" w:hAnsi="Times New Roman" w:cs="Times New Roman"/>
          <w:b/>
          <w:color w:val="000000" w:themeColor="text1"/>
          <w:sz w:val="24"/>
          <w:szCs w:val="24"/>
        </w:rPr>
        <w:t>=</w:t>
      </w:r>
      <w:proofErr w:type="spellStart"/>
      <w:r w:rsidRPr="00B6099F">
        <w:rPr>
          <w:rFonts w:ascii="Times New Roman" w:eastAsia="Times New Roman" w:hAnsi="Times New Roman" w:cs="Times New Roman"/>
          <w:b/>
          <w:color w:val="000000" w:themeColor="text1"/>
          <w:sz w:val="24"/>
          <w:szCs w:val="24"/>
        </w:rPr>
        <w:t>Мв</w:t>
      </w:r>
      <w:proofErr w:type="spellEnd"/>
      <w:r w:rsidRPr="00B6099F">
        <w:rPr>
          <w:rFonts w:ascii="Times New Roman" w:eastAsia="Times New Roman" w:hAnsi="Times New Roman" w:cs="Times New Roman"/>
          <w:b/>
          <w:color w:val="000000" w:themeColor="text1"/>
          <w:sz w:val="24"/>
          <w:szCs w:val="24"/>
        </w:rPr>
        <w:t>/М,</w:t>
      </w:r>
    </w:p>
    <w:p w14:paraId="5BD8D739"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где:</w:t>
      </w:r>
    </w:p>
    <w:p w14:paraId="28C5967A"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СРм</w:t>
      </w:r>
      <w:proofErr w:type="spellEnd"/>
      <w:r w:rsidRPr="00B6099F">
        <w:rPr>
          <w:rFonts w:ascii="Times New Roman" w:eastAsia="Times New Roman" w:hAnsi="Times New Roman" w:cs="Times New Roman"/>
          <w:color w:val="000000" w:themeColor="text1"/>
          <w:sz w:val="24"/>
          <w:szCs w:val="24"/>
        </w:rPr>
        <w:t xml:space="preserve"> - степень реализации мероприятий программы;</w:t>
      </w:r>
    </w:p>
    <w:p w14:paraId="3F2A87F5"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Мв</w:t>
      </w:r>
      <w:proofErr w:type="spellEnd"/>
      <w:r w:rsidRPr="00B6099F">
        <w:rPr>
          <w:rFonts w:ascii="Times New Roman" w:eastAsia="Times New Roman" w:hAnsi="Times New Roman" w:cs="Times New Roman"/>
          <w:color w:val="000000" w:themeColor="text1"/>
          <w:sz w:val="24"/>
          <w:szCs w:val="24"/>
        </w:rPr>
        <w:t xml:space="preserve"> - количество мероприятий программы, выполненных в полном объеме, из числа мероприятий программы, запланированных к реализации в отчетном году;</w:t>
      </w:r>
    </w:p>
    <w:p w14:paraId="5DAEA056"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М - общее количество мероприятий программы, запланированных к реализации в отчетном году.</w:t>
      </w:r>
    </w:p>
    <w:p w14:paraId="0F49F762"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При расчете степени реализации мероприятий в отчетном году учитываются следующие особенности</w:t>
      </w:r>
      <w:proofErr w:type="gramStart"/>
      <w:r w:rsidRPr="00B6099F">
        <w:rPr>
          <w:rFonts w:ascii="Times New Roman" w:eastAsia="Times New Roman" w:hAnsi="Times New Roman" w:cs="Times New Roman"/>
          <w:color w:val="000000" w:themeColor="text1"/>
          <w:sz w:val="24"/>
          <w:szCs w:val="24"/>
        </w:rPr>
        <w:t xml:space="preserve"> :</w:t>
      </w:r>
      <w:proofErr w:type="gramEnd"/>
    </w:p>
    <w:p w14:paraId="23A432E9"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-мероприятие считается выполненным в случае, если все запланированные на год функции, работы, услуги выполнены, товары приобретены в полном объеме и в запланированные сроки, фактические результаты реализации мероприятия соответствуют ожидаемым, установленные количественные показатели результативности выполнены, предусмотренные объемы финансирования по каждому источнику фактически израсходованы;</w:t>
      </w:r>
    </w:p>
    <w:p w14:paraId="6D41D2FC"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-мероприятие считается не выполненным в случае, если реализация мероприятия не начата либо реализация мероприятия начата, но установленные количественные показатели результативности не выполнены, предусмотренные объемы финансирования по всем источникам фактически не израсходованы;</w:t>
      </w:r>
    </w:p>
    <w:p w14:paraId="1147EC2F"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-не учитываются при оценке степени реализации мероприятий мероприятия, по которым в отчетном году в ходе исполнения бюджета городского округа исключено или в полном объеме перераспределено предусмотренное финансирование.</w:t>
      </w:r>
    </w:p>
    <w:p w14:paraId="0F3C8A70"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II. Степень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финансирования программы и основных мероприятий муниципальной программы, по каждому источнику ресурсного обеспечения, рассчитывается по формуле:</w:t>
      </w:r>
    </w:p>
    <w:p w14:paraId="2097A97B" w14:textId="77777777" w:rsidR="002109FC" w:rsidRPr="00B6099F" w:rsidRDefault="002109FC" w:rsidP="002109FC">
      <w:pPr>
        <w:spacing w:after="0" w:line="240" w:lineRule="auto"/>
        <w:ind w:firstLine="708"/>
        <w:jc w:val="center"/>
        <w:rPr>
          <w:rFonts w:ascii="Times New Roman" w:eastAsia="Times New Roman" w:hAnsi="Times New Roman" w:cs="Times New Roman"/>
          <w:b/>
          <w:color w:val="000000" w:themeColor="text1"/>
          <w:sz w:val="24"/>
          <w:szCs w:val="24"/>
        </w:rPr>
      </w:pPr>
    </w:p>
    <w:p w14:paraId="754D8F66" w14:textId="77777777" w:rsidR="002109FC" w:rsidRPr="00B6099F" w:rsidRDefault="002109FC" w:rsidP="002109FC">
      <w:pPr>
        <w:spacing w:after="0" w:line="240" w:lineRule="auto"/>
        <w:ind w:firstLine="708"/>
        <w:jc w:val="center"/>
        <w:rPr>
          <w:rFonts w:ascii="Times New Roman" w:eastAsia="Times New Roman" w:hAnsi="Times New Roman" w:cs="Times New Roman"/>
          <w:b/>
          <w:color w:val="000000" w:themeColor="text1"/>
          <w:sz w:val="24"/>
          <w:szCs w:val="24"/>
          <w:vertAlign w:val="subscript"/>
        </w:rPr>
      </w:pPr>
      <w:proofErr w:type="spellStart"/>
      <w:r w:rsidRPr="00B6099F">
        <w:rPr>
          <w:rFonts w:ascii="Times New Roman" w:eastAsia="Times New Roman" w:hAnsi="Times New Roman" w:cs="Times New Roman"/>
          <w:b/>
          <w:color w:val="000000" w:themeColor="text1"/>
          <w:sz w:val="24"/>
          <w:szCs w:val="24"/>
        </w:rPr>
        <w:t>ССуз</w:t>
      </w:r>
      <w:r w:rsidRPr="00B6099F">
        <w:rPr>
          <w:rFonts w:ascii="Times New Roman" w:eastAsia="Times New Roman" w:hAnsi="Times New Roman" w:cs="Times New Roman"/>
          <w:b/>
          <w:color w:val="000000" w:themeColor="text1"/>
          <w:sz w:val="24"/>
          <w:szCs w:val="24"/>
          <w:vertAlign w:val="subscript"/>
        </w:rPr>
        <w:t>общ</w:t>
      </w:r>
      <w:proofErr w:type="spellEnd"/>
      <w:r w:rsidRPr="00B6099F">
        <w:rPr>
          <w:rFonts w:ascii="Times New Roman" w:eastAsia="Times New Roman" w:hAnsi="Times New Roman" w:cs="Times New Roman"/>
          <w:b/>
          <w:color w:val="000000" w:themeColor="text1"/>
          <w:sz w:val="24"/>
          <w:szCs w:val="24"/>
        </w:rPr>
        <w:t xml:space="preserve"> = </w:t>
      </w:r>
      <w:proofErr w:type="spellStart"/>
      <w:r w:rsidRPr="00B6099F">
        <w:rPr>
          <w:rFonts w:ascii="Times New Roman" w:eastAsia="Times New Roman" w:hAnsi="Times New Roman" w:cs="Times New Roman"/>
          <w:b/>
          <w:color w:val="000000" w:themeColor="text1"/>
          <w:sz w:val="24"/>
          <w:szCs w:val="24"/>
        </w:rPr>
        <w:t>Зф</w:t>
      </w:r>
      <w:r w:rsidRPr="00B6099F">
        <w:rPr>
          <w:rFonts w:ascii="Times New Roman" w:eastAsia="Times New Roman" w:hAnsi="Times New Roman" w:cs="Times New Roman"/>
          <w:b/>
          <w:color w:val="000000" w:themeColor="text1"/>
          <w:sz w:val="24"/>
          <w:szCs w:val="24"/>
          <w:vertAlign w:val="subscript"/>
        </w:rPr>
        <w:t>общ</w:t>
      </w:r>
      <w:proofErr w:type="spellEnd"/>
      <w:r w:rsidRPr="00B6099F">
        <w:rPr>
          <w:rFonts w:ascii="Times New Roman" w:eastAsia="Times New Roman" w:hAnsi="Times New Roman" w:cs="Times New Roman"/>
          <w:b/>
          <w:color w:val="000000" w:themeColor="text1"/>
          <w:sz w:val="24"/>
          <w:szCs w:val="24"/>
        </w:rPr>
        <w:t>/</w:t>
      </w:r>
      <w:proofErr w:type="spellStart"/>
      <w:r w:rsidRPr="00B6099F">
        <w:rPr>
          <w:rFonts w:ascii="Times New Roman" w:eastAsia="Times New Roman" w:hAnsi="Times New Roman" w:cs="Times New Roman"/>
          <w:b/>
          <w:color w:val="000000" w:themeColor="text1"/>
          <w:sz w:val="24"/>
          <w:szCs w:val="24"/>
        </w:rPr>
        <w:t>Зп</w:t>
      </w:r>
      <w:r w:rsidRPr="00B6099F">
        <w:rPr>
          <w:rFonts w:ascii="Times New Roman" w:eastAsia="Times New Roman" w:hAnsi="Times New Roman" w:cs="Times New Roman"/>
          <w:b/>
          <w:color w:val="000000" w:themeColor="text1"/>
          <w:sz w:val="24"/>
          <w:szCs w:val="24"/>
          <w:vertAlign w:val="subscript"/>
        </w:rPr>
        <w:t>общ</w:t>
      </w:r>
      <w:proofErr w:type="spellEnd"/>
      <w:r w:rsidRPr="00B6099F">
        <w:rPr>
          <w:rFonts w:ascii="Times New Roman" w:eastAsia="Times New Roman" w:hAnsi="Times New Roman" w:cs="Times New Roman"/>
          <w:b/>
          <w:color w:val="000000" w:themeColor="text1"/>
          <w:sz w:val="24"/>
          <w:szCs w:val="24"/>
          <w:vertAlign w:val="subscript"/>
        </w:rPr>
        <w:t>,</w:t>
      </w:r>
    </w:p>
    <w:p w14:paraId="3B833357"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где:</w:t>
      </w:r>
    </w:p>
    <w:p w14:paraId="3355710A"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ССуз</w:t>
      </w:r>
      <w:r w:rsidRPr="00B6099F">
        <w:rPr>
          <w:rFonts w:ascii="Times New Roman" w:eastAsia="Times New Roman" w:hAnsi="Times New Roman" w:cs="Times New Roman"/>
          <w:color w:val="000000" w:themeColor="text1"/>
          <w:sz w:val="24"/>
          <w:szCs w:val="24"/>
          <w:vertAlign w:val="subscript"/>
        </w:rPr>
        <w:t>общ</w:t>
      </w:r>
      <w:proofErr w:type="spellEnd"/>
      <w:r w:rsidRPr="00B6099F">
        <w:rPr>
          <w:rFonts w:ascii="Times New Roman" w:eastAsia="Times New Roman" w:hAnsi="Times New Roman" w:cs="Times New Roman"/>
          <w:color w:val="000000" w:themeColor="text1"/>
          <w:sz w:val="24"/>
          <w:szCs w:val="24"/>
        </w:rPr>
        <w:t xml:space="preserve"> – общая степень соответствия запланированному уровню расходов;</w:t>
      </w:r>
    </w:p>
    <w:p w14:paraId="6FDE5DB4" w14:textId="77777777" w:rsidR="002109FC" w:rsidRPr="00B6099F" w:rsidRDefault="002109FC" w:rsidP="002109FC">
      <w:pPr>
        <w:spacing w:after="0" w:line="240" w:lineRule="auto"/>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proofErr w:type="spellStart"/>
      <w:r w:rsidRPr="00B6099F">
        <w:rPr>
          <w:rFonts w:ascii="Times New Roman" w:eastAsia="Times New Roman" w:hAnsi="Times New Roman" w:cs="Times New Roman"/>
          <w:color w:val="000000" w:themeColor="text1"/>
          <w:sz w:val="24"/>
          <w:szCs w:val="24"/>
        </w:rPr>
        <w:t>Зф</w:t>
      </w:r>
      <w:r w:rsidRPr="00B6099F">
        <w:rPr>
          <w:rFonts w:ascii="Times New Roman" w:eastAsia="Times New Roman" w:hAnsi="Times New Roman" w:cs="Times New Roman"/>
          <w:color w:val="000000" w:themeColor="text1"/>
          <w:sz w:val="24"/>
          <w:szCs w:val="24"/>
          <w:vertAlign w:val="subscript"/>
        </w:rPr>
        <w:t>общ</w:t>
      </w:r>
      <w:proofErr w:type="spellEnd"/>
      <w:r w:rsidRPr="00B6099F">
        <w:rPr>
          <w:rFonts w:ascii="Times New Roman" w:eastAsia="Times New Roman" w:hAnsi="Times New Roman" w:cs="Times New Roman"/>
          <w:color w:val="000000" w:themeColor="text1"/>
          <w:sz w:val="24"/>
          <w:szCs w:val="24"/>
        </w:rPr>
        <w:t xml:space="preserve"> – фактические расходы на реализацию программы в отчетном году;</w:t>
      </w:r>
    </w:p>
    <w:p w14:paraId="40BDB0C3"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Зп</w:t>
      </w:r>
      <w:r w:rsidRPr="00B6099F">
        <w:rPr>
          <w:rFonts w:ascii="Times New Roman" w:eastAsia="Times New Roman" w:hAnsi="Times New Roman" w:cs="Times New Roman"/>
          <w:color w:val="000000" w:themeColor="text1"/>
          <w:sz w:val="24"/>
          <w:szCs w:val="24"/>
          <w:vertAlign w:val="subscript"/>
        </w:rPr>
        <w:t>общ</w:t>
      </w:r>
      <w:proofErr w:type="spellEnd"/>
      <w:r w:rsidRPr="00B6099F">
        <w:rPr>
          <w:rFonts w:ascii="Times New Roman" w:eastAsia="Times New Roman" w:hAnsi="Times New Roman" w:cs="Times New Roman"/>
          <w:color w:val="000000" w:themeColor="text1"/>
          <w:sz w:val="24"/>
          <w:szCs w:val="24"/>
        </w:rPr>
        <w:t xml:space="preserve"> – плановые расходы на реализацию программы в отчетном году.</w:t>
      </w:r>
    </w:p>
    <w:p w14:paraId="4832F1BF"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
    <w:p w14:paraId="6570FC1C"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При расчете соответствия запланированному уровню затрат в отчетном году учитываются следующие особенности</w:t>
      </w:r>
      <w:proofErr w:type="gramStart"/>
      <w:r w:rsidRPr="00B6099F">
        <w:rPr>
          <w:rFonts w:ascii="Times New Roman" w:eastAsia="Times New Roman" w:hAnsi="Times New Roman" w:cs="Times New Roman"/>
          <w:color w:val="000000" w:themeColor="text1"/>
          <w:sz w:val="24"/>
          <w:szCs w:val="24"/>
        </w:rPr>
        <w:t xml:space="preserve"> :</w:t>
      </w:r>
      <w:proofErr w:type="gramEnd"/>
    </w:p>
    <w:p w14:paraId="3A84A234"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в случае</w:t>
      </w:r>
      <w:proofErr w:type="gramStart"/>
      <w:r w:rsidRPr="00B6099F">
        <w:rPr>
          <w:rFonts w:ascii="Times New Roman" w:eastAsia="Times New Roman" w:hAnsi="Times New Roman" w:cs="Times New Roman"/>
          <w:color w:val="000000" w:themeColor="text1"/>
          <w:sz w:val="24"/>
          <w:szCs w:val="24"/>
        </w:rPr>
        <w:t>,</w:t>
      </w:r>
      <w:proofErr w:type="gramEnd"/>
      <w:r w:rsidRPr="00B6099F">
        <w:rPr>
          <w:rFonts w:ascii="Times New Roman" w:eastAsia="Times New Roman" w:hAnsi="Times New Roman" w:cs="Times New Roman"/>
          <w:color w:val="000000" w:themeColor="text1"/>
          <w:sz w:val="24"/>
          <w:szCs w:val="24"/>
        </w:rPr>
        <w:t xml:space="preserve"> если </w:t>
      </w:r>
      <w:proofErr w:type="spellStart"/>
      <w:r w:rsidRPr="00B6099F">
        <w:rPr>
          <w:rFonts w:ascii="Times New Roman" w:eastAsia="Times New Roman" w:hAnsi="Times New Roman" w:cs="Times New Roman"/>
          <w:color w:val="000000" w:themeColor="text1"/>
          <w:sz w:val="24"/>
          <w:szCs w:val="24"/>
        </w:rPr>
        <w:t>ССуз</w:t>
      </w:r>
      <w:r w:rsidRPr="00B6099F">
        <w:rPr>
          <w:rFonts w:ascii="Times New Roman" w:eastAsia="Times New Roman" w:hAnsi="Times New Roman" w:cs="Times New Roman"/>
          <w:color w:val="000000" w:themeColor="text1"/>
          <w:sz w:val="16"/>
          <w:szCs w:val="16"/>
        </w:rPr>
        <w:t>общ</w:t>
      </w:r>
      <w:proofErr w:type="spellEnd"/>
      <w:r w:rsidRPr="00B6099F">
        <w:rPr>
          <w:rFonts w:ascii="Times New Roman" w:eastAsia="Times New Roman" w:hAnsi="Times New Roman" w:cs="Times New Roman"/>
          <w:color w:val="000000" w:themeColor="text1"/>
          <w:sz w:val="16"/>
          <w:szCs w:val="16"/>
        </w:rPr>
        <w:t xml:space="preserve">  </w:t>
      </w:r>
      <w:r w:rsidRPr="00B6099F">
        <w:rPr>
          <w:rFonts w:ascii="Times New Roman" w:eastAsia="Times New Roman" w:hAnsi="Times New Roman" w:cs="Times New Roman"/>
          <w:color w:val="000000" w:themeColor="text1"/>
          <w:sz w:val="24"/>
          <w:szCs w:val="24"/>
        </w:rPr>
        <w:t>больше 1, значение</w:t>
      </w:r>
      <w:r w:rsidRPr="00B6099F">
        <w:rPr>
          <w:rFonts w:ascii="Times New Roman" w:eastAsia="Times New Roman" w:hAnsi="Times New Roman" w:cs="Times New Roman"/>
          <w:color w:val="000000" w:themeColor="text1"/>
          <w:sz w:val="16"/>
          <w:szCs w:val="16"/>
        </w:rPr>
        <w:t xml:space="preserve"> </w:t>
      </w:r>
      <w:proofErr w:type="spellStart"/>
      <w:r w:rsidRPr="00B6099F">
        <w:rPr>
          <w:rFonts w:ascii="Times New Roman" w:eastAsia="Times New Roman" w:hAnsi="Times New Roman" w:cs="Times New Roman"/>
          <w:color w:val="000000" w:themeColor="text1"/>
          <w:sz w:val="24"/>
          <w:szCs w:val="24"/>
        </w:rPr>
        <w:t>ССуз</w:t>
      </w:r>
      <w:r w:rsidRPr="00B6099F">
        <w:rPr>
          <w:rFonts w:ascii="Times New Roman" w:eastAsia="Times New Roman" w:hAnsi="Times New Roman" w:cs="Times New Roman"/>
          <w:color w:val="000000" w:themeColor="text1"/>
          <w:sz w:val="16"/>
          <w:szCs w:val="16"/>
        </w:rPr>
        <w:t>общ</w:t>
      </w:r>
      <w:proofErr w:type="spellEnd"/>
      <w:r w:rsidRPr="00B6099F">
        <w:rPr>
          <w:rFonts w:ascii="Times New Roman" w:eastAsia="Times New Roman" w:hAnsi="Times New Roman" w:cs="Times New Roman"/>
          <w:color w:val="000000" w:themeColor="text1"/>
          <w:sz w:val="16"/>
          <w:szCs w:val="16"/>
        </w:rPr>
        <w:t xml:space="preserve"> </w:t>
      </w:r>
      <w:r w:rsidRPr="00B6099F">
        <w:rPr>
          <w:rFonts w:ascii="Times New Roman" w:eastAsia="Times New Roman" w:hAnsi="Times New Roman" w:cs="Times New Roman"/>
          <w:color w:val="000000" w:themeColor="text1"/>
          <w:sz w:val="24"/>
          <w:szCs w:val="24"/>
        </w:rPr>
        <w:t>принимается равным 1;</w:t>
      </w:r>
    </w:p>
    <w:p w14:paraId="0D4F6B2D"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в случае</w:t>
      </w:r>
      <w:proofErr w:type="gramStart"/>
      <w:r w:rsidRPr="00B6099F">
        <w:rPr>
          <w:rFonts w:ascii="Times New Roman" w:eastAsia="Times New Roman" w:hAnsi="Times New Roman" w:cs="Times New Roman"/>
          <w:color w:val="000000" w:themeColor="text1"/>
          <w:sz w:val="24"/>
          <w:szCs w:val="24"/>
        </w:rPr>
        <w:t>,</w:t>
      </w:r>
      <w:proofErr w:type="gramEnd"/>
      <w:r w:rsidRPr="00B6099F">
        <w:rPr>
          <w:rFonts w:ascii="Times New Roman" w:eastAsia="Times New Roman" w:hAnsi="Times New Roman" w:cs="Times New Roman"/>
          <w:color w:val="000000" w:themeColor="text1"/>
          <w:sz w:val="24"/>
          <w:szCs w:val="24"/>
        </w:rPr>
        <w:t xml:space="preserve"> если на реализацию муниципальной программы средства бюджетных и иных источников ресурсного обеспечения не предусмотрены, значения </w:t>
      </w:r>
      <w:proofErr w:type="spellStart"/>
      <w:r w:rsidRPr="00B6099F">
        <w:rPr>
          <w:rFonts w:ascii="Times New Roman" w:eastAsia="Times New Roman" w:hAnsi="Times New Roman" w:cs="Times New Roman"/>
          <w:color w:val="000000" w:themeColor="text1"/>
          <w:sz w:val="24"/>
          <w:szCs w:val="24"/>
        </w:rPr>
        <w:t>ССуз</w:t>
      </w:r>
      <w:r w:rsidRPr="00B6099F">
        <w:rPr>
          <w:rFonts w:ascii="Times New Roman" w:eastAsia="Times New Roman" w:hAnsi="Times New Roman" w:cs="Times New Roman"/>
          <w:color w:val="000000" w:themeColor="text1"/>
          <w:sz w:val="16"/>
          <w:szCs w:val="16"/>
        </w:rPr>
        <w:t>общ</w:t>
      </w:r>
      <w:proofErr w:type="spellEnd"/>
      <w:r w:rsidRPr="00B6099F">
        <w:rPr>
          <w:rFonts w:ascii="Times New Roman" w:eastAsia="Times New Roman" w:hAnsi="Times New Roman" w:cs="Times New Roman"/>
          <w:color w:val="000000" w:themeColor="text1"/>
          <w:sz w:val="16"/>
          <w:szCs w:val="16"/>
        </w:rPr>
        <w:t xml:space="preserve"> </w:t>
      </w:r>
      <w:r w:rsidRPr="00B6099F">
        <w:rPr>
          <w:rFonts w:ascii="Times New Roman" w:eastAsia="Times New Roman" w:hAnsi="Times New Roman" w:cs="Times New Roman"/>
          <w:color w:val="000000" w:themeColor="text1"/>
          <w:sz w:val="24"/>
          <w:szCs w:val="24"/>
        </w:rPr>
        <w:t>принимается равным 1.</w:t>
      </w:r>
    </w:p>
    <w:p w14:paraId="3ACF5F5C"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
    <w:p w14:paraId="408A273C"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III. Оценка эффективности использования средств бюджета рассчитывается как отношение степени реализации мероприятий к степени соответствия запланированному уровню расходов из средств бюджета по следующей формуле:</w:t>
      </w:r>
    </w:p>
    <w:p w14:paraId="0F100855" w14:textId="77777777" w:rsidR="002109FC" w:rsidRPr="00B6099F" w:rsidRDefault="002109FC" w:rsidP="002109FC">
      <w:pPr>
        <w:spacing w:after="0" w:line="240" w:lineRule="auto"/>
        <w:ind w:firstLine="708"/>
        <w:jc w:val="center"/>
        <w:rPr>
          <w:rFonts w:ascii="Times New Roman" w:eastAsia="Times New Roman" w:hAnsi="Times New Roman" w:cs="Times New Roman"/>
          <w:b/>
          <w:color w:val="000000" w:themeColor="text1"/>
          <w:sz w:val="24"/>
          <w:szCs w:val="24"/>
          <w:vertAlign w:val="subscript"/>
        </w:rPr>
      </w:pPr>
      <w:proofErr w:type="spellStart"/>
      <w:r w:rsidRPr="00B6099F">
        <w:rPr>
          <w:rFonts w:ascii="Times New Roman" w:eastAsia="Times New Roman" w:hAnsi="Times New Roman" w:cs="Times New Roman"/>
          <w:b/>
          <w:color w:val="000000" w:themeColor="text1"/>
          <w:sz w:val="24"/>
          <w:szCs w:val="24"/>
        </w:rPr>
        <w:t>Эис</w:t>
      </w:r>
      <w:proofErr w:type="spellEnd"/>
      <w:r w:rsidRPr="00B6099F">
        <w:rPr>
          <w:rFonts w:ascii="Times New Roman" w:eastAsia="Times New Roman" w:hAnsi="Times New Roman" w:cs="Times New Roman"/>
          <w:b/>
          <w:color w:val="000000" w:themeColor="text1"/>
          <w:sz w:val="24"/>
          <w:szCs w:val="24"/>
        </w:rPr>
        <w:t xml:space="preserve"> = </w:t>
      </w:r>
      <w:proofErr w:type="spellStart"/>
      <w:r w:rsidRPr="00B6099F">
        <w:rPr>
          <w:rFonts w:ascii="Times New Roman" w:eastAsia="Times New Roman" w:hAnsi="Times New Roman" w:cs="Times New Roman"/>
          <w:b/>
          <w:color w:val="000000" w:themeColor="text1"/>
          <w:sz w:val="24"/>
          <w:szCs w:val="24"/>
        </w:rPr>
        <w:t>СРм</w:t>
      </w:r>
      <w:proofErr w:type="spellEnd"/>
      <w:r w:rsidRPr="00B6099F">
        <w:rPr>
          <w:rFonts w:ascii="Times New Roman" w:eastAsia="Times New Roman" w:hAnsi="Times New Roman" w:cs="Times New Roman"/>
          <w:b/>
          <w:color w:val="000000" w:themeColor="text1"/>
          <w:sz w:val="24"/>
          <w:szCs w:val="24"/>
        </w:rPr>
        <w:t>/</w:t>
      </w:r>
      <w:proofErr w:type="spellStart"/>
      <w:r w:rsidRPr="00B6099F">
        <w:rPr>
          <w:rFonts w:ascii="Times New Roman" w:eastAsia="Times New Roman" w:hAnsi="Times New Roman" w:cs="Times New Roman"/>
          <w:b/>
          <w:color w:val="000000" w:themeColor="text1"/>
          <w:sz w:val="24"/>
          <w:szCs w:val="24"/>
        </w:rPr>
        <w:t>ССуз</w:t>
      </w:r>
      <w:r w:rsidRPr="00B6099F">
        <w:rPr>
          <w:rFonts w:ascii="Times New Roman" w:eastAsia="Times New Roman" w:hAnsi="Times New Roman" w:cs="Times New Roman"/>
          <w:b/>
          <w:color w:val="000000" w:themeColor="text1"/>
          <w:sz w:val="24"/>
          <w:szCs w:val="24"/>
          <w:vertAlign w:val="subscript"/>
        </w:rPr>
        <w:t>общ</w:t>
      </w:r>
      <w:proofErr w:type="spellEnd"/>
      <w:r w:rsidRPr="00B6099F">
        <w:rPr>
          <w:rFonts w:ascii="Times New Roman" w:eastAsia="Times New Roman" w:hAnsi="Times New Roman" w:cs="Times New Roman"/>
          <w:b/>
          <w:color w:val="000000" w:themeColor="text1"/>
          <w:sz w:val="24"/>
          <w:szCs w:val="24"/>
          <w:vertAlign w:val="subscript"/>
        </w:rPr>
        <w:t>,</w:t>
      </w:r>
    </w:p>
    <w:p w14:paraId="751C6F0E" w14:textId="77777777" w:rsidR="002109FC" w:rsidRPr="00B6099F" w:rsidRDefault="002109FC" w:rsidP="002109FC">
      <w:pPr>
        <w:spacing w:after="0" w:line="240" w:lineRule="auto"/>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где:</w:t>
      </w:r>
    </w:p>
    <w:p w14:paraId="5EDD658B"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Эис</w:t>
      </w:r>
      <w:proofErr w:type="spellEnd"/>
      <w:r w:rsidRPr="00B6099F">
        <w:rPr>
          <w:rFonts w:ascii="Times New Roman" w:eastAsia="Times New Roman" w:hAnsi="Times New Roman" w:cs="Times New Roman"/>
          <w:color w:val="000000" w:themeColor="text1"/>
          <w:sz w:val="24"/>
          <w:szCs w:val="24"/>
        </w:rPr>
        <w:t xml:space="preserve"> – эффективность использования средств бюджета;</w:t>
      </w:r>
    </w:p>
    <w:p w14:paraId="6E8D7044"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СРм</w:t>
      </w:r>
      <w:proofErr w:type="spellEnd"/>
      <w:r w:rsidRPr="00B6099F">
        <w:rPr>
          <w:rFonts w:ascii="Times New Roman" w:eastAsia="Times New Roman" w:hAnsi="Times New Roman" w:cs="Times New Roman"/>
          <w:color w:val="000000" w:themeColor="text1"/>
          <w:sz w:val="24"/>
          <w:szCs w:val="24"/>
        </w:rPr>
        <w:t xml:space="preserve"> – степень реализации мероприятий по программе;</w:t>
      </w:r>
    </w:p>
    <w:p w14:paraId="4318DAB0"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ССуз</w:t>
      </w:r>
      <w:r w:rsidRPr="00B6099F">
        <w:rPr>
          <w:rFonts w:ascii="Times New Roman" w:eastAsia="Times New Roman" w:hAnsi="Times New Roman" w:cs="Times New Roman"/>
          <w:color w:val="000000" w:themeColor="text1"/>
          <w:sz w:val="24"/>
          <w:szCs w:val="24"/>
          <w:vertAlign w:val="subscript"/>
        </w:rPr>
        <w:t>общ</w:t>
      </w:r>
      <w:proofErr w:type="spellEnd"/>
      <w:r w:rsidRPr="00B6099F">
        <w:rPr>
          <w:rFonts w:ascii="Times New Roman" w:eastAsia="Times New Roman" w:hAnsi="Times New Roman" w:cs="Times New Roman"/>
          <w:color w:val="000000" w:themeColor="text1"/>
          <w:sz w:val="24"/>
          <w:szCs w:val="24"/>
        </w:rPr>
        <w:t xml:space="preserve"> – степень соответствия запланированному уровню расходов из средств бюджета.</w:t>
      </w:r>
    </w:p>
    <w:p w14:paraId="2B8A60B0"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IV. Для оценки степени достижения целей и решения задач программы определяется степень достижения плановых значений каждого показателя (индикатора), характеризующего цели (задачи) программы. </w:t>
      </w:r>
    </w:p>
    <w:p w14:paraId="76AC161A" w14:textId="77777777" w:rsidR="002109FC" w:rsidRPr="00B6099F" w:rsidRDefault="002109FC" w:rsidP="002109FC">
      <w:pPr>
        <w:jc w:val="both"/>
        <w:rPr>
          <w:rFonts w:ascii="Times New Roman" w:eastAsia="Times New Roman" w:hAnsi="Times New Roman"/>
          <w:bCs/>
          <w:iCs/>
          <w:color w:val="000000" w:themeColor="text1"/>
          <w:sz w:val="24"/>
          <w:szCs w:val="24"/>
        </w:rPr>
      </w:pPr>
      <w:r w:rsidRPr="00B6099F">
        <w:rPr>
          <w:rFonts w:ascii="Times New Roman" w:eastAsia="Times New Roman" w:hAnsi="Times New Roman" w:cs="Times New Roman"/>
          <w:color w:val="000000" w:themeColor="text1"/>
          <w:sz w:val="24"/>
          <w:szCs w:val="24"/>
        </w:rPr>
        <w:t xml:space="preserve">           1. Степень достижения планового значения показателя (индикатора) рассчитывается по следующим формулам:</w:t>
      </w:r>
    </w:p>
    <w:p w14:paraId="42D8DF4D" w14:textId="77777777" w:rsidR="002109FC" w:rsidRPr="00B6099F" w:rsidRDefault="002109FC" w:rsidP="002109FC">
      <w:pPr>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24"/>
          <w:szCs w:val="24"/>
        </w:rPr>
        <w:t xml:space="preserve">            </w:t>
      </w:r>
      <w:proofErr w:type="spellStart"/>
      <w:r w:rsidRPr="00B6099F">
        <w:rPr>
          <w:rFonts w:ascii="Times New Roman" w:eastAsia="Times New Roman" w:hAnsi="Times New Roman" w:cs="Times New Roman"/>
          <w:b/>
          <w:color w:val="000000" w:themeColor="text1"/>
          <w:sz w:val="24"/>
          <w:szCs w:val="24"/>
        </w:rPr>
        <w:t>СД</w:t>
      </w:r>
      <w:r w:rsidRPr="00B6099F">
        <w:rPr>
          <w:rFonts w:ascii="Times New Roman" w:eastAsia="Times New Roman" w:hAnsi="Times New Roman" w:cs="Times New Roman"/>
          <w:b/>
          <w:color w:val="000000" w:themeColor="text1"/>
          <w:sz w:val="24"/>
          <w:szCs w:val="24"/>
          <w:vertAlign w:val="subscript"/>
        </w:rPr>
        <w:t>пз</w:t>
      </w:r>
      <w:proofErr w:type="spellEnd"/>
      <w:r w:rsidRPr="00B6099F">
        <w:rPr>
          <w:rFonts w:ascii="Times New Roman" w:eastAsia="Times New Roman" w:hAnsi="Times New Roman" w:cs="Times New Roman"/>
          <w:b/>
          <w:color w:val="000000" w:themeColor="text1"/>
          <w:sz w:val="24"/>
          <w:szCs w:val="24"/>
        </w:rPr>
        <w:t xml:space="preserve"> = </w:t>
      </w:r>
      <w:proofErr w:type="spellStart"/>
      <w:r w:rsidRPr="00B6099F">
        <w:rPr>
          <w:rFonts w:ascii="Times New Roman" w:eastAsia="Times New Roman" w:hAnsi="Times New Roman" w:cs="Times New Roman"/>
          <w:b/>
          <w:color w:val="000000" w:themeColor="text1"/>
          <w:sz w:val="24"/>
          <w:szCs w:val="24"/>
        </w:rPr>
        <w:t>ЗП</w:t>
      </w:r>
      <w:r w:rsidRPr="00B6099F">
        <w:rPr>
          <w:rFonts w:ascii="Times New Roman" w:eastAsia="Times New Roman" w:hAnsi="Times New Roman" w:cs="Times New Roman"/>
          <w:b/>
          <w:color w:val="000000" w:themeColor="text1"/>
          <w:sz w:val="24"/>
          <w:szCs w:val="24"/>
          <w:vertAlign w:val="subscript"/>
        </w:rPr>
        <w:t>ф</w:t>
      </w:r>
      <w:proofErr w:type="spellEnd"/>
      <w:r w:rsidRPr="00B6099F">
        <w:rPr>
          <w:rFonts w:ascii="Times New Roman" w:eastAsia="Times New Roman" w:hAnsi="Times New Roman" w:cs="Times New Roman"/>
          <w:b/>
          <w:color w:val="000000" w:themeColor="text1"/>
          <w:sz w:val="24"/>
          <w:szCs w:val="24"/>
        </w:rPr>
        <w:t>/</w:t>
      </w:r>
      <w:proofErr w:type="spellStart"/>
      <w:r w:rsidRPr="00B6099F">
        <w:rPr>
          <w:rFonts w:ascii="Times New Roman" w:eastAsia="Times New Roman" w:hAnsi="Times New Roman" w:cs="Times New Roman"/>
          <w:b/>
          <w:color w:val="000000" w:themeColor="text1"/>
          <w:sz w:val="24"/>
          <w:szCs w:val="24"/>
        </w:rPr>
        <w:t>ЗП</w:t>
      </w:r>
      <w:r w:rsidRPr="00B6099F">
        <w:rPr>
          <w:rFonts w:ascii="Times New Roman" w:eastAsia="Times New Roman" w:hAnsi="Times New Roman" w:cs="Times New Roman"/>
          <w:b/>
          <w:color w:val="000000" w:themeColor="text1"/>
          <w:sz w:val="24"/>
          <w:szCs w:val="24"/>
          <w:vertAlign w:val="subscript"/>
        </w:rPr>
        <w:t>п</w:t>
      </w:r>
      <w:proofErr w:type="spellEnd"/>
      <w:r w:rsidRPr="00B6099F">
        <w:rPr>
          <w:rFonts w:ascii="Times New Roman" w:eastAsia="Times New Roman" w:hAnsi="Times New Roman" w:cs="Times New Roman"/>
          <w:b/>
          <w:color w:val="000000" w:themeColor="text1"/>
          <w:sz w:val="24"/>
          <w:szCs w:val="24"/>
          <w:vertAlign w:val="subscript"/>
        </w:rPr>
        <w:t xml:space="preserve">,  </w:t>
      </w:r>
      <w:r w:rsidRPr="00B6099F">
        <w:rPr>
          <w:rFonts w:ascii="Times New Roman" w:eastAsia="Times New Roman" w:hAnsi="Times New Roman" w:cs="Times New Roman"/>
          <w:color w:val="000000" w:themeColor="text1"/>
          <w:sz w:val="24"/>
          <w:szCs w:val="24"/>
        </w:rPr>
        <w:t>(для показателей, рост которых оказывает позитивное влияние)</w:t>
      </w:r>
    </w:p>
    <w:p w14:paraId="14FB708E"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b/>
          <w:color w:val="000000" w:themeColor="text1"/>
          <w:sz w:val="24"/>
          <w:szCs w:val="24"/>
        </w:rPr>
        <w:t>СД</w:t>
      </w:r>
      <w:r w:rsidRPr="00B6099F">
        <w:rPr>
          <w:rFonts w:ascii="Times New Roman" w:eastAsia="Times New Roman" w:hAnsi="Times New Roman" w:cs="Times New Roman"/>
          <w:b/>
          <w:color w:val="000000" w:themeColor="text1"/>
          <w:sz w:val="24"/>
          <w:szCs w:val="24"/>
          <w:vertAlign w:val="subscript"/>
        </w:rPr>
        <w:t>пз</w:t>
      </w:r>
      <w:proofErr w:type="spellEnd"/>
      <w:r w:rsidRPr="00B6099F">
        <w:rPr>
          <w:rFonts w:ascii="Times New Roman" w:eastAsia="Times New Roman" w:hAnsi="Times New Roman" w:cs="Times New Roman"/>
          <w:b/>
          <w:color w:val="000000" w:themeColor="text1"/>
          <w:sz w:val="24"/>
          <w:szCs w:val="24"/>
        </w:rPr>
        <w:t xml:space="preserve"> = </w:t>
      </w:r>
      <w:proofErr w:type="spellStart"/>
      <w:r w:rsidRPr="00B6099F">
        <w:rPr>
          <w:rFonts w:ascii="Times New Roman" w:eastAsia="Times New Roman" w:hAnsi="Times New Roman" w:cs="Times New Roman"/>
          <w:b/>
          <w:color w:val="000000" w:themeColor="text1"/>
          <w:sz w:val="24"/>
          <w:szCs w:val="24"/>
        </w:rPr>
        <w:t>ЗП</w:t>
      </w:r>
      <w:r w:rsidRPr="00B6099F">
        <w:rPr>
          <w:rFonts w:ascii="Times New Roman" w:eastAsia="Times New Roman" w:hAnsi="Times New Roman" w:cs="Times New Roman"/>
          <w:b/>
          <w:color w:val="000000" w:themeColor="text1"/>
          <w:sz w:val="24"/>
          <w:szCs w:val="24"/>
          <w:vertAlign w:val="subscript"/>
        </w:rPr>
        <w:t>п</w:t>
      </w:r>
      <w:proofErr w:type="spellEnd"/>
      <w:r w:rsidRPr="00B6099F">
        <w:rPr>
          <w:rFonts w:ascii="Times New Roman" w:eastAsia="Times New Roman" w:hAnsi="Times New Roman" w:cs="Times New Roman"/>
          <w:b/>
          <w:color w:val="000000" w:themeColor="text1"/>
          <w:sz w:val="24"/>
          <w:szCs w:val="24"/>
        </w:rPr>
        <w:t>/</w:t>
      </w:r>
      <w:proofErr w:type="spellStart"/>
      <w:r w:rsidRPr="00B6099F">
        <w:rPr>
          <w:rFonts w:ascii="Times New Roman" w:eastAsia="Times New Roman" w:hAnsi="Times New Roman" w:cs="Times New Roman"/>
          <w:b/>
          <w:color w:val="000000" w:themeColor="text1"/>
          <w:sz w:val="24"/>
          <w:szCs w:val="24"/>
        </w:rPr>
        <w:t>ЗП</w:t>
      </w:r>
      <w:r w:rsidRPr="00B6099F">
        <w:rPr>
          <w:rFonts w:ascii="Times New Roman" w:eastAsia="Times New Roman" w:hAnsi="Times New Roman" w:cs="Times New Roman"/>
          <w:b/>
          <w:color w:val="000000" w:themeColor="text1"/>
          <w:sz w:val="24"/>
          <w:szCs w:val="24"/>
          <w:vertAlign w:val="subscript"/>
        </w:rPr>
        <w:t>ф</w:t>
      </w:r>
      <w:proofErr w:type="spellEnd"/>
      <w:r w:rsidRPr="00B6099F">
        <w:rPr>
          <w:rFonts w:ascii="Times New Roman" w:eastAsia="Times New Roman" w:hAnsi="Times New Roman" w:cs="Times New Roman"/>
          <w:b/>
          <w:color w:val="000000" w:themeColor="text1"/>
          <w:sz w:val="24"/>
          <w:szCs w:val="24"/>
          <w:vertAlign w:val="subscript"/>
        </w:rPr>
        <w:t xml:space="preserve">, </w:t>
      </w:r>
      <w:r w:rsidRPr="00B6099F">
        <w:rPr>
          <w:rFonts w:ascii="Times New Roman" w:eastAsia="Times New Roman" w:hAnsi="Times New Roman" w:cs="Times New Roman"/>
          <w:color w:val="000000" w:themeColor="text1"/>
          <w:sz w:val="24"/>
          <w:szCs w:val="24"/>
        </w:rPr>
        <w:t xml:space="preserve">(для показателей, рост которых оказывает негативное влияние, например: доля обучающихся в муниципальных бюджетных общеобразовательных учреждениях, занимающихся во вторую (третью) смену, в общей </w:t>
      </w:r>
      <w:proofErr w:type="gramStart"/>
      <w:r w:rsidRPr="00B6099F">
        <w:rPr>
          <w:rFonts w:ascii="Times New Roman" w:eastAsia="Times New Roman" w:hAnsi="Times New Roman" w:cs="Times New Roman"/>
          <w:color w:val="000000" w:themeColor="text1"/>
          <w:sz w:val="24"/>
          <w:szCs w:val="24"/>
        </w:rPr>
        <w:t>численности</w:t>
      </w:r>
      <w:proofErr w:type="gramEnd"/>
      <w:r w:rsidRPr="00B6099F">
        <w:rPr>
          <w:rFonts w:ascii="Times New Roman" w:eastAsia="Times New Roman" w:hAnsi="Times New Roman" w:cs="Times New Roman"/>
          <w:color w:val="000000" w:themeColor="text1"/>
          <w:sz w:val="24"/>
          <w:szCs w:val="24"/>
        </w:rPr>
        <w:t xml:space="preserve"> обучающихся в муниципальных бюджетных общеобразовательных учреждениях),</w:t>
      </w:r>
    </w:p>
    <w:p w14:paraId="0D19BA6D"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где:</w:t>
      </w:r>
    </w:p>
    <w:p w14:paraId="2F119BF9"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СД</w:t>
      </w:r>
      <w:r w:rsidRPr="00B6099F">
        <w:rPr>
          <w:rFonts w:ascii="Times New Roman" w:eastAsia="Times New Roman" w:hAnsi="Times New Roman" w:cs="Times New Roman"/>
          <w:color w:val="000000" w:themeColor="text1"/>
          <w:sz w:val="24"/>
          <w:szCs w:val="24"/>
          <w:vertAlign w:val="subscript"/>
        </w:rPr>
        <w:t>пз</w:t>
      </w:r>
      <w:proofErr w:type="spellEnd"/>
      <w:r w:rsidRPr="00B6099F">
        <w:rPr>
          <w:rFonts w:ascii="Times New Roman" w:eastAsia="Times New Roman" w:hAnsi="Times New Roman" w:cs="Times New Roman"/>
          <w:color w:val="000000" w:themeColor="text1"/>
          <w:sz w:val="24"/>
          <w:szCs w:val="24"/>
        </w:rPr>
        <w:t xml:space="preserve"> – степень достижения планового значения показателя, характеризующего цели и задачи программы;</w:t>
      </w:r>
    </w:p>
    <w:p w14:paraId="51997806"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ЗП</w:t>
      </w:r>
      <w:r w:rsidRPr="00B6099F">
        <w:rPr>
          <w:rFonts w:ascii="Times New Roman" w:eastAsia="Times New Roman" w:hAnsi="Times New Roman" w:cs="Times New Roman"/>
          <w:color w:val="000000" w:themeColor="text1"/>
          <w:sz w:val="24"/>
          <w:szCs w:val="24"/>
          <w:vertAlign w:val="subscript"/>
        </w:rPr>
        <w:t>ф</w:t>
      </w:r>
      <w:proofErr w:type="spellEnd"/>
      <w:r w:rsidRPr="00B6099F">
        <w:rPr>
          <w:rFonts w:ascii="Times New Roman" w:eastAsia="Times New Roman" w:hAnsi="Times New Roman" w:cs="Times New Roman"/>
          <w:color w:val="000000" w:themeColor="text1"/>
          <w:sz w:val="24"/>
          <w:szCs w:val="24"/>
        </w:rPr>
        <w:t xml:space="preserve"> - значение показателя, характеризующего цели и задачи программы, фактически достигнутое н конец отчетного периода;</w:t>
      </w:r>
    </w:p>
    <w:p w14:paraId="079E4C7C"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ЗП</w:t>
      </w:r>
      <w:proofErr w:type="gramStart"/>
      <w:r w:rsidRPr="00B6099F">
        <w:rPr>
          <w:rFonts w:ascii="Times New Roman" w:eastAsia="Times New Roman" w:hAnsi="Times New Roman" w:cs="Times New Roman"/>
          <w:color w:val="000000" w:themeColor="text1"/>
          <w:sz w:val="24"/>
          <w:szCs w:val="24"/>
          <w:vertAlign w:val="subscript"/>
        </w:rPr>
        <w:t>п</w:t>
      </w:r>
      <w:proofErr w:type="spellEnd"/>
      <w:r w:rsidRPr="00B6099F">
        <w:rPr>
          <w:rFonts w:ascii="Times New Roman" w:eastAsia="Times New Roman" w:hAnsi="Times New Roman" w:cs="Times New Roman"/>
          <w:color w:val="000000" w:themeColor="text1"/>
          <w:sz w:val="24"/>
          <w:szCs w:val="24"/>
        </w:rPr>
        <w:t>-</w:t>
      </w:r>
      <w:proofErr w:type="gramEnd"/>
      <w:r w:rsidRPr="00B6099F">
        <w:rPr>
          <w:rFonts w:ascii="Times New Roman" w:eastAsia="Times New Roman" w:hAnsi="Times New Roman" w:cs="Times New Roman"/>
          <w:color w:val="000000" w:themeColor="text1"/>
          <w:sz w:val="24"/>
          <w:szCs w:val="24"/>
        </w:rPr>
        <w:t xml:space="preserve"> плановое значение показателя, характеризующего цели и задачи программы.</w:t>
      </w:r>
    </w:p>
    <w:p w14:paraId="5EE8DD67"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Расчет критерия </w:t>
      </w:r>
      <w:proofErr w:type="spellStart"/>
      <w:r w:rsidRPr="00B6099F">
        <w:rPr>
          <w:rFonts w:ascii="Times New Roman" w:eastAsia="Times New Roman" w:hAnsi="Times New Roman" w:cs="Times New Roman"/>
          <w:color w:val="000000" w:themeColor="text1"/>
          <w:sz w:val="24"/>
          <w:szCs w:val="24"/>
        </w:rPr>
        <w:t>СД</w:t>
      </w:r>
      <w:r w:rsidRPr="00B6099F">
        <w:rPr>
          <w:rFonts w:ascii="Times New Roman" w:eastAsia="Times New Roman" w:hAnsi="Times New Roman" w:cs="Times New Roman"/>
          <w:color w:val="000000" w:themeColor="text1"/>
          <w:sz w:val="16"/>
          <w:szCs w:val="16"/>
        </w:rPr>
        <w:t>дз</w:t>
      </w:r>
      <w:proofErr w:type="spellEnd"/>
      <w:r w:rsidRPr="00B6099F">
        <w:rPr>
          <w:rFonts w:ascii="Times New Roman" w:eastAsia="Times New Roman" w:hAnsi="Times New Roman" w:cs="Times New Roman"/>
          <w:color w:val="000000" w:themeColor="text1"/>
          <w:sz w:val="24"/>
          <w:szCs w:val="24"/>
        </w:rPr>
        <w:t xml:space="preserve"> осуществляется по всем показателям, запланированным к выполнению в отчетном </w:t>
      </w:r>
      <w:proofErr w:type="spellStart"/>
      <w:r w:rsidRPr="00B6099F">
        <w:rPr>
          <w:rFonts w:ascii="Times New Roman" w:eastAsia="Times New Roman" w:hAnsi="Times New Roman" w:cs="Times New Roman"/>
          <w:color w:val="000000" w:themeColor="text1"/>
          <w:sz w:val="24"/>
          <w:szCs w:val="24"/>
        </w:rPr>
        <w:t>году</w:t>
      </w:r>
      <w:proofErr w:type="gramStart"/>
      <w:r w:rsidRPr="00B6099F">
        <w:rPr>
          <w:rFonts w:ascii="Times New Roman" w:eastAsia="Times New Roman" w:hAnsi="Times New Roman" w:cs="Times New Roman"/>
          <w:color w:val="000000" w:themeColor="text1"/>
          <w:sz w:val="24"/>
          <w:szCs w:val="24"/>
        </w:rPr>
        <w:t>,с</w:t>
      </w:r>
      <w:proofErr w:type="spellEnd"/>
      <w:proofErr w:type="gramEnd"/>
      <w:r w:rsidRPr="00B6099F">
        <w:rPr>
          <w:rFonts w:ascii="Times New Roman" w:eastAsia="Times New Roman" w:hAnsi="Times New Roman" w:cs="Times New Roman"/>
          <w:color w:val="000000" w:themeColor="text1"/>
          <w:sz w:val="24"/>
          <w:szCs w:val="24"/>
        </w:rPr>
        <w:t xml:space="preserve"> учетом следующих особенностей:</w:t>
      </w:r>
    </w:p>
    <w:p w14:paraId="2682A6A4"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-в случае</w:t>
      </w:r>
      <w:proofErr w:type="gramStart"/>
      <w:r w:rsidRPr="00B6099F">
        <w:rPr>
          <w:rFonts w:ascii="Times New Roman" w:eastAsia="Times New Roman" w:hAnsi="Times New Roman" w:cs="Times New Roman"/>
          <w:color w:val="000000" w:themeColor="text1"/>
          <w:sz w:val="24"/>
          <w:szCs w:val="24"/>
        </w:rPr>
        <w:t>,</w:t>
      </w:r>
      <w:proofErr w:type="gramEnd"/>
      <w:r w:rsidRPr="00B6099F">
        <w:rPr>
          <w:rFonts w:ascii="Times New Roman" w:eastAsia="Times New Roman" w:hAnsi="Times New Roman" w:cs="Times New Roman"/>
          <w:color w:val="000000" w:themeColor="text1"/>
          <w:sz w:val="24"/>
          <w:szCs w:val="24"/>
        </w:rPr>
        <w:t xml:space="preserve"> если </w:t>
      </w:r>
      <w:proofErr w:type="spellStart"/>
      <w:r w:rsidRPr="00B6099F">
        <w:rPr>
          <w:rFonts w:ascii="Times New Roman" w:eastAsia="Times New Roman" w:hAnsi="Times New Roman" w:cs="Times New Roman"/>
          <w:color w:val="000000" w:themeColor="text1"/>
          <w:sz w:val="24"/>
          <w:szCs w:val="24"/>
        </w:rPr>
        <w:t>СД</w:t>
      </w:r>
      <w:r w:rsidRPr="00B6099F">
        <w:rPr>
          <w:rFonts w:ascii="Times New Roman" w:eastAsia="Times New Roman" w:hAnsi="Times New Roman" w:cs="Times New Roman"/>
          <w:color w:val="000000" w:themeColor="text1"/>
          <w:sz w:val="16"/>
          <w:szCs w:val="16"/>
        </w:rPr>
        <w:t>пз</w:t>
      </w:r>
      <w:proofErr w:type="spellEnd"/>
      <w:r w:rsidRPr="00B6099F">
        <w:rPr>
          <w:rFonts w:ascii="Times New Roman" w:eastAsia="Times New Roman" w:hAnsi="Times New Roman" w:cs="Times New Roman"/>
          <w:color w:val="000000" w:themeColor="text1"/>
          <w:sz w:val="16"/>
          <w:szCs w:val="16"/>
        </w:rPr>
        <w:t xml:space="preserve">  </w:t>
      </w:r>
      <w:r w:rsidRPr="00B6099F">
        <w:rPr>
          <w:rFonts w:ascii="Times New Roman" w:eastAsia="Times New Roman" w:hAnsi="Times New Roman" w:cs="Times New Roman"/>
          <w:color w:val="000000" w:themeColor="text1"/>
          <w:sz w:val="24"/>
          <w:szCs w:val="24"/>
        </w:rPr>
        <w:t>больше 1, значение</w:t>
      </w:r>
      <w:r w:rsidRPr="00B6099F">
        <w:rPr>
          <w:rFonts w:ascii="Times New Roman" w:eastAsia="Times New Roman" w:hAnsi="Times New Roman" w:cs="Times New Roman"/>
          <w:color w:val="000000" w:themeColor="text1"/>
          <w:sz w:val="16"/>
          <w:szCs w:val="16"/>
        </w:rPr>
        <w:t xml:space="preserve"> </w:t>
      </w:r>
      <w:proofErr w:type="spellStart"/>
      <w:r w:rsidRPr="00B6099F">
        <w:rPr>
          <w:rFonts w:ascii="Times New Roman" w:eastAsia="Times New Roman" w:hAnsi="Times New Roman" w:cs="Times New Roman"/>
          <w:color w:val="000000" w:themeColor="text1"/>
          <w:sz w:val="24"/>
          <w:szCs w:val="24"/>
        </w:rPr>
        <w:t>СДпз</w:t>
      </w:r>
      <w:proofErr w:type="spellEnd"/>
      <w:r w:rsidRPr="00B6099F">
        <w:rPr>
          <w:rFonts w:ascii="Times New Roman" w:eastAsia="Times New Roman" w:hAnsi="Times New Roman" w:cs="Times New Roman"/>
          <w:color w:val="000000" w:themeColor="text1"/>
          <w:sz w:val="16"/>
          <w:szCs w:val="16"/>
        </w:rPr>
        <w:t xml:space="preserve"> </w:t>
      </w:r>
      <w:r w:rsidRPr="00B6099F">
        <w:rPr>
          <w:rFonts w:ascii="Times New Roman" w:eastAsia="Times New Roman" w:hAnsi="Times New Roman" w:cs="Times New Roman"/>
          <w:color w:val="000000" w:themeColor="text1"/>
          <w:sz w:val="24"/>
          <w:szCs w:val="24"/>
        </w:rPr>
        <w:t>принимается равным 1;</w:t>
      </w:r>
    </w:p>
    <w:p w14:paraId="7D3F9C78"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в случае</w:t>
      </w:r>
      <w:proofErr w:type="gramStart"/>
      <w:r w:rsidRPr="00B6099F">
        <w:rPr>
          <w:rFonts w:ascii="Times New Roman" w:eastAsia="Times New Roman" w:hAnsi="Times New Roman" w:cs="Times New Roman"/>
          <w:color w:val="000000" w:themeColor="text1"/>
          <w:sz w:val="24"/>
          <w:szCs w:val="24"/>
        </w:rPr>
        <w:t>,</w:t>
      </w:r>
      <w:proofErr w:type="gramEnd"/>
      <w:r w:rsidRPr="00B6099F">
        <w:rPr>
          <w:rFonts w:ascii="Times New Roman" w:eastAsia="Times New Roman" w:hAnsi="Times New Roman" w:cs="Times New Roman"/>
          <w:color w:val="000000" w:themeColor="text1"/>
          <w:sz w:val="24"/>
          <w:szCs w:val="24"/>
        </w:rPr>
        <w:t xml:space="preserve">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 ответственным исполнителем представляется прогнозное (оценочное) значение соответствующего показателя. При этом в случае предоставления прогнозного (оценочного) значения, значение </w:t>
      </w:r>
      <w:proofErr w:type="spellStart"/>
      <w:r w:rsidRPr="00B6099F">
        <w:rPr>
          <w:rFonts w:ascii="Times New Roman" w:eastAsia="Times New Roman" w:hAnsi="Times New Roman" w:cs="Times New Roman"/>
          <w:color w:val="000000" w:themeColor="text1"/>
          <w:sz w:val="24"/>
          <w:szCs w:val="24"/>
        </w:rPr>
        <w:t>СД</w:t>
      </w:r>
      <w:r w:rsidRPr="00B6099F">
        <w:rPr>
          <w:rFonts w:ascii="Times New Roman" w:eastAsia="Times New Roman" w:hAnsi="Times New Roman" w:cs="Times New Roman"/>
          <w:color w:val="000000" w:themeColor="text1"/>
          <w:sz w:val="16"/>
          <w:szCs w:val="16"/>
        </w:rPr>
        <w:t>пз</w:t>
      </w:r>
      <w:proofErr w:type="spellEnd"/>
      <w:r w:rsidRPr="00B6099F">
        <w:rPr>
          <w:rFonts w:ascii="Times New Roman" w:eastAsia="Times New Roman" w:hAnsi="Times New Roman" w:cs="Times New Roman"/>
          <w:color w:val="000000" w:themeColor="text1"/>
          <w:sz w:val="24"/>
          <w:szCs w:val="24"/>
        </w:rPr>
        <w:t xml:space="preserve"> не может превышать 0,7;</w:t>
      </w:r>
    </w:p>
    <w:p w14:paraId="0C629EF5"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-в случае</w:t>
      </w:r>
      <w:proofErr w:type="gramStart"/>
      <w:r w:rsidRPr="00B6099F">
        <w:rPr>
          <w:rFonts w:ascii="Times New Roman" w:eastAsia="Times New Roman" w:hAnsi="Times New Roman" w:cs="Times New Roman"/>
          <w:color w:val="000000" w:themeColor="text1"/>
          <w:sz w:val="24"/>
          <w:szCs w:val="24"/>
        </w:rPr>
        <w:t>,</w:t>
      </w:r>
      <w:proofErr w:type="gramEnd"/>
      <w:r w:rsidRPr="00B6099F">
        <w:rPr>
          <w:rFonts w:ascii="Times New Roman" w:eastAsia="Times New Roman" w:hAnsi="Times New Roman" w:cs="Times New Roman"/>
          <w:color w:val="000000" w:themeColor="text1"/>
          <w:sz w:val="24"/>
          <w:szCs w:val="24"/>
        </w:rPr>
        <w:t xml:space="preserve"> если значение показателя, фактически достигнутое на конец отчетного периода, с направленностью на снижение равно 0, значение </w:t>
      </w:r>
      <w:proofErr w:type="spellStart"/>
      <w:r w:rsidRPr="00B6099F">
        <w:rPr>
          <w:rFonts w:ascii="Times New Roman" w:eastAsia="Times New Roman" w:hAnsi="Times New Roman" w:cs="Times New Roman"/>
          <w:color w:val="000000" w:themeColor="text1"/>
          <w:sz w:val="24"/>
          <w:szCs w:val="24"/>
        </w:rPr>
        <w:t>СД</w:t>
      </w:r>
      <w:r w:rsidRPr="00B6099F">
        <w:rPr>
          <w:rFonts w:ascii="Times New Roman" w:eastAsia="Times New Roman" w:hAnsi="Times New Roman" w:cs="Times New Roman"/>
          <w:color w:val="000000" w:themeColor="text1"/>
          <w:sz w:val="16"/>
          <w:szCs w:val="16"/>
        </w:rPr>
        <w:t>пз</w:t>
      </w:r>
      <w:proofErr w:type="spellEnd"/>
      <w:r w:rsidRPr="00B6099F">
        <w:rPr>
          <w:rFonts w:ascii="Times New Roman" w:eastAsia="Times New Roman" w:hAnsi="Times New Roman" w:cs="Times New Roman"/>
          <w:color w:val="000000" w:themeColor="text1"/>
          <w:sz w:val="24"/>
          <w:szCs w:val="24"/>
        </w:rPr>
        <w:t xml:space="preserve"> принимается равным 1.</w:t>
      </w:r>
    </w:p>
    <w:p w14:paraId="3E78DE1E"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 Степень реализации программы рассчитывается по формуле:</w:t>
      </w:r>
    </w:p>
    <w:p w14:paraId="3DEDF8D2"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
    <w:p w14:paraId="6D6F548C" w14:textId="77777777" w:rsidR="002109FC" w:rsidRPr="00B6099F" w:rsidRDefault="002109FC" w:rsidP="002109FC">
      <w:pPr>
        <w:spacing w:after="0" w:line="240" w:lineRule="auto"/>
        <w:ind w:firstLine="708"/>
        <w:jc w:val="center"/>
        <w:rPr>
          <w:rFonts w:ascii="Times New Roman" w:eastAsia="Times New Roman" w:hAnsi="Times New Roman" w:cs="Times New Roman"/>
          <w:b/>
          <w:color w:val="000000" w:themeColor="text1"/>
          <w:sz w:val="24"/>
          <w:szCs w:val="24"/>
        </w:rPr>
      </w:pPr>
      <w:proofErr w:type="spellStart"/>
      <w:r w:rsidRPr="00B6099F">
        <w:rPr>
          <w:rFonts w:ascii="Times New Roman" w:eastAsia="Times New Roman" w:hAnsi="Times New Roman" w:cs="Times New Roman"/>
          <w:b/>
          <w:color w:val="000000" w:themeColor="text1"/>
          <w:sz w:val="24"/>
          <w:szCs w:val="24"/>
        </w:rPr>
        <w:t>СРп</w:t>
      </w:r>
      <w:proofErr w:type="spellEnd"/>
      <w:r w:rsidRPr="00B6099F">
        <w:rPr>
          <w:rFonts w:ascii="Times New Roman" w:eastAsia="Times New Roman" w:hAnsi="Times New Roman" w:cs="Times New Roman"/>
          <w:b/>
          <w:color w:val="000000" w:themeColor="text1"/>
          <w:sz w:val="24"/>
          <w:szCs w:val="24"/>
        </w:rPr>
        <w:t>= ∑</w:t>
      </w:r>
      <w:proofErr w:type="spellStart"/>
      <w:r w:rsidRPr="00B6099F">
        <w:rPr>
          <w:rFonts w:ascii="Times New Roman" w:eastAsia="Times New Roman" w:hAnsi="Times New Roman" w:cs="Times New Roman"/>
          <w:b/>
          <w:color w:val="000000" w:themeColor="text1"/>
          <w:sz w:val="24"/>
          <w:szCs w:val="24"/>
        </w:rPr>
        <w:t>СД</w:t>
      </w:r>
      <w:r w:rsidRPr="00B6099F">
        <w:rPr>
          <w:rFonts w:ascii="Times New Roman" w:eastAsia="Times New Roman" w:hAnsi="Times New Roman" w:cs="Times New Roman"/>
          <w:b/>
          <w:color w:val="000000" w:themeColor="text1"/>
          <w:sz w:val="24"/>
          <w:szCs w:val="24"/>
          <w:vertAlign w:val="subscript"/>
        </w:rPr>
        <w:t>пз</w:t>
      </w:r>
      <w:proofErr w:type="spellEnd"/>
      <w:r w:rsidRPr="00B6099F">
        <w:rPr>
          <w:rFonts w:ascii="Times New Roman" w:eastAsia="Times New Roman" w:hAnsi="Times New Roman" w:cs="Times New Roman"/>
          <w:b/>
          <w:color w:val="000000" w:themeColor="text1"/>
          <w:sz w:val="24"/>
          <w:szCs w:val="24"/>
        </w:rPr>
        <w:t>/N,</w:t>
      </w:r>
    </w:p>
    <w:p w14:paraId="630B6AE7"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где:</w:t>
      </w:r>
    </w:p>
    <w:p w14:paraId="48111D6C"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СРп</w:t>
      </w:r>
      <w:proofErr w:type="spellEnd"/>
      <w:r w:rsidRPr="00B6099F">
        <w:rPr>
          <w:rFonts w:ascii="Times New Roman" w:eastAsia="Times New Roman" w:hAnsi="Times New Roman" w:cs="Times New Roman"/>
          <w:color w:val="000000" w:themeColor="text1"/>
          <w:sz w:val="24"/>
          <w:szCs w:val="24"/>
        </w:rPr>
        <w:t xml:space="preserve"> - степень реализации программы;</w:t>
      </w:r>
    </w:p>
    <w:p w14:paraId="53A29B97"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СД</w:t>
      </w:r>
      <w:r w:rsidRPr="00B6099F">
        <w:rPr>
          <w:rFonts w:ascii="Times New Roman" w:eastAsia="Times New Roman" w:hAnsi="Times New Roman" w:cs="Times New Roman"/>
          <w:color w:val="000000" w:themeColor="text1"/>
          <w:sz w:val="24"/>
          <w:szCs w:val="24"/>
          <w:vertAlign w:val="subscript"/>
        </w:rPr>
        <w:t>п</w:t>
      </w:r>
      <w:proofErr w:type="gramStart"/>
      <w:r w:rsidRPr="00B6099F">
        <w:rPr>
          <w:rFonts w:ascii="Times New Roman" w:eastAsia="Times New Roman" w:hAnsi="Times New Roman" w:cs="Times New Roman"/>
          <w:color w:val="000000" w:themeColor="text1"/>
          <w:sz w:val="24"/>
          <w:szCs w:val="24"/>
          <w:vertAlign w:val="subscript"/>
        </w:rPr>
        <w:t>з</w:t>
      </w:r>
      <w:proofErr w:type="spellEnd"/>
      <w:r w:rsidRPr="00B6099F">
        <w:rPr>
          <w:rFonts w:ascii="Times New Roman" w:eastAsia="Times New Roman" w:hAnsi="Times New Roman" w:cs="Times New Roman"/>
          <w:color w:val="000000" w:themeColor="text1"/>
          <w:sz w:val="24"/>
          <w:szCs w:val="24"/>
        </w:rPr>
        <w:t>–</w:t>
      </w:r>
      <w:proofErr w:type="gramEnd"/>
      <w:r w:rsidRPr="00B6099F">
        <w:rPr>
          <w:rFonts w:ascii="Times New Roman" w:eastAsia="Times New Roman" w:hAnsi="Times New Roman" w:cs="Times New Roman"/>
          <w:color w:val="000000" w:themeColor="text1"/>
          <w:sz w:val="24"/>
          <w:szCs w:val="24"/>
        </w:rPr>
        <w:t xml:space="preserve"> степень достижения планового значения показателя, характеризующего цели и задачи программы;</w:t>
      </w:r>
    </w:p>
    <w:p w14:paraId="2037C427"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N – число показателей, характеризующих цели и задачи программы.</w:t>
      </w:r>
    </w:p>
    <w:p w14:paraId="166CCCE9"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V. Оценка эффективности реализации программы рассчитывается в зависимости от значений оценки степени реализации программы и оценки эффективности использования средств бюджета по следующей формуле:</w:t>
      </w:r>
    </w:p>
    <w:p w14:paraId="66FDB7B8" w14:textId="77777777" w:rsidR="002109FC" w:rsidRPr="00B6099F" w:rsidRDefault="002109FC" w:rsidP="002109FC">
      <w:pPr>
        <w:spacing w:after="0" w:line="240" w:lineRule="auto"/>
        <w:ind w:firstLine="708"/>
        <w:jc w:val="center"/>
        <w:rPr>
          <w:rFonts w:ascii="Times New Roman" w:eastAsia="Times New Roman" w:hAnsi="Times New Roman" w:cs="Times New Roman"/>
          <w:b/>
          <w:color w:val="000000" w:themeColor="text1"/>
          <w:sz w:val="24"/>
          <w:szCs w:val="24"/>
        </w:rPr>
      </w:pPr>
      <w:proofErr w:type="spellStart"/>
      <w:r w:rsidRPr="00B6099F">
        <w:rPr>
          <w:rFonts w:ascii="Times New Roman" w:eastAsia="Times New Roman" w:hAnsi="Times New Roman" w:cs="Times New Roman"/>
          <w:b/>
          <w:color w:val="000000" w:themeColor="text1"/>
          <w:sz w:val="24"/>
          <w:szCs w:val="24"/>
        </w:rPr>
        <w:t>ЭРп</w:t>
      </w:r>
      <w:proofErr w:type="spellEnd"/>
      <w:r w:rsidRPr="00B6099F">
        <w:rPr>
          <w:rFonts w:ascii="Times New Roman" w:eastAsia="Times New Roman" w:hAnsi="Times New Roman" w:cs="Times New Roman"/>
          <w:b/>
          <w:color w:val="000000" w:themeColor="text1"/>
          <w:sz w:val="24"/>
          <w:szCs w:val="24"/>
        </w:rPr>
        <w:t>=</w:t>
      </w:r>
      <w:proofErr w:type="spellStart"/>
      <w:r w:rsidRPr="00B6099F">
        <w:rPr>
          <w:rFonts w:ascii="Times New Roman" w:eastAsia="Times New Roman" w:hAnsi="Times New Roman" w:cs="Times New Roman"/>
          <w:b/>
          <w:color w:val="000000" w:themeColor="text1"/>
          <w:sz w:val="24"/>
          <w:szCs w:val="24"/>
        </w:rPr>
        <w:t>СРп</w:t>
      </w:r>
      <w:proofErr w:type="spellEnd"/>
      <w:r w:rsidRPr="00B6099F">
        <w:rPr>
          <w:rFonts w:ascii="Times New Roman" w:eastAsia="Times New Roman" w:hAnsi="Times New Roman" w:cs="Times New Roman"/>
          <w:b/>
          <w:color w:val="000000" w:themeColor="text1"/>
          <w:sz w:val="24"/>
          <w:szCs w:val="24"/>
        </w:rPr>
        <w:t>*</w:t>
      </w:r>
      <w:proofErr w:type="spellStart"/>
      <w:r w:rsidRPr="00B6099F">
        <w:rPr>
          <w:rFonts w:ascii="Times New Roman" w:eastAsia="Times New Roman" w:hAnsi="Times New Roman" w:cs="Times New Roman"/>
          <w:b/>
          <w:color w:val="000000" w:themeColor="text1"/>
          <w:sz w:val="24"/>
          <w:szCs w:val="24"/>
        </w:rPr>
        <w:t>Эис</w:t>
      </w:r>
      <w:proofErr w:type="spellEnd"/>
      <w:r w:rsidRPr="00B6099F">
        <w:rPr>
          <w:rFonts w:ascii="Times New Roman" w:eastAsia="Times New Roman" w:hAnsi="Times New Roman" w:cs="Times New Roman"/>
          <w:b/>
          <w:color w:val="000000" w:themeColor="text1"/>
          <w:sz w:val="24"/>
          <w:szCs w:val="24"/>
        </w:rPr>
        <w:t>,</w:t>
      </w:r>
    </w:p>
    <w:p w14:paraId="2E7E0D13"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где:</w:t>
      </w:r>
    </w:p>
    <w:p w14:paraId="34C855B7"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ЭРп</w:t>
      </w:r>
      <w:proofErr w:type="spellEnd"/>
      <w:r w:rsidRPr="00B6099F">
        <w:rPr>
          <w:rFonts w:ascii="Times New Roman" w:eastAsia="Times New Roman" w:hAnsi="Times New Roman" w:cs="Times New Roman"/>
          <w:color w:val="000000" w:themeColor="text1"/>
          <w:sz w:val="24"/>
          <w:szCs w:val="24"/>
        </w:rPr>
        <w:t xml:space="preserve"> – эффективность реализации программы;</w:t>
      </w:r>
    </w:p>
    <w:p w14:paraId="048D0FB9"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СРп</w:t>
      </w:r>
      <w:proofErr w:type="spellEnd"/>
      <w:r w:rsidRPr="00B6099F">
        <w:rPr>
          <w:rFonts w:ascii="Times New Roman" w:eastAsia="Times New Roman" w:hAnsi="Times New Roman" w:cs="Times New Roman"/>
          <w:color w:val="000000" w:themeColor="text1"/>
          <w:sz w:val="24"/>
          <w:szCs w:val="24"/>
        </w:rPr>
        <w:t xml:space="preserve"> – степень реализации программы;</w:t>
      </w:r>
    </w:p>
    <w:p w14:paraId="32A0CF33"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color w:val="000000" w:themeColor="text1"/>
          <w:sz w:val="24"/>
          <w:szCs w:val="24"/>
        </w:rPr>
        <w:t>Эис</w:t>
      </w:r>
      <w:proofErr w:type="spellEnd"/>
      <w:proofErr w:type="gramStart"/>
      <w:r w:rsidRPr="00B6099F">
        <w:rPr>
          <w:rFonts w:ascii="Times New Roman" w:eastAsia="Times New Roman" w:hAnsi="Times New Roman" w:cs="Times New Roman"/>
          <w:color w:val="000000" w:themeColor="text1"/>
          <w:sz w:val="24"/>
          <w:szCs w:val="24"/>
        </w:rPr>
        <w:t xml:space="preserve"> - – </w:t>
      </w:r>
      <w:proofErr w:type="gramEnd"/>
      <w:r w:rsidRPr="00B6099F">
        <w:rPr>
          <w:rFonts w:ascii="Times New Roman" w:eastAsia="Times New Roman" w:hAnsi="Times New Roman" w:cs="Times New Roman"/>
          <w:color w:val="000000" w:themeColor="text1"/>
          <w:sz w:val="24"/>
          <w:szCs w:val="24"/>
        </w:rPr>
        <w:t>эффективность использования средств бюджета.</w:t>
      </w:r>
    </w:p>
    <w:p w14:paraId="5E39AAB2" w14:textId="77777777" w:rsidR="002109FC" w:rsidRPr="00B6099F" w:rsidRDefault="002109FC" w:rsidP="002109FC">
      <w:pPr>
        <w:spacing w:after="0" w:line="240" w:lineRule="auto"/>
        <w:ind w:firstLine="708"/>
        <w:jc w:val="both"/>
        <w:rPr>
          <w:rFonts w:ascii="Times New Roman" w:eastAsia="Times New Roman" w:hAnsi="Times New Roman" w:cs="Times New Roman"/>
          <w:color w:val="000000" w:themeColor="text1"/>
          <w:sz w:val="24"/>
          <w:szCs w:val="24"/>
        </w:rPr>
      </w:pPr>
    </w:p>
    <w:p w14:paraId="65566054" w14:textId="77777777" w:rsidR="002109FC" w:rsidRPr="00B6099F" w:rsidRDefault="002109FC" w:rsidP="002109FC">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Эффективность реализации программы признается исходя из полученного значения согласно таблице.</w:t>
      </w:r>
    </w:p>
    <w:tbl>
      <w:tblPr>
        <w:tblW w:w="0" w:type="auto"/>
        <w:tblInd w:w="75" w:type="dxa"/>
        <w:tblLayout w:type="fixed"/>
        <w:tblCellMar>
          <w:left w:w="75" w:type="dxa"/>
          <w:right w:w="75" w:type="dxa"/>
        </w:tblCellMar>
        <w:tblLook w:val="04A0" w:firstRow="1" w:lastRow="0" w:firstColumn="1" w:lastColumn="0" w:noHBand="0" w:noVBand="1"/>
      </w:tblPr>
      <w:tblGrid>
        <w:gridCol w:w="2556"/>
        <w:gridCol w:w="6804"/>
      </w:tblGrid>
      <w:tr w:rsidR="00B6099F" w:rsidRPr="00B6099F" w14:paraId="20A00E9A" w14:textId="77777777" w:rsidTr="009C1B94">
        <w:tc>
          <w:tcPr>
            <w:tcW w:w="2556" w:type="dxa"/>
            <w:tcBorders>
              <w:top w:val="single" w:sz="4" w:space="0" w:color="auto"/>
              <w:left w:val="single" w:sz="4" w:space="0" w:color="auto"/>
              <w:bottom w:val="single" w:sz="4" w:space="0" w:color="auto"/>
              <w:right w:val="single" w:sz="4" w:space="0" w:color="auto"/>
            </w:tcBorders>
            <w:hideMark/>
          </w:tcPr>
          <w:p w14:paraId="3DBA6569" w14:textId="77777777" w:rsidR="002109FC" w:rsidRPr="00B6099F" w:rsidRDefault="002109FC" w:rsidP="002109FC">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Численное значение </w:t>
            </w:r>
          </w:p>
        </w:tc>
        <w:tc>
          <w:tcPr>
            <w:tcW w:w="6804" w:type="dxa"/>
            <w:tcBorders>
              <w:top w:val="single" w:sz="4" w:space="0" w:color="auto"/>
              <w:left w:val="single" w:sz="4" w:space="0" w:color="auto"/>
              <w:bottom w:val="single" w:sz="4" w:space="0" w:color="auto"/>
              <w:right w:val="single" w:sz="4" w:space="0" w:color="auto"/>
            </w:tcBorders>
            <w:hideMark/>
          </w:tcPr>
          <w:p w14:paraId="32D14064" w14:textId="77777777" w:rsidR="002109FC" w:rsidRPr="00B6099F" w:rsidRDefault="002109FC" w:rsidP="002109FC">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Качественная характеристика программы</w:t>
            </w:r>
          </w:p>
        </w:tc>
      </w:tr>
      <w:tr w:rsidR="00B6099F" w:rsidRPr="00B6099F" w14:paraId="06F49DF7" w14:textId="77777777" w:rsidTr="009C1B94">
        <w:tc>
          <w:tcPr>
            <w:tcW w:w="2556" w:type="dxa"/>
            <w:tcBorders>
              <w:top w:val="single" w:sz="4" w:space="0" w:color="auto"/>
              <w:left w:val="single" w:sz="4" w:space="0" w:color="auto"/>
              <w:bottom w:val="single" w:sz="4" w:space="0" w:color="auto"/>
              <w:right w:val="single" w:sz="4" w:space="0" w:color="auto"/>
            </w:tcBorders>
            <w:hideMark/>
          </w:tcPr>
          <w:p w14:paraId="375CEE5B" w14:textId="77777777" w:rsidR="002109FC" w:rsidRPr="00B6099F" w:rsidRDefault="002109FC" w:rsidP="002109FC">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en-US"/>
              </w:rPr>
            </w:pPr>
            <w:proofErr w:type="spellStart"/>
            <w:r w:rsidRPr="00B6099F">
              <w:rPr>
                <w:rFonts w:ascii="Times New Roman" w:eastAsia="Times New Roman" w:hAnsi="Times New Roman" w:cs="Times New Roman"/>
                <w:b/>
                <w:color w:val="000000" w:themeColor="text1"/>
                <w:sz w:val="24"/>
                <w:szCs w:val="24"/>
              </w:rPr>
              <w:t>ЭРп</w:t>
            </w:r>
            <w:proofErr w:type="spellEnd"/>
            <w:r w:rsidRPr="00B6099F">
              <w:rPr>
                <w:rFonts w:ascii="Times New Roman" w:eastAsia="Times New Roman" w:hAnsi="Times New Roman" w:cs="Times New Roman"/>
                <w:b/>
                <w:color w:val="000000" w:themeColor="text1"/>
                <w:sz w:val="24"/>
                <w:szCs w:val="24"/>
                <w:lang w:val="en-US"/>
              </w:rPr>
              <w:t>&gt;0,9</w:t>
            </w:r>
          </w:p>
        </w:tc>
        <w:tc>
          <w:tcPr>
            <w:tcW w:w="6804" w:type="dxa"/>
            <w:tcBorders>
              <w:top w:val="single" w:sz="4" w:space="0" w:color="auto"/>
              <w:left w:val="single" w:sz="4" w:space="0" w:color="auto"/>
              <w:bottom w:val="single" w:sz="4" w:space="0" w:color="auto"/>
              <w:right w:val="single" w:sz="4" w:space="0" w:color="auto"/>
            </w:tcBorders>
            <w:hideMark/>
          </w:tcPr>
          <w:p w14:paraId="0330ECAF" w14:textId="77777777" w:rsidR="002109FC" w:rsidRPr="00B6099F" w:rsidRDefault="002109FC" w:rsidP="002109FC">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высокая</w:t>
            </w:r>
          </w:p>
        </w:tc>
      </w:tr>
      <w:tr w:rsidR="00B6099F" w:rsidRPr="00B6099F" w14:paraId="2A116F48" w14:textId="77777777" w:rsidTr="009C1B94">
        <w:tc>
          <w:tcPr>
            <w:tcW w:w="2556" w:type="dxa"/>
            <w:tcBorders>
              <w:top w:val="single" w:sz="4" w:space="0" w:color="auto"/>
              <w:left w:val="single" w:sz="4" w:space="0" w:color="auto"/>
              <w:bottom w:val="single" w:sz="4" w:space="0" w:color="auto"/>
              <w:right w:val="single" w:sz="4" w:space="0" w:color="auto"/>
            </w:tcBorders>
            <w:hideMark/>
          </w:tcPr>
          <w:p w14:paraId="715CBC89" w14:textId="77777777" w:rsidR="002109FC" w:rsidRPr="00B6099F" w:rsidRDefault="002109FC" w:rsidP="002109FC">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en-US"/>
              </w:rPr>
            </w:pPr>
            <w:r w:rsidRPr="00B6099F">
              <w:rPr>
                <w:rFonts w:ascii="Times New Roman" w:eastAsia="Times New Roman" w:hAnsi="Times New Roman" w:cs="Times New Roman"/>
                <w:b/>
                <w:color w:val="000000" w:themeColor="text1"/>
                <w:sz w:val="24"/>
                <w:szCs w:val="24"/>
              </w:rPr>
              <w:lastRenderedPageBreak/>
              <w:t>0,</w:t>
            </w:r>
            <w:r w:rsidRPr="00B6099F">
              <w:rPr>
                <w:rFonts w:ascii="Times New Roman" w:eastAsia="Times New Roman" w:hAnsi="Times New Roman" w:cs="Times New Roman"/>
                <w:b/>
                <w:color w:val="000000" w:themeColor="text1"/>
                <w:sz w:val="24"/>
                <w:szCs w:val="24"/>
                <w:lang w:val="en-US"/>
              </w:rPr>
              <w:t>75</w:t>
            </w:r>
            <w:r w:rsidRPr="00B6099F">
              <w:rPr>
                <w:rFonts w:ascii="Times New Roman" w:eastAsia="Times New Roman" w:hAnsi="Times New Roman" w:cs="Times New Roman"/>
                <w:b/>
                <w:color w:val="000000" w:themeColor="text1"/>
                <w:sz w:val="24"/>
                <w:szCs w:val="24"/>
              </w:rPr>
              <w:t>&lt;</w:t>
            </w:r>
            <w:proofErr w:type="spellStart"/>
            <w:r w:rsidRPr="00B6099F">
              <w:rPr>
                <w:rFonts w:ascii="Times New Roman" w:eastAsia="Times New Roman" w:hAnsi="Times New Roman" w:cs="Times New Roman"/>
                <w:b/>
                <w:color w:val="000000" w:themeColor="text1"/>
                <w:sz w:val="24"/>
                <w:szCs w:val="24"/>
              </w:rPr>
              <w:t>ЭРп</w:t>
            </w:r>
            <w:proofErr w:type="spellEnd"/>
            <w:r w:rsidRPr="00B6099F">
              <w:rPr>
                <w:rFonts w:ascii="Times New Roman" w:eastAsia="Times New Roman" w:hAnsi="Times New Roman" w:cs="Times New Roman"/>
                <w:b/>
                <w:color w:val="000000" w:themeColor="text1"/>
                <w:sz w:val="24"/>
                <w:szCs w:val="24"/>
                <w:lang w:val="en-US"/>
              </w:rPr>
              <w:t>&gt;0,9</w:t>
            </w:r>
          </w:p>
        </w:tc>
        <w:tc>
          <w:tcPr>
            <w:tcW w:w="6804" w:type="dxa"/>
            <w:tcBorders>
              <w:top w:val="single" w:sz="4" w:space="0" w:color="auto"/>
              <w:left w:val="single" w:sz="4" w:space="0" w:color="auto"/>
              <w:bottom w:val="single" w:sz="4" w:space="0" w:color="auto"/>
              <w:right w:val="single" w:sz="4" w:space="0" w:color="auto"/>
            </w:tcBorders>
            <w:hideMark/>
          </w:tcPr>
          <w:p w14:paraId="0DB9C042" w14:textId="77777777" w:rsidR="002109FC" w:rsidRPr="00B6099F" w:rsidRDefault="002109FC" w:rsidP="002109FC">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средняя</w:t>
            </w:r>
          </w:p>
        </w:tc>
      </w:tr>
      <w:tr w:rsidR="00B6099F" w:rsidRPr="00B6099F" w14:paraId="523E316B" w14:textId="77777777" w:rsidTr="009C1B94">
        <w:tc>
          <w:tcPr>
            <w:tcW w:w="2556" w:type="dxa"/>
            <w:tcBorders>
              <w:top w:val="single" w:sz="4" w:space="0" w:color="auto"/>
              <w:left w:val="single" w:sz="4" w:space="0" w:color="auto"/>
              <w:bottom w:val="single" w:sz="4" w:space="0" w:color="auto"/>
              <w:right w:val="single" w:sz="4" w:space="0" w:color="auto"/>
            </w:tcBorders>
            <w:hideMark/>
          </w:tcPr>
          <w:p w14:paraId="79E6E5AF" w14:textId="77777777" w:rsidR="002109FC" w:rsidRPr="00B6099F" w:rsidRDefault="002109FC" w:rsidP="002109FC">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24"/>
                <w:szCs w:val="24"/>
              </w:rPr>
              <w:t>0,</w:t>
            </w:r>
            <w:r w:rsidRPr="00B6099F">
              <w:rPr>
                <w:rFonts w:ascii="Times New Roman" w:eastAsia="Times New Roman" w:hAnsi="Times New Roman" w:cs="Times New Roman"/>
                <w:b/>
                <w:color w:val="000000" w:themeColor="text1"/>
                <w:sz w:val="24"/>
                <w:szCs w:val="24"/>
                <w:lang w:val="en-US"/>
              </w:rPr>
              <w:t>6</w:t>
            </w:r>
            <w:r w:rsidRPr="00B6099F">
              <w:rPr>
                <w:rFonts w:ascii="Times New Roman" w:eastAsia="Times New Roman" w:hAnsi="Times New Roman" w:cs="Times New Roman"/>
                <w:b/>
                <w:color w:val="000000" w:themeColor="text1"/>
                <w:sz w:val="24"/>
                <w:szCs w:val="24"/>
              </w:rPr>
              <w:t>&lt;</w:t>
            </w:r>
            <w:proofErr w:type="spellStart"/>
            <w:r w:rsidRPr="00B6099F">
              <w:rPr>
                <w:rFonts w:ascii="Times New Roman" w:eastAsia="Times New Roman" w:hAnsi="Times New Roman" w:cs="Times New Roman"/>
                <w:b/>
                <w:color w:val="000000" w:themeColor="text1"/>
                <w:sz w:val="24"/>
                <w:szCs w:val="24"/>
              </w:rPr>
              <w:t>ЭРп</w:t>
            </w:r>
            <w:proofErr w:type="spellEnd"/>
            <w:r w:rsidRPr="00B6099F">
              <w:rPr>
                <w:rFonts w:ascii="Times New Roman" w:eastAsia="Times New Roman" w:hAnsi="Times New Roman" w:cs="Times New Roman"/>
                <w:b/>
                <w:color w:val="000000" w:themeColor="text1"/>
                <w:sz w:val="24"/>
                <w:szCs w:val="24"/>
              </w:rPr>
              <w:t>&lt;</w:t>
            </w:r>
            <w:r w:rsidRPr="00B6099F">
              <w:rPr>
                <w:rFonts w:ascii="Times New Roman" w:eastAsia="Times New Roman" w:hAnsi="Times New Roman" w:cs="Times New Roman"/>
                <w:b/>
                <w:color w:val="000000" w:themeColor="text1"/>
                <w:sz w:val="24"/>
                <w:szCs w:val="24"/>
                <w:lang w:val="en-US"/>
              </w:rPr>
              <w:t>0,75</w:t>
            </w:r>
          </w:p>
        </w:tc>
        <w:tc>
          <w:tcPr>
            <w:tcW w:w="6804" w:type="dxa"/>
            <w:tcBorders>
              <w:top w:val="single" w:sz="4" w:space="0" w:color="auto"/>
              <w:left w:val="single" w:sz="4" w:space="0" w:color="auto"/>
              <w:bottom w:val="single" w:sz="4" w:space="0" w:color="auto"/>
              <w:right w:val="single" w:sz="4" w:space="0" w:color="auto"/>
            </w:tcBorders>
            <w:hideMark/>
          </w:tcPr>
          <w:p w14:paraId="2A06642F" w14:textId="77777777" w:rsidR="002109FC" w:rsidRPr="00B6099F" w:rsidRDefault="002109FC" w:rsidP="002109FC">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удовлетворительная</w:t>
            </w:r>
          </w:p>
        </w:tc>
      </w:tr>
      <w:tr w:rsidR="00B6099F" w:rsidRPr="00B6099F" w14:paraId="24E9D3E5" w14:textId="77777777" w:rsidTr="009C1B94">
        <w:tc>
          <w:tcPr>
            <w:tcW w:w="2556" w:type="dxa"/>
            <w:tcBorders>
              <w:top w:val="single" w:sz="4" w:space="0" w:color="auto"/>
              <w:left w:val="single" w:sz="4" w:space="0" w:color="auto"/>
              <w:bottom w:val="single" w:sz="4" w:space="0" w:color="auto"/>
              <w:right w:val="single" w:sz="4" w:space="0" w:color="auto"/>
            </w:tcBorders>
            <w:hideMark/>
          </w:tcPr>
          <w:p w14:paraId="36FAC79D" w14:textId="77777777" w:rsidR="002109FC" w:rsidRPr="00B6099F" w:rsidRDefault="002109FC" w:rsidP="002109FC">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proofErr w:type="spellStart"/>
            <w:r w:rsidRPr="00B6099F">
              <w:rPr>
                <w:rFonts w:ascii="Times New Roman" w:eastAsia="Times New Roman" w:hAnsi="Times New Roman" w:cs="Times New Roman"/>
                <w:b/>
                <w:color w:val="000000" w:themeColor="text1"/>
                <w:sz w:val="24"/>
                <w:szCs w:val="24"/>
              </w:rPr>
              <w:t>ЭРп</w:t>
            </w:r>
            <w:proofErr w:type="spellEnd"/>
            <w:r w:rsidRPr="00B6099F">
              <w:rPr>
                <w:rFonts w:ascii="Times New Roman" w:eastAsia="Times New Roman" w:hAnsi="Times New Roman" w:cs="Times New Roman"/>
                <w:b/>
                <w:color w:val="000000" w:themeColor="text1"/>
                <w:sz w:val="24"/>
                <w:szCs w:val="24"/>
              </w:rPr>
              <w:t>&lt;</w:t>
            </w:r>
            <w:r w:rsidRPr="00B6099F">
              <w:rPr>
                <w:rFonts w:ascii="Times New Roman" w:eastAsia="Times New Roman" w:hAnsi="Times New Roman" w:cs="Times New Roman"/>
                <w:b/>
                <w:color w:val="000000" w:themeColor="text1"/>
                <w:sz w:val="24"/>
                <w:szCs w:val="24"/>
                <w:lang w:val="en-US"/>
              </w:rPr>
              <w:t>0,6</w:t>
            </w:r>
          </w:p>
        </w:tc>
        <w:tc>
          <w:tcPr>
            <w:tcW w:w="6804" w:type="dxa"/>
            <w:tcBorders>
              <w:top w:val="single" w:sz="4" w:space="0" w:color="auto"/>
              <w:left w:val="single" w:sz="4" w:space="0" w:color="auto"/>
              <w:bottom w:val="single" w:sz="4" w:space="0" w:color="auto"/>
              <w:right w:val="single" w:sz="4" w:space="0" w:color="auto"/>
            </w:tcBorders>
            <w:hideMark/>
          </w:tcPr>
          <w:p w14:paraId="4DC8A189" w14:textId="77777777" w:rsidR="002109FC" w:rsidRPr="00B6099F" w:rsidRDefault="002109FC" w:rsidP="002109FC">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неудовлетворительная</w:t>
            </w:r>
          </w:p>
        </w:tc>
      </w:tr>
    </w:tbl>
    <w:p w14:paraId="3972CAD7" w14:textId="77777777" w:rsidR="002109FC" w:rsidRPr="00B6099F" w:rsidRDefault="002109FC" w:rsidP="002109FC">
      <w:pPr>
        <w:spacing w:after="0" w:line="240" w:lineRule="auto"/>
        <w:jc w:val="both"/>
        <w:rPr>
          <w:rFonts w:ascii="Times New Roman" w:eastAsia="Times New Roman" w:hAnsi="Times New Roman" w:cs="Times New Roman"/>
          <w:color w:val="000000" w:themeColor="text1"/>
          <w:sz w:val="24"/>
          <w:szCs w:val="24"/>
        </w:rPr>
      </w:pPr>
    </w:p>
    <w:p w14:paraId="03DC5AFF" w14:textId="77777777" w:rsidR="00B713F6" w:rsidRPr="00B6099F" w:rsidRDefault="002109FC" w:rsidP="002109FC">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t>Оценка эффективности муниципальной программы проводится ответственным исполнителем ежегодно до 15 апреля года, следующего за отчетным, в целях оценки вклада результатов муниципальной программы в социально-экономическое развитие муниципального образования.</w:t>
      </w:r>
      <w:proofErr w:type="gramEnd"/>
    </w:p>
    <w:p w14:paraId="379BA7A7" w14:textId="77777777" w:rsidR="002109FC" w:rsidRPr="00B6099F" w:rsidRDefault="002109FC" w:rsidP="002109FC">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14:paraId="697B824A"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11. Механизм реализации муниципальной программы</w:t>
      </w:r>
    </w:p>
    <w:p w14:paraId="42423BCE" w14:textId="77777777" w:rsidR="00B713F6" w:rsidRPr="00B6099F" w:rsidRDefault="00B713F6" w:rsidP="00B713F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p>
    <w:p w14:paraId="01FD2F66"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Организацию реализации муниципальной программы осуществляет исполнитель - управление </w:t>
      </w:r>
      <w:proofErr w:type="gramStart"/>
      <w:r w:rsidRPr="00B6099F">
        <w:rPr>
          <w:rFonts w:ascii="Times New Roman" w:eastAsia="Times New Roman" w:hAnsi="Times New Roman" w:cs="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s="Times New Roman"/>
          <w:color w:val="000000" w:themeColor="text1"/>
          <w:sz w:val="24"/>
          <w:szCs w:val="24"/>
        </w:rPr>
        <w:t xml:space="preserve"> Крым. </w:t>
      </w:r>
    </w:p>
    <w:p w14:paraId="690FFC32" w14:textId="77777777" w:rsidR="00B713F6" w:rsidRPr="00B6099F" w:rsidRDefault="00B713F6" w:rsidP="00B713F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Исполнитель муниципальной программы: </w:t>
      </w:r>
    </w:p>
    <w:p w14:paraId="254B0773" w14:textId="77777777" w:rsidR="00B713F6" w:rsidRPr="003972F3" w:rsidRDefault="00B713F6" w:rsidP="00B713F6">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3972F3">
        <w:rPr>
          <w:rFonts w:ascii="Times New Roman" w:eastAsia="Times New Roman" w:hAnsi="Times New Roman" w:cs="Times New Roman"/>
          <w:color w:val="000000" w:themeColor="text1"/>
          <w:sz w:val="24"/>
          <w:szCs w:val="24"/>
        </w:rPr>
        <w:t xml:space="preserve">организует реализацию программы; </w:t>
      </w:r>
    </w:p>
    <w:p w14:paraId="4A6985DE" w14:textId="77777777" w:rsidR="00B713F6" w:rsidRPr="003972F3" w:rsidRDefault="00B713F6" w:rsidP="00B713F6">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3972F3">
        <w:rPr>
          <w:rFonts w:ascii="Times New Roman" w:eastAsia="Times New Roman" w:hAnsi="Times New Roman" w:cs="Times New Roman"/>
          <w:color w:val="000000" w:themeColor="text1"/>
          <w:sz w:val="24"/>
          <w:szCs w:val="24"/>
        </w:rPr>
        <w:t xml:space="preserve">принимает решение о внесении в установленном порядке изменений в программу и несет ответственность за достижение целевых показателей программы; </w:t>
      </w:r>
    </w:p>
    <w:p w14:paraId="4D416D3D" w14:textId="77777777" w:rsidR="00B713F6" w:rsidRPr="003972F3" w:rsidRDefault="00B713F6" w:rsidP="00B713F6">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3972F3">
        <w:rPr>
          <w:rFonts w:ascii="Times New Roman" w:eastAsia="Times New Roman" w:hAnsi="Times New Roman" w:cs="Times New Roman"/>
          <w:color w:val="000000" w:themeColor="text1"/>
          <w:sz w:val="24"/>
          <w:szCs w:val="24"/>
        </w:rPr>
        <w:t xml:space="preserve">предоставляет в администрацию города Евпатории Республики Крым, Министерство образования, науки и молодежи Республики Крым сведения, необходимые для проведения мониторинга реализации   программы; </w:t>
      </w:r>
    </w:p>
    <w:p w14:paraId="6208A3F6" w14:textId="77777777" w:rsidR="00B713F6" w:rsidRPr="003972F3" w:rsidRDefault="00B713F6" w:rsidP="00B713F6">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3972F3">
        <w:rPr>
          <w:rFonts w:ascii="Times New Roman" w:eastAsia="Times New Roman" w:hAnsi="Times New Roman" w:cs="Times New Roman"/>
          <w:color w:val="000000" w:themeColor="text1"/>
          <w:sz w:val="24"/>
          <w:szCs w:val="24"/>
        </w:rPr>
        <w:t xml:space="preserve">готовит годовой отчет о ходе реализации муниципальной программы; </w:t>
      </w:r>
    </w:p>
    <w:p w14:paraId="0086F64D" w14:textId="77777777" w:rsidR="00B713F6" w:rsidRPr="003972F3" w:rsidRDefault="00B713F6" w:rsidP="00B713F6">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3972F3">
        <w:rPr>
          <w:rFonts w:ascii="Times New Roman" w:eastAsia="Times New Roman" w:hAnsi="Times New Roman" w:cs="Times New Roman"/>
          <w:color w:val="000000" w:themeColor="text1"/>
          <w:sz w:val="24"/>
          <w:szCs w:val="24"/>
        </w:rPr>
        <w:t xml:space="preserve">организует информационную и разъяснительную работу, направленную на освещение целей и задач   программы; </w:t>
      </w:r>
    </w:p>
    <w:p w14:paraId="54A3AAF5" w14:textId="77777777" w:rsidR="00B713F6" w:rsidRPr="003972F3" w:rsidRDefault="00B713F6" w:rsidP="00B713F6">
      <w:pPr>
        <w:numPr>
          <w:ilvl w:val="0"/>
          <w:numId w:val="8"/>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u w:val="single"/>
          <w:lang w:eastAsia="en-US"/>
        </w:rPr>
      </w:pPr>
      <w:r w:rsidRPr="003972F3">
        <w:rPr>
          <w:rFonts w:ascii="Times New Roman" w:eastAsia="Times New Roman" w:hAnsi="Times New Roman" w:cs="Times New Roman"/>
          <w:color w:val="000000" w:themeColor="text1"/>
          <w:sz w:val="24"/>
          <w:szCs w:val="24"/>
        </w:rPr>
        <w:t>размещает информацию о ходе реализации и достигнутых результатах   программы на официальном сайте;</w:t>
      </w:r>
    </w:p>
    <w:p w14:paraId="25E261AF" w14:textId="77777777" w:rsidR="00B713F6" w:rsidRPr="003972F3" w:rsidRDefault="00B713F6" w:rsidP="00B66D02">
      <w:pPr>
        <w:numPr>
          <w:ilvl w:val="0"/>
          <w:numId w:val="8"/>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u w:val="single"/>
          <w:lang w:eastAsia="en-US"/>
        </w:rPr>
        <w:sectPr w:rsidR="00B713F6" w:rsidRPr="003972F3"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3972F3">
        <w:rPr>
          <w:rFonts w:ascii="Times New Roman" w:eastAsia="Times New Roman" w:hAnsi="Times New Roman" w:cs="Times New Roman"/>
          <w:color w:val="000000" w:themeColor="text1"/>
          <w:sz w:val="24"/>
          <w:szCs w:val="24"/>
        </w:rPr>
        <w:t>осуществляет иные полно</w:t>
      </w:r>
      <w:r w:rsidR="006066F5" w:rsidRPr="003972F3">
        <w:rPr>
          <w:rFonts w:ascii="Times New Roman" w:eastAsia="Times New Roman" w:hAnsi="Times New Roman" w:cs="Times New Roman"/>
          <w:color w:val="000000" w:themeColor="text1"/>
          <w:sz w:val="24"/>
          <w:szCs w:val="24"/>
        </w:rPr>
        <w:t>мочия, установленные програм</w:t>
      </w:r>
      <w:r w:rsidR="00325FE5" w:rsidRPr="003972F3">
        <w:rPr>
          <w:rFonts w:ascii="Times New Roman" w:eastAsia="Times New Roman" w:hAnsi="Times New Roman" w:cs="Times New Roman"/>
          <w:color w:val="000000" w:themeColor="text1"/>
          <w:sz w:val="24"/>
          <w:szCs w:val="24"/>
        </w:rPr>
        <w:t>мой.</w:t>
      </w:r>
    </w:p>
    <w:p w14:paraId="7F06C307" w14:textId="78BBA1AC" w:rsidR="002F3901" w:rsidRPr="00B6099F" w:rsidRDefault="00242C5F" w:rsidP="00242C5F">
      <w:pPr>
        <w:tabs>
          <w:tab w:val="left" w:pos="11057"/>
        </w:tabs>
        <w:spacing w:after="0" w:line="240" w:lineRule="auto"/>
        <w:ind w:right="-11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r w:rsidR="002F3901" w:rsidRPr="00B6099F">
        <w:rPr>
          <w:rFonts w:ascii="Times New Roman" w:eastAsia="Times New Roman" w:hAnsi="Times New Roman" w:cs="Times New Roman"/>
          <w:color w:val="000000" w:themeColor="text1"/>
          <w:sz w:val="24"/>
          <w:szCs w:val="24"/>
        </w:rPr>
        <w:t>Приложение № 1</w:t>
      </w:r>
    </w:p>
    <w:p w14:paraId="4174EB3D" w14:textId="77777777" w:rsidR="002F3901" w:rsidRPr="00B6099F" w:rsidRDefault="002F3901" w:rsidP="002F3901">
      <w:pPr>
        <w:tabs>
          <w:tab w:val="left" w:pos="11057"/>
        </w:tabs>
        <w:spacing w:after="0" w:line="240" w:lineRule="auto"/>
        <w:ind w:left="10065" w:right="-116"/>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 муниципальной программе развития образования в городском округе Евпатория Республики Крым  </w:t>
      </w:r>
    </w:p>
    <w:p w14:paraId="3D715B34" w14:textId="77777777" w:rsidR="00145E04" w:rsidRPr="00B6099F" w:rsidRDefault="00145E04" w:rsidP="002F3901">
      <w:pPr>
        <w:tabs>
          <w:tab w:val="left" w:pos="11057"/>
        </w:tabs>
        <w:spacing w:after="0" w:line="240" w:lineRule="auto"/>
        <w:ind w:left="10065" w:right="-116"/>
        <w:rPr>
          <w:rFonts w:ascii="Times New Roman" w:eastAsia="Times New Roman" w:hAnsi="Times New Roman" w:cs="Times New Roman"/>
          <w:color w:val="000000" w:themeColor="text1"/>
          <w:sz w:val="24"/>
          <w:szCs w:val="24"/>
        </w:rPr>
      </w:pPr>
    </w:p>
    <w:p w14:paraId="40C49DC7" w14:textId="77777777" w:rsidR="002F3901" w:rsidRPr="00B6099F" w:rsidRDefault="002F3901" w:rsidP="002F3901">
      <w:pPr>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Сведения</w:t>
      </w:r>
    </w:p>
    <w:p w14:paraId="71E487BB" w14:textId="427E0CBE" w:rsidR="002F3901" w:rsidRPr="00B6099F" w:rsidRDefault="002F3901" w:rsidP="00242C5F">
      <w:pPr>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о показателях (индикаторах) муницип</w:t>
      </w:r>
      <w:r w:rsidR="00242C5F">
        <w:rPr>
          <w:rFonts w:ascii="Times New Roman" w:eastAsia="Times New Roman" w:hAnsi="Times New Roman" w:cs="Times New Roman"/>
          <w:b/>
          <w:color w:val="000000" w:themeColor="text1"/>
          <w:sz w:val="24"/>
          <w:szCs w:val="24"/>
        </w:rPr>
        <w:t>альной программы и их значениях</w:t>
      </w:r>
    </w:p>
    <w:p w14:paraId="0F3EF018" w14:textId="77777777" w:rsidR="00405996" w:rsidRPr="00B6099F" w:rsidRDefault="00405996" w:rsidP="002F3901">
      <w:pPr>
        <w:spacing w:after="0" w:line="240" w:lineRule="auto"/>
        <w:ind w:right="-116"/>
        <w:rPr>
          <w:rFonts w:ascii="Times New Roman" w:eastAsia="Times New Roman" w:hAnsi="Times New Roman" w:cs="Times New Roman"/>
          <w:color w:val="000000" w:themeColor="text1"/>
          <w:sz w:val="24"/>
          <w:szCs w:val="24"/>
        </w:rPr>
      </w:pPr>
    </w:p>
    <w:tbl>
      <w:tblPr>
        <w:tblW w:w="15577" w:type="dxa"/>
        <w:tblInd w:w="-1168" w:type="dxa"/>
        <w:tblLayout w:type="fixed"/>
        <w:tblLook w:val="01E0" w:firstRow="1" w:lastRow="1" w:firstColumn="1" w:lastColumn="1" w:noHBand="0" w:noVBand="0"/>
      </w:tblPr>
      <w:tblGrid>
        <w:gridCol w:w="567"/>
        <w:gridCol w:w="2836"/>
        <w:gridCol w:w="2835"/>
        <w:gridCol w:w="1275"/>
        <w:gridCol w:w="993"/>
        <w:gridCol w:w="850"/>
        <w:gridCol w:w="851"/>
        <w:gridCol w:w="992"/>
        <w:gridCol w:w="992"/>
        <w:gridCol w:w="851"/>
        <w:gridCol w:w="850"/>
        <w:gridCol w:w="851"/>
        <w:gridCol w:w="834"/>
      </w:tblGrid>
      <w:tr w:rsidR="001434CD" w:rsidRPr="00B6099F" w14:paraId="1A3766C4" w14:textId="77777777" w:rsidTr="001434CD">
        <w:trPr>
          <w:trHeight w:val="276"/>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35A84D81" w14:textId="77777777" w:rsidR="00845BD9" w:rsidRPr="00B6099F" w:rsidRDefault="00845BD9"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p w14:paraId="14B22469"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t>п</w:t>
            </w:r>
            <w:proofErr w:type="gramEnd"/>
            <w:r w:rsidRPr="00B6099F">
              <w:rPr>
                <w:rFonts w:ascii="Times New Roman" w:eastAsia="Times New Roman" w:hAnsi="Times New Roman" w:cs="Times New Roman"/>
                <w:color w:val="000000" w:themeColor="text1"/>
                <w:sz w:val="24"/>
                <w:szCs w:val="24"/>
              </w:rPr>
              <w:t>/п</w:t>
            </w:r>
          </w:p>
        </w:tc>
        <w:tc>
          <w:tcPr>
            <w:tcW w:w="2836" w:type="dxa"/>
            <w:vMerge w:val="restart"/>
            <w:tcBorders>
              <w:top w:val="single" w:sz="4" w:space="0" w:color="000000"/>
              <w:left w:val="single" w:sz="4" w:space="0" w:color="000000"/>
              <w:bottom w:val="single" w:sz="4" w:space="0" w:color="000000"/>
              <w:right w:val="single" w:sz="4" w:space="0" w:color="000000"/>
            </w:tcBorders>
            <w:hideMark/>
          </w:tcPr>
          <w:p w14:paraId="112B7BC2"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Задачи, направленные на достижение цели</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14:paraId="4C376A03"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Показатель (индикатор) наименование</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14:paraId="04EAD933" w14:textId="77777777" w:rsidR="00845BD9" w:rsidRPr="00B6099F" w:rsidRDefault="00845BD9" w:rsidP="008827E4">
            <w:pPr>
              <w:widowControl w:val="0"/>
              <w:suppressAutoHyphens/>
              <w:spacing w:after="0" w:line="240" w:lineRule="auto"/>
              <w:ind w:right="-108" w:hanging="108"/>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Единица  измерения</w:t>
            </w:r>
          </w:p>
        </w:tc>
        <w:tc>
          <w:tcPr>
            <w:tcW w:w="8064" w:type="dxa"/>
            <w:gridSpan w:val="9"/>
            <w:tcBorders>
              <w:top w:val="single" w:sz="4" w:space="0" w:color="auto"/>
              <w:bottom w:val="single" w:sz="4" w:space="0" w:color="auto"/>
              <w:right w:val="single" w:sz="4" w:space="0" w:color="auto"/>
            </w:tcBorders>
            <w:shd w:val="clear" w:color="auto" w:fill="auto"/>
          </w:tcPr>
          <w:p w14:paraId="409B206A" w14:textId="77777777" w:rsidR="00845BD9" w:rsidRPr="00B6099F" w:rsidRDefault="00845BD9"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Значения показателей</w:t>
            </w:r>
          </w:p>
        </w:tc>
      </w:tr>
      <w:tr w:rsidR="001434CD" w:rsidRPr="00B6099F" w14:paraId="02196DB4" w14:textId="15B6A8A4" w:rsidTr="001434CD">
        <w:trPr>
          <w:trHeight w:val="26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6E220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4E1C428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2D321D86"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6A372A5"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7772236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2020</w:t>
            </w:r>
          </w:p>
        </w:tc>
        <w:tc>
          <w:tcPr>
            <w:tcW w:w="850" w:type="dxa"/>
            <w:tcBorders>
              <w:top w:val="single" w:sz="4" w:space="0" w:color="000000"/>
              <w:left w:val="single" w:sz="4" w:space="0" w:color="000000"/>
              <w:bottom w:val="single" w:sz="4" w:space="0" w:color="000000"/>
              <w:right w:val="single" w:sz="4" w:space="0" w:color="000000"/>
            </w:tcBorders>
            <w:hideMark/>
          </w:tcPr>
          <w:p w14:paraId="70C4B27B"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2021</w:t>
            </w:r>
          </w:p>
        </w:tc>
        <w:tc>
          <w:tcPr>
            <w:tcW w:w="851" w:type="dxa"/>
            <w:tcBorders>
              <w:top w:val="single" w:sz="4" w:space="0" w:color="000000"/>
              <w:left w:val="single" w:sz="4" w:space="0" w:color="000000"/>
              <w:bottom w:val="single" w:sz="4" w:space="0" w:color="000000"/>
              <w:right w:val="single" w:sz="4" w:space="0" w:color="000000"/>
            </w:tcBorders>
            <w:hideMark/>
          </w:tcPr>
          <w:p w14:paraId="44FFFBF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2022</w:t>
            </w:r>
          </w:p>
        </w:tc>
        <w:tc>
          <w:tcPr>
            <w:tcW w:w="992" w:type="dxa"/>
            <w:tcBorders>
              <w:top w:val="single" w:sz="4" w:space="0" w:color="000000"/>
              <w:left w:val="single" w:sz="4" w:space="0" w:color="000000"/>
              <w:bottom w:val="single" w:sz="4" w:space="0" w:color="000000"/>
              <w:right w:val="single" w:sz="4" w:space="0" w:color="000000"/>
            </w:tcBorders>
            <w:hideMark/>
          </w:tcPr>
          <w:p w14:paraId="2B72002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2023</w:t>
            </w:r>
          </w:p>
        </w:tc>
        <w:tc>
          <w:tcPr>
            <w:tcW w:w="992" w:type="dxa"/>
            <w:tcBorders>
              <w:top w:val="single" w:sz="4" w:space="0" w:color="000000"/>
              <w:left w:val="single" w:sz="4" w:space="0" w:color="000000"/>
              <w:bottom w:val="single" w:sz="4" w:space="0" w:color="000000"/>
              <w:right w:val="single" w:sz="4" w:space="0" w:color="000000"/>
            </w:tcBorders>
            <w:hideMark/>
          </w:tcPr>
          <w:p w14:paraId="4F7BE42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2024</w:t>
            </w:r>
          </w:p>
        </w:tc>
        <w:tc>
          <w:tcPr>
            <w:tcW w:w="851" w:type="dxa"/>
            <w:tcBorders>
              <w:top w:val="single" w:sz="4" w:space="0" w:color="auto"/>
              <w:bottom w:val="single" w:sz="4" w:space="0" w:color="auto"/>
              <w:right w:val="single" w:sz="4" w:space="0" w:color="auto"/>
            </w:tcBorders>
            <w:shd w:val="clear" w:color="auto" w:fill="auto"/>
          </w:tcPr>
          <w:p w14:paraId="5EED8BA8"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2025</w:t>
            </w:r>
          </w:p>
        </w:tc>
        <w:tc>
          <w:tcPr>
            <w:tcW w:w="850" w:type="dxa"/>
            <w:tcBorders>
              <w:top w:val="single" w:sz="4" w:space="0" w:color="auto"/>
              <w:bottom w:val="single" w:sz="4" w:space="0" w:color="auto"/>
              <w:right w:val="single" w:sz="4" w:space="0" w:color="auto"/>
            </w:tcBorders>
            <w:shd w:val="clear" w:color="auto" w:fill="auto"/>
          </w:tcPr>
          <w:p w14:paraId="5A1388CB"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2026</w:t>
            </w:r>
          </w:p>
        </w:tc>
        <w:tc>
          <w:tcPr>
            <w:tcW w:w="851" w:type="dxa"/>
            <w:tcBorders>
              <w:top w:val="single" w:sz="4" w:space="0" w:color="auto"/>
              <w:bottom w:val="single" w:sz="4" w:space="0" w:color="auto"/>
              <w:right w:val="single" w:sz="4" w:space="0" w:color="auto"/>
            </w:tcBorders>
            <w:shd w:val="clear" w:color="auto" w:fill="auto"/>
          </w:tcPr>
          <w:p w14:paraId="3A73A8A4"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2027</w:t>
            </w:r>
          </w:p>
        </w:tc>
        <w:tc>
          <w:tcPr>
            <w:tcW w:w="834" w:type="dxa"/>
            <w:tcBorders>
              <w:top w:val="single" w:sz="4" w:space="0" w:color="auto"/>
              <w:bottom w:val="single" w:sz="4" w:space="0" w:color="auto"/>
              <w:right w:val="single" w:sz="4" w:space="0" w:color="auto"/>
            </w:tcBorders>
            <w:shd w:val="clear" w:color="auto" w:fill="auto"/>
          </w:tcPr>
          <w:p w14:paraId="1B705F8A" w14:textId="537019E5" w:rsidR="00C33163" w:rsidRPr="00B6099F" w:rsidRDefault="001434CD" w:rsidP="00C331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2028</w:t>
            </w:r>
          </w:p>
        </w:tc>
      </w:tr>
      <w:tr w:rsidR="001434CD" w:rsidRPr="00B6099F" w14:paraId="1CEF6AC9" w14:textId="3FC8EC62" w:rsidTr="001434CD">
        <w:trPr>
          <w:trHeight w:val="2304"/>
        </w:trPr>
        <w:tc>
          <w:tcPr>
            <w:tcW w:w="567" w:type="dxa"/>
            <w:vMerge w:val="restart"/>
            <w:tcBorders>
              <w:top w:val="single" w:sz="4" w:space="0" w:color="000000"/>
              <w:left w:val="single" w:sz="4" w:space="0" w:color="000000"/>
              <w:right w:val="single" w:sz="4" w:space="0" w:color="000000"/>
            </w:tcBorders>
          </w:tcPr>
          <w:p w14:paraId="249248DE"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w:t>
            </w:r>
          </w:p>
          <w:p w14:paraId="1B02222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2836" w:type="dxa"/>
            <w:vMerge w:val="restart"/>
            <w:tcBorders>
              <w:top w:val="single" w:sz="4" w:space="0" w:color="000000"/>
              <w:left w:val="single" w:sz="4" w:space="0" w:color="000000"/>
              <w:right w:val="single" w:sz="4" w:space="0" w:color="000000"/>
            </w:tcBorders>
            <w:hideMark/>
          </w:tcPr>
          <w:p w14:paraId="3BE4F0C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2835" w:type="dxa"/>
            <w:tcBorders>
              <w:top w:val="single" w:sz="4" w:space="0" w:color="000000"/>
              <w:left w:val="single" w:sz="4" w:space="0" w:color="000000"/>
              <w:bottom w:val="single" w:sz="4" w:space="0" w:color="auto"/>
              <w:right w:val="single" w:sz="4" w:space="0" w:color="000000"/>
            </w:tcBorders>
          </w:tcPr>
          <w:p w14:paraId="58F70958"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в возрасте 1-6 лет, получающих дошкольную образовательную услугу и (или) услугу по их содержанию в муниципальных бюджетных дошкольных образовательных учреждениях в общей численности детей в возрасте 1-6 лет</w:t>
            </w:r>
          </w:p>
        </w:tc>
        <w:tc>
          <w:tcPr>
            <w:tcW w:w="1275" w:type="dxa"/>
            <w:tcBorders>
              <w:top w:val="single" w:sz="4" w:space="0" w:color="000000"/>
              <w:left w:val="single" w:sz="4" w:space="0" w:color="000000"/>
              <w:bottom w:val="single" w:sz="4" w:space="0" w:color="auto"/>
              <w:right w:val="single" w:sz="4" w:space="0" w:color="000000"/>
            </w:tcBorders>
            <w:hideMark/>
          </w:tcPr>
          <w:p w14:paraId="182E4E23"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auto"/>
              <w:right w:val="single" w:sz="4" w:space="0" w:color="000000"/>
            </w:tcBorders>
            <w:hideMark/>
          </w:tcPr>
          <w:p w14:paraId="43784E09"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67,2</w:t>
            </w:r>
          </w:p>
        </w:tc>
        <w:tc>
          <w:tcPr>
            <w:tcW w:w="850" w:type="dxa"/>
            <w:tcBorders>
              <w:top w:val="single" w:sz="4" w:space="0" w:color="000000"/>
              <w:left w:val="single" w:sz="4" w:space="0" w:color="000000"/>
              <w:bottom w:val="single" w:sz="4" w:space="0" w:color="auto"/>
              <w:right w:val="single" w:sz="4" w:space="0" w:color="000000"/>
            </w:tcBorders>
            <w:hideMark/>
          </w:tcPr>
          <w:p w14:paraId="7956876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66,7</w:t>
            </w:r>
          </w:p>
        </w:tc>
        <w:tc>
          <w:tcPr>
            <w:tcW w:w="851" w:type="dxa"/>
            <w:tcBorders>
              <w:top w:val="single" w:sz="4" w:space="0" w:color="000000"/>
              <w:left w:val="single" w:sz="4" w:space="0" w:color="000000"/>
              <w:bottom w:val="single" w:sz="4" w:space="0" w:color="auto"/>
              <w:right w:val="single" w:sz="4" w:space="0" w:color="000000"/>
            </w:tcBorders>
            <w:hideMark/>
          </w:tcPr>
          <w:p w14:paraId="0794ABD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68,3</w:t>
            </w:r>
          </w:p>
        </w:tc>
        <w:tc>
          <w:tcPr>
            <w:tcW w:w="992" w:type="dxa"/>
            <w:tcBorders>
              <w:top w:val="single" w:sz="4" w:space="0" w:color="000000"/>
              <w:left w:val="single" w:sz="4" w:space="0" w:color="000000"/>
              <w:bottom w:val="single" w:sz="4" w:space="0" w:color="auto"/>
              <w:right w:val="single" w:sz="4" w:space="0" w:color="000000"/>
            </w:tcBorders>
            <w:hideMark/>
          </w:tcPr>
          <w:p w14:paraId="6D905C7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57,2</w:t>
            </w:r>
          </w:p>
        </w:tc>
        <w:tc>
          <w:tcPr>
            <w:tcW w:w="992" w:type="dxa"/>
            <w:tcBorders>
              <w:top w:val="single" w:sz="4" w:space="0" w:color="000000"/>
              <w:left w:val="single" w:sz="4" w:space="0" w:color="000000"/>
              <w:bottom w:val="single" w:sz="4" w:space="0" w:color="auto"/>
              <w:right w:val="single" w:sz="4" w:space="0" w:color="000000"/>
            </w:tcBorders>
            <w:hideMark/>
          </w:tcPr>
          <w:p w14:paraId="5637745A" w14:textId="77777777" w:rsidR="00C33163" w:rsidRPr="00B6099F" w:rsidRDefault="00C33163" w:rsidP="008827E4">
            <w:pPr>
              <w:widowControl w:val="0"/>
              <w:suppressAutoHyphens/>
              <w:spacing w:after="0" w:line="240" w:lineRule="auto"/>
              <w:rPr>
                <w:rFonts w:ascii="Times New Roman" w:hAnsi="Times New Roman" w:cs="Times New Roman"/>
                <w:color w:val="000000" w:themeColor="text1"/>
                <w:sz w:val="24"/>
                <w:szCs w:val="24"/>
                <w:shd w:val="clear" w:color="auto" w:fill="FFFF00"/>
              </w:rPr>
            </w:pPr>
            <w:r>
              <w:rPr>
                <w:rFonts w:ascii="Times New Roman" w:eastAsia="Times New Roman" w:hAnsi="Times New Roman" w:cs="Times New Roman"/>
                <w:color w:val="000000" w:themeColor="text1"/>
                <w:sz w:val="24"/>
                <w:szCs w:val="24"/>
              </w:rPr>
              <w:t xml:space="preserve"> 62,1</w:t>
            </w:r>
          </w:p>
        </w:tc>
        <w:tc>
          <w:tcPr>
            <w:tcW w:w="851" w:type="dxa"/>
            <w:tcBorders>
              <w:top w:val="single" w:sz="4" w:space="0" w:color="auto"/>
              <w:bottom w:val="single" w:sz="4" w:space="0" w:color="auto"/>
              <w:right w:val="single" w:sz="4" w:space="0" w:color="auto"/>
            </w:tcBorders>
            <w:shd w:val="clear" w:color="auto" w:fill="auto"/>
          </w:tcPr>
          <w:p w14:paraId="2877931D"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63,1</w:t>
            </w:r>
          </w:p>
        </w:tc>
        <w:tc>
          <w:tcPr>
            <w:tcW w:w="850" w:type="dxa"/>
            <w:tcBorders>
              <w:top w:val="single" w:sz="4" w:space="0" w:color="auto"/>
              <w:bottom w:val="single" w:sz="4" w:space="0" w:color="auto"/>
              <w:right w:val="single" w:sz="4" w:space="0" w:color="auto"/>
            </w:tcBorders>
            <w:shd w:val="clear" w:color="auto" w:fill="auto"/>
          </w:tcPr>
          <w:p w14:paraId="0E538107"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64,1</w:t>
            </w:r>
          </w:p>
        </w:tc>
        <w:tc>
          <w:tcPr>
            <w:tcW w:w="851" w:type="dxa"/>
            <w:tcBorders>
              <w:top w:val="single" w:sz="4" w:space="0" w:color="auto"/>
              <w:bottom w:val="single" w:sz="4" w:space="0" w:color="auto"/>
              <w:right w:val="single" w:sz="4" w:space="0" w:color="auto"/>
            </w:tcBorders>
            <w:shd w:val="clear" w:color="auto" w:fill="auto"/>
          </w:tcPr>
          <w:p w14:paraId="34899394"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65,0</w:t>
            </w:r>
          </w:p>
        </w:tc>
        <w:tc>
          <w:tcPr>
            <w:tcW w:w="834" w:type="dxa"/>
            <w:tcBorders>
              <w:top w:val="single" w:sz="4" w:space="0" w:color="auto"/>
              <w:bottom w:val="single" w:sz="4" w:space="0" w:color="auto"/>
              <w:right w:val="single" w:sz="4" w:space="0" w:color="auto"/>
            </w:tcBorders>
            <w:shd w:val="clear" w:color="auto" w:fill="auto"/>
          </w:tcPr>
          <w:p w14:paraId="1A214299" w14:textId="41F1058B" w:rsidR="00C33163" w:rsidRPr="00B6099F" w:rsidRDefault="001434CD" w:rsidP="00C331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65,0</w:t>
            </w:r>
          </w:p>
        </w:tc>
      </w:tr>
      <w:tr w:rsidR="001434CD" w:rsidRPr="00B6099F" w14:paraId="1BF1F136" w14:textId="21C84C2D" w:rsidTr="001434CD">
        <w:trPr>
          <w:trHeight w:val="1673"/>
        </w:trPr>
        <w:tc>
          <w:tcPr>
            <w:tcW w:w="567" w:type="dxa"/>
            <w:vMerge/>
            <w:tcBorders>
              <w:left w:val="single" w:sz="4" w:space="0" w:color="000000"/>
              <w:right w:val="single" w:sz="4" w:space="0" w:color="000000"/>
            </w:tcBorders>
            <w:vAlign w:val="center"/>
            <w:hideMark/>
          </w:tcPr>
          <w:p w14:paraId="27E06894"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left w:val="single" w:sz="4" w:space="0" w:color="000000"/>
              <w:right w:val="single" w:sz="4" w:space="0" w:color="000000"/>
            </w:tcBorders>
            <w:vAlign w:val="center"/>
            <w:hideMark/>
          </w:tcPr>
          <w:p w14:paraId="6718BB26"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auto"/>
              <w:right w:val="single" w:sz="4" w:space="0" w:color="000000"/>
            </w:tcBorders>
            <w:hideMark/>
          </w:tcPr>
          <w:p w14:paraId="3AD08249"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Количество </w:t>
            </w:r>
          </w:p>
          <w:p w14:paraId="6C2310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муниципальных </w:t>
            </w:r>
          </w:p>
          <w:p w14:paraId="1839DA46"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бюджетных дошкольных образовательных учреждений, в которых проведены капитальные ремонты</w:t>
            </w:r>
          </w:p>
        </w:tc>
        <w:tc>
          <w:tcPr>
            <w:tcW w:w="1275" w:type="dxa"/>
            <w:tcBorders>
              <w:top w:val="single" w:sz="4" w:space="0" w:color="000000"/>
              <w:left w:val="single" w:sz="4" w:space="0" w:color="000000"/>
              <w:bottom w:val="single" w:sz="4" w:space="0" w:color="auto"/>
              <w:right w:val="single" w:sz="4" w:space="0" w:color="000000"/>
            </w:tcBorders>
          </w:tcPr>
          <w:p w14:paraId="7E777D94"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p w14:paraId="491981E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auto"/>
              <w:right w:val="single" w:sz="4" w:space="0" w:color="000000"/>
            </w:tcBorders>
            <w:hideMark/>
          </w:tcPr>
          <w:p w14:paraId="7299BE41"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0</w:t>
            </w:r>
          </w:p>
        </w:tc>
        <w:tc>
          <w:tcPr>
            <w:tcW w:w="850" w:type="dxa"/>
            <w:tcBorders>
              <w:top w:val="single" w:sz="4" w:space="0" w:color="000000"/>
              <w:left w:val="single" w:sz="4" w:space="0" w:color="000000"/>
              <w:bottom w:val="single" w:sz="4" w:space="0" w:color="auto"/>
              <w:right w:val="single" w:sz="4" w:space="0" w:color="000000"/>
            </w:tcBorders>
          </w:tcPr>
          <w:p w14:paraId="0F24B210"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3</w:t>
            </w:r>
          </w:p>
          <w:p w14:paraId="0DCFB96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7508509F"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992" w:type="dxa"/>
            <w:tcBorders>
              <w:top w:val="single" w:sz="4" w:space="0" w:color="000000"/>
              <w:left w:val="single" w:sz="4" w:space="0" w:color="000000"/>
              <w:bottom w:val="single" w:sz="4" w:space="0" w:color="auto"/>
              <w:right w:val="single" w:sz="4" w:space="0" w:color="000000"/>
            </w:tcBorders>
          </w:tcPr>
          <w:p w14:paraId="5B09EA68"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w:t>
            </w:r>
          </w:p>
          <w:p w14:paraId="2672815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11D95747"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p w14:paraId="59F602C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851" w:type="dxa"/>
            <w:tcBorders>
              <w:top w:val="single" w:sz="4" w:space="0" w:color="auto"/>
              <w:bottom w:val="single" w:sz="4" w:space="0" w:color="auto"/>
              <w:right w:val="single" w:sz="4" w:space="0" w:color="auto"/>
            </w:tcBorders>
            <w:shd w:val="clear" w:color="auto" w:fill="auto"/>
          </w:tcPr>
          <w:p w14:paraId="4DD47649"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w:t>
            </w:r>
          </w:p>
        </w:tc>
        <w:tc>
          <w:tcPr>
            <w:tcW w:w="850" w:type="dxa"/>
            <w:tcBorders>
              <w:top w:val="single" w:sz="4" w:space="0" w:color="auto"/>
              <w:bottom w:val="single" w:sz="4" w:space="0" w:color="auto"/>
              <w:right w:val="single" w:sz="4" w:space="0" w:color="auto"/>
            </w:tcBorders>
            <w:shd w:val="clear" w:color="auto" w:fill="auto"/>
          </w:tcPr>
          <w:p w14:paraId="6ACAB5FE"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0</w:t>
            </w:r>
          </w:p>
        </w:tc>
        <w:tc>
          <w:tcPr>
            <w:tcW w:w="851" w:type="dxa"/>
            <w:tcBorders>
              <w:top w:val="single" w:sz="4" w:space="0" w:color="auto"/>
              <w:bottom w:val="single" w:sz="4" w:space="0" w:color="auto"/>
              <w:right w:val="single" w:sz="4" w:space="0" w:color="auto"/>
            </w:tcBorders>
            <w:shd w:val="clear" w:color="auto" w:fill="auto"/>
          </w:tcPr>
          <w:p w14:paraId="7DB4CB8E"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0</w:t>
            </w:r>
          </w:p>
        </w:tc>
        <w:tc>
          <w:tcPr>
            <w:tcW w:w="834" w:type="dxa"/>
            <w:tcBorders>
              <w:top w:val="single" w:sz="4" w:space="0" w:color="auto"/>
              <w:bottom w:val="single" w:sz="4" w:space="0" w:color="auto"/>
              <w:right w:val="single" w:sz="4" w:space="0" w:color="auto"/>
            </w:tcBorders>
            <w:shd w:val="clear" w:color="auto" w:fill="auto"/>
          </w:tcPr>
          <w:p w14:paraId="1C1F1A6A" w14:textId="686E1408"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0</w:t>
            </w:r>
          </w:p>
        </w:tc>
      </w:tr>
      <w:tr w:rsidR="001434CD" w:rsidRPr="00B6099F" w14:paraId="4A1BA9F6" w14:textId="1E0F0785" w:rsidTr="001434CD">
        <w:trPr>
          <w:trHeight w:val="845"/>
        </w:trPr>
        <w:tc>
          <w:tcPr>
            <w:tcW w:w="567" w:type="dxa"/>
            <w:vMerge/>
            <w:tcBorders>
              <w:left w:val="single" w:sz="4" w:space="0" w:color="000000"/>
              <w:right w:val="single" w:sz="4" w:space="0" w:color="000000"/>
            </w:tcBorders>
            <w:vAlign w:val="center"/>
            <w:hideMark/>
          </w:tcPr>
          <w:p w14:paraId="2BBF6A6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left w:val="single" w:sz="4" w:space="0" w:color="000000"/>
              <w:right w:val="single" w:sz="4" w:space="0" w:color="000000"/>
            </w:tcBorders>
            <w:vAlign w:val="center"/>
            <w:hideMark/>
          </w:tcPr>
          <w:p w14:paraId="6960C2D5"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auto"/>
              <w:right w:val="single" w:sz="4" w:space="0" w:color="000000"/>
            </w:tcBorders>
            <w:hideMark/>
          </w:tcPr>
          <w:p w14:paraId="401F5D0A" w14:textId="77777777" w:rsidR="00C33163" w:rsidRPr="00B6099F" w:rsidRDefault="00C33163" w:rsidP="008827E4">
            <w:pPr>
              <w:widowControl w:val="0"/>
              <w:suppressAutoHyphens/>
              <w:spacing w:after="0" w:line="240" w:lineRule="auto"/>
              <w:rPr>
                <w:rFonts w:ascii="Times New Roman" w:eastAsia="Times New Roman" w:hAnsi="Times New Roman" w:cs="Times New Roman"/>
                <w:bCs/>
                <w:color w:val="000000" w:themeColor="text1"/>
                <w:sz w:val="24"/>
                <w:szCs w:val="24"/>
              </w:rPr>
            </w:pPr>
            <w:r w:rsidRPr="00B6099F">
              <w:rPr>
                <w:rFonts w:ascii="Times New Roman" w:eastAsia="Times New Roman" w:hAnsi="Times New Roman" w:cs="Times New Roman"/>
                <w:color w:val="000000" w:themeColor="text1"/>
                <w:sz w:val="24"/>
                <w:szCs w:val="24"/>
              </w:rPr>
              <w:t xml:space="preserve">Охват детей школьного возраста </w:t>
            </w:r>
            <w:r w:rsidRPr="00B6099F">
              <w:rPr>
                <w:rFonts w:ascii="Times New Roman" w:eastAsia="Times New Roman" w:hAnsi="Times New Roman" w:cs="Times New Roman"/>
                <w:bCs/>
                <w:color w:val="000000" w:themeColor="text1"/>
                <w:sz w:val="24"/>
                <w:szCs w:val="24"/>
              </w:rPr>
              <w:t>начальным общим, основным общим, средним общим образованием</w:t>
            </w:r>
          </w:p>
        </w:tc>
        <w:tc>
          <w:tcPr>
            <w:tcW w:w="1275" w:type="dxa"/>
            <w:tcBorders>
              <w:top w:val="single" w:sz="4" w:space="0" w:color="000000"/>
              <w:left w:val="single" w:sz="4" w:space="0" w:color="000000"/>
              <w:bottom w:val="single" w:sz="4" w:space="0" w:color="auto"/>
              <w:right w:val="single" w:sz="4" w:space="0" w:color="000000"/>
            </w:tcBorders>
          </w:tcPr>
          <w:p w14:paraId="0E41258C"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744A2853"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p>
        </w:tc>
        <w:tc>
          <w:tcPr>
            <w:tcW w:w="993" w:type="dxa"/>
            <w:tcBorders>
              <w:top w:val="single" w:sz="4" w:space="0" w:color="000000"/>
              <w:left w:val="single" w:sz="4" w:space="0" w:color="000000"/>
              <w:bottom w:val="single" w:sz="4" w:space="0" w:color="auto"/>
              <w:right w:val="single" w:sz="4" w:space="0" w:color="000000"/>
            </w:tcBorders>
          </w:tcPr>
          <w:p w14:paraId="5BF9E865"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1D55486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0" w:type="dxa"/>
            <w:tcBorders>
              <w:top w:val="single" w:sz="4" w:space="0" w:color="000000"/>
              <w:left w:val="single" w:sz="4" w:space="0" w:color="000000"/>
              <w:bottom w:val="single" w:sz="4" w:space="0" w:color="auto"/>
              <w:right w:val="single" w:sz="4" w:space="0" w:color="000000"/>
            </w:tcBorders>
          </w:tcPr>
          <w:p w14:paraId="6BC8605A"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012545F9"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000000"/>
              <w:left w:val="single" w:sz="4" w:space="0" w:color="000000"/>
              <w:bottom w:val="single" w:sz="4" w:space="0" w:color="auto"/>
              <w:right w:val="single" w:sz="4" w:space="0" w:color="000000"/>
            </w:tcBorders>
          </w:tcPr>
          <w:p w14:paraId="0DFA1CE1"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4F3298C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auto"/>
              <w:right w:val="single" w:sz="4" w:space="0" w:color="000000"/>
            </w:tcBorders>
          </w:tcPr>
          <w:p w14:paraId="631C5370"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50B9CDF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auto"/>
              <w:right w:val="single" w:sz="4" w:space="0" w:color="000000"/>
            </w:tcBorders>
          </w:tcPr>
          <w:p w14:paraId="031EAA17"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4A6FDA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100</w:t>
            </w:r>
          </w:p>
        </w:tc>
        <w:tc>
          <w:tcPr>
            <w:tcW w:w="851" w:type="dxa"/>
            <w:tcBorders>
              <w:top w:val="single" w:sz="4" w:space="0" w:color="auto"/>
              <w:bottom w:val="single" w:sz="4" w:space="0" w:color="auto"/>
              <w:right w:val="single" w:sz="4" w:space="0" w:color="auto"/>
            </w:tcBorders>
            <w:shd w:val="clear" w:color="auto" w:fill="auto"/>
          </w:tcPr>
          <w:p w14:paraId="401B1F34" w14:textId="77777777" w:rsidR="00C33163" w:rsidRPr="00B6099F" w:rsidRDefault="00C33163" w:rsidP="008827E4">
            <w:pPr>
              <w:rPr>
                <w:rFonts w:ascii="Times New Roman" w:hAnsi="Times New Roman" w:cs="Times New Roman"/>
                <w:color w:val="000000" w:themeColor="text1"/>
                <w:sz w:val="24"/>
                <w:szCs w:val="24"/>
              </w:rPr>
            </w:pPr>
          </w:p>
          <w:p w14:paraId="6B88E0A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100    </w:t>
            </w:r>
          </w:p>
        </w:tc>
        <w:tc>
          <w:tcPr>
            <w:tcW w:w="850" w:type="dxa"/>
            <w:tcBorders>
              <w:top w:val="single" w:sz="4" w:space="0" w:color="auto"/>
              <w:bottom w:val="single" w:sz="4" w:space="0" w:color="auto"/>
              <w:right w:val="single" w:sz="4" w:space="0" w:color="auto"/>
            </w:tcBorders>
            <w:shd w:val="clear" w:color="auto" w:fill="auto"/>
          </w:tcPr>
          <w:p w14:paraId="7D208EC2" w14:textId="77777777" w:rsidR="00C33163" w:rsidRPr="00B6099F" w:rsidRDefault="00C33163" w:rsidP="008827E4">
            <w:pPr>
              <w:rPr>
                <w:rFonts w:ascii="Times New Roman" w:hAnsi="Times New Roman" w:cs="Times New Roman"/>
                <w:color w:val="000000" w:themeColor="text1"/>
                <w:sz w:val="24"/>
                <w:szCs w:val="24"/>
              </w:rPr>
            </w:pPr>
          </w:p>
          <w:p w14:paraId="6511ABF9"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71FF6744" w14:textId="77777777" w:rsidR="00C33163" w:rsidRPr="00B6099F" w:rsidRDefault="00C33163" w:rsidP="008827E4">
            <w:pPr>
              <w:rPr>
                <w:rFonts w:ascii="Times New Roman" w:hAnsi="Times New Roman" w:cs="Times New Roman"/>
                <w:color w:val="000000" w:themeColor="text1"/>
              </w:rPr>
            </w:pPr>
          </w:p>
          <w:p w14:paraId="6E29868C"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100</w:t>
            </w:r>
          </w:p>
        </w:tc>
        <w:tc>
          <w:tcPr>
            <w:tcW w:w="834" w:type="dxa"/>
            <w:tcBorders>
              <w:top w:val="single" w:sz="4" w:space="0" w:color="auto"/>
              <w:bottom w:val="single" w:sz="4" w:space="0" w:color="auto"/>
              <w:right w:val="single" w:sz="4" w:space="0" w:color="auto"/>
            </w:tcBorders>
            <w:shd w:val="clear" w:color="auto" w:fill="auto"/>
          </w:tcPr>
          <w:p w14:paraId="3B2ABF2A" w14:textId="77777777" w:rsidR="00C33163" w:rsidRDefault="00C33163">
            <w:pPr>
              <w:rPr>
                <w:rFonts w:ascii="Times New Roman" w:hAnsi="Times New Roman" w:cs="Times New Roman"/>
                <w:color w:val="000000" w:themeColor="text1"/>
              </w:rPr>
            </w:pPr>
          </w:p>
          <w:p w14:paraId="41A03C01" w14:textId="62036E1E"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100</w:t>
            </w:r>
          </w:p>
        </w:tc>
      </w:tr>
      <w:tr w:rsidR="001434CD" w:rsidRPr="00B6099F" w14:paraId="42346D65" w14:textId="4A0E2177" w:rsidTr="001434CD">
        <w:tc>
          <w:tcPr>
            <w:tcW w:w="567" w:type="dxa"/>
            <w:vMerge/>
            <w:tcBorders>
              <w:left w:val="single" w:sz="4" w:space="0" w:color="000000"/>
              <w:right w:val="single" w:sz="4" w:space="0" w:color="000000"/>
            </w:tcBorders>
            <w:vAlign w:val="center"/>
            <w:hideMark/>
          </w:tcPr>
          <w:p w14:paraId="22541B02"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left w:val="single" w:sz="4" w:space="0" w:color="000000"/>
              <w:right w:val="single" w:sz="4" w:space="0" w:color="000000"/>
            </w:tcBorders>
            <w:vAlign w:val="center"/>
            <w:hideMark/>
          </w:tcPr>
          <w:p w14:paraId="0F9CF100"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12D6353D"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Качество </w:t>
            </w:r>
            <w:proofErr w:type="gramStart"/>
            <w:r w:rsidRPr="00B6099F">
              <w:rPr>
                <w:rFonts w:ascii="Times New Roman" w:eastAsia="Times New Roman" w:hAnsi="Times New Roman" w:cs="Times New Roman"/>
                <w:color w:val="000000" w:themeColor="text1"/>
                <w:sz w:val="24"/>
                <w:szCs w:val="24"/>
              </w:rPr>
              <w:t>начального</w:t>
            </w:r>
            <w:proofErr w:type="gramEnd"/>
            <w:r w:rsidRPr="00B6099F">
              <w:rPr>
                <w:rFonts w:ascii="Times New Roman" w:eastAsia="Times New Roman" w:hAnsi="Times New Roman" w:cs="Times New Roman"/>
                <w:color w:val="000000" w:themeColor="text1"/>
                <w:sz w:val="24"/>
                <w:szCs w:val="24"/>
              </w:rPr>
              <w:t xml:space="preserve"> </w:t>
            </w:r>
          </w:p>
          <w:p w14:paraId="3EC52D6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общего, основного общего, среднего общего образования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2D6B331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0492CF9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43</w:t>
            </w:r>
          </w:p>
        </w:tc>
        <w:tc>
          <w:tcPr>
            <w:tcW w:w="850" w:type="dxa"/>
            <w:tcBorders>
              <w:top w:val="single" w:sz="4" w:space="0" w:color="000000"/>
              <w:left w:val="single" w:sz="4" w:space="0" w:color="000000"/>
              <w:bottom w:val="single" w:sz="4" w:space="0" w:color="000000"/>
              <w:right w:val="single" w:sz="4" w:space="0" w:color="000000"/>
            </w:tcBorders>
            <w:hideMark/>
          </w:tcPr>
          <w:p w14:paraId="0F31D6F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851" w:type="dxa"/>
            <w:tcBorders>
              <w:top w:val="single" w:sz="4" w:space="0" w:color="000000"/>
              <w:left w:val="single" w:sz="4" w:space="0" w:color="000000"/>
              <w:bottom w:val="single" w:sz="4" w:space="0" w:color="000000"/>
              <w:right w:val="single" w:sz="4" w:space="0" w:color="000000"/>
            </w:tcBorders>
            <w:hideMark/>
          </w:tcPr>
          <w:p w14:paraId="061009F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992" w:type="dxa"/>
            <w:tcBorders>
              <w:top w:val="single" w:sz="4" w:space="0" w:color="000000"/>
              <w:left w:val="single" w:sz="4" w:space="0" w:color="000000"/>
              <w:bottom w:val="single" w:sz="4" w:space="0" w:color="000000"/>
              <w:right w:val="single" w:sz="4" w:space="0" w:color="000000"/>
            </w:tcBorders>
            <w:hideMark/>
          </w:tcPr>
          <w:p w14:paraId="305BDCF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992" w:type="dxa"/>
            <w:tcBorders>
              <w:top w:val="single" w:sz="4" w:space="0" w:color="000000"/>
              <w:left w:val="single" w:sz="4" w:space="0" w:color="000000"/>
              <w:bottom w:val="single" w:sz="4" w:space="0" w:color="auto"/>
              <w:right w:val="single" w:sz="4" w:space="0" w:color="000000"/>
            </w:tcBorders>
            <w:hideMark/>
          </w:tcPr>
          <w:p w14:paraId="4F39CAF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851" w:type="dxa"/>
            <w:tcBorders>
              <w:top w:val="single" w:sz="4" w:space="0" w:color="auto"/>
              <w:bottom w:val="single" w:sz="4" w:space="0" w:color="auto"/>
              <w:right w:val="single" w:sz="4" w:space="0" w:color="auto"/>
            </w:tcBorders>
            <w:shd w:val="clear" w:color="auto" w:fill="auto"/>
          </w:tcPr>
          <w:p w14:paraId="772B9B79"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45</w:t>
            </w:r>
          </w:p>
        </w:tc>
        <w:tc>
          <w:tcPr>
            <w:tcW w:w="850" w:type="dxa"/>
            <w:tcBorders>
              <w:top w:val="single" w:sz="4" w:space="0" w:color="auto"/>
              <w:bottom w:val="single" w:sz="4" w:space="0" w:color="auto"/>
              <w:right w:val="single" w:sz="4" w:space="0" w:color="auto"/>
            </w:tcBorders>
            <w:shd w:val="clear" w:color="auto" w:fill="auto"/>
          </w:tcPr>
          <w:p w14:paraId="5EF870E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45</w:t>
            </w:r>
          </w:p>
        </w:tc>
        <w:tc>
          <w:tcPr>
            <w:tcW w:w="851" w:type="dxa"/>
            <w:tcBorders>
              <w:top w:val="single" w:sz="4" w:space="0" w:color="auto"/>
              <w:bottom w:val="single" w:sz="4" w:space="0" w:color="auto"/>
              <w:right w:val="single" w:sz="4" w:space="0" w:color="auto"/>
            </w:tcBorders>
            <w:shd w:val="clear" w:color="auto" w:fill="auto"/>
          </w:tcPr>
          <w:p w14:paraId="7C1163F3"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45</w:t>
            </w:r>
          </w:p>
        </w:tc>
        <w:tc>
          <w:tcPr>
            <w:tcW w:w="834" w:type="dxa"/>
            <w:tcBorders>
              <w:top w:val="single" w:sz="4" w:space="0" w:color="auto"/>
              <w:bottom w:val="single" w:sz="4" w:space="0" w:color="auto"/>
              <w:right w:val="single" w:sz="4" w:space="0" w:color="auto"/>
            </w:tcBorders>
            <w:shd w:val="clear" w:color="auto" w:fill="auto"/>
          </w:tcPr>
          <w:p w14:paraId="1B26AE65" w14:textId="38A44E5D"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45</w:t>
            </w:r>
          </w:p>
        </w:tc>
      </w:tr>
      <w:tr w:rsidR="001434CD" w:rsidRPr="00B6099F" w14:paraId="13D518AF" w14:textId="312493C5" w:rsidTr="001434CD">
        <w:tc>
          <w:tcPr>
            <w:tcW w:w="567" w:type="dxa"/>
            <w:vMerge/>
            <w:tcBorders>
              <w:left w:val="single" w:sz="4" w:space="0" w:color="000000"/>
              <w:right w:val="single" w:sz="4" w:space="0" w:color="000000"/>
            </w:tcBorders>
            <w:vAlign w:val="center"/>
            <w:hideMark/>
          </w:tcPr>
          <w:p w14:paraId="705588F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left w:val="single" w:sz="4" w:space="0" w:color="000000"/>
              <w:right w:val="single" w:sz="4" w:space="0" w:color="000000"/>
            </w:tcBorders>
            <w:vAlign w:val="center"/>
            <w:hideMark/>
          </w:tcPr>
          <w:p w14:paraId="1C7369C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12AEDF2D"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Доля </w:t>
            </w:r>
            <w:proofErr w:type="gramStart"/>
            <w:r w:rsidRPr="00B6099F">
              <w:rPr>
                <w:rFonts w:ascii="Times New Roman" w:eastAsia="Times New Roman" w:hAnsi="Times New Roman" w:cs="Times New Roman"/>
                <w:color w:val="000000" w:themeColor="text1"/>
                <w:sz w:val="24"/>
                <w:szCs w:val="24"/>
              </w:rPr>
              <w:t>обучающихся</w:t>
            </w:r>
            <w:proofErr w:type="gramEnd"/>
            <w:r w:rsidRPr="00B6099F">
              <w:rPr>
                <w:rFonts w:ascii="Times New Roman" w:eastAsia="Times New Roman" w:hAnsi="Times New Roman" w:cs="Times New Roman"/>
                <w:color w:val="000000" w:themeColor="text1"/>
                <w:sz w:val="24"/>
                <w:szCs w:val="24"/>
              </w:rPr>
              <w:t xml:space="preserve"> в муниципальных   </w:t>
            </w:r>
          </w:p>
          <w:p w14:paraId="59B484E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бюджетных общеобразовательных </w:t>
            </w:r>
            <w:proofErr w:type="gramStart"/>
            <w:r w:rsidRPr="00B6099F">
              <w:rPr>
                <w:rFonts w:ascii="Times New Roman" w:eastAsia="Times New Roman" w:hAnsi="Times New Roman" w:cs="Times New Roman"/>
                <w:color w:val="000000" w:themeColor="text1"/>
                <w:sz w:val="24"/>
                <w:szCs w:val="24"/>
              </w:rPr>
              <w:t>учреждениях</w:t>
            </w:r>
            <w:proofErr w:type="gramEnd"/>
            <w:r w:rsidRPr="00B6099F">
              <w:rPr>
                <w:rFonts w:ascii="Times New Roman" w:eastAsia="Times New Roman" w:hAnsi="Times New Roman" w:cs="Times New Roman"/>
                <w:color w:val="000000" w:themeColor="text1"/>
                <w:sz w:val="24"/>
                <w:szCs w:val="24"/>
              </w:rPr>
              <w:t xml:space="preserve">, </w:t>
            </w:r>
          </w:p>
          <w:p w14:paraId="7D5C988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t>занимающихся</w:t>
            </w:r>
            <w:proofErr w:type="gramEnd"/>
            <w:r w:rsidRPr="00B6099F">
              <w:rPr>
                <w:rFonts w:ascii="Times New Roman" w:eastAsia="Times New Roman" w:hAnsi="Times New Roman" w:cs="Times New Roman"/>
                <w:color w:val="000000" w:themeColor="text1"/>
                <w:sz w:val="24"/>
                <w:szCs w:val="24"/>
              </w:rPr>
              <w:t xml:space="preserve"> во вторую (третью) смену, в общей численности обучающихся</w:t>
            </w:r>
          </w:p>
          <w:p w14:paraId="6453FC08"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в муниципальных бюджетных общеобразовательных учреждениях</w:t>
            </w:r>
          </w:p>
        </w:tc>
        <w:tc>
          <w:tcPr>
            <w:tcW w:w="1275" w:type="dxa"/>
            <w:tcBorders>
              <w:top w:val="single" w:sz="4" w:space="0" w:color="000000"/>
              <w:left w:val="single" w:sz="4" w:space="0" w:color="000000"/>
              <w:bottom w:val="single" w:sz="4" w:space="0" w:color="000000"/>
              <w:right w:val="single" w:sz="4" w:space="0" w:color="000000"/>
            </w:tcBorders>
            <w:hideMark/>
          </w:tcPr>
          <w:p w14:paraId="04F8B752"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549D744B"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6,4</w:t>
            </w:r>
          </w:p>
        </w:tc>
        <w:tc>
          <w:tcPr>
            <w:tcW w:w="850" w:type="dxa"/>
            <w:tcBorders>
              <w:top w:val="single" w:sz="4" w:space="0" w:color="000000"/>
              <w:left w:val="single" w:sz="4" w:space="0" w:color="000000"/>
              <w:bottom w:val="single" w:sz="4" w:space="0" w:color="000000"/>
              <w:right w:val="single" w:sz="4" w:space="0" w:color="000000"/>
            </w:tcBorders>
            <w:hideMark/>
          </w:tcPr>
          <w:p w14:paraId="3783413B" w14:textId="77777777" w:rsidR="00C33163" w:rsidRPr="00B6099F" w:rsidRDefault="00C33163" w:rsidP="008827E4">
            <w:pPr>
              <w:widowControl w:val="0"/>
              <w:suppressAutoHyphens/>
              <w:spacing w:after="0" w:line="240" w:lineRule="auto"/>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 xml:space="preserve">     5,2</w:t>
            </w:r>
          </w:p>
        </w:tc>
        <w:tc>
          <w:tcPr>
            <w:tcW w:w="851" w:type="dxa"/>
            <w:tcBorders>
              <w:top w:val="single" w:sz="4" w:space="0" w:color="000000"/>
              <w:left w:val="single" w:sz="4" w:space="0" w:color="000000"/>
              <w:bottom w:val="single" w:sz="4" w:space="0" w:color="000000"/>
              <w:right w:val="single" w:sz="4" w:space="0" w:color="000000"/>
            </w:tcBorders>
            <w:hideMark/>
          </w:tcPr>
          <w:p w14:paraId="416A420F" w14:textId="77777777" w:rsidR="00C33163" w:rsidRPr="00B6099F" w:rsidRDefault="00C33163" w:rsidP="008827E4">
            <w:pPr>
              <w:widowControl w:val="0"/>
              <w:suppressAutoHyphens/>
              <w:spacing w:after="0" w:line="240" w:lineRule="auto"/>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 xml:space="preserve">    4,8</w:t>
            </w:r>
          </w:p>
        </w:tc>
        <w:tc>
          <w:tcPr>
            <w:tcW w:w="992" w:type="dxa"/>
            <w:tcBorders>
              <w:top w:val="single" w:sz="4" w:space="0" w:color="000000"/>
              <w:left w:val="single" w:sz="4" w:space="0" w:color="000000"/>
              <w:bottom w:val="single" w:sz="4" w:space="0" w:color="000000"/>
              <w:right w:val="single" w:sz="4" w:space="0" w:color="000000"/>
            </w:tcBorders>
            <w:hideMark/>
          </w:tcPr>
          <w:p w14:paraId="24751A2F"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4,9</w:t>
            </w:r>
          </w:p>
        </w:tc>
        <w:tc>
          <w:tcPr>
            <w:tcW w:w="992" w:type="dxa"/>
            <w:tcBorders>
              <w:top w:val="single" w:sz="4" w:space="0" w:color="000000"/>
              <w:left w:val="single" w:sz="4" w:space="0" w:color="000000"/>
              <w:bottom w:val="single" w:sz="4" w:space="0" w:color="auto"/>
              <w:right w:val="single" w:sz="4" w:space="0" w:color="000000"/>
            </w:tcBorders>
          </w:tcPr>
          <w:p w14:paraId="3B7A43A8" w14:textId="77777777" w:rsidR="00C33163" w:rsidRPr="00B6099F" w:rsidRDefault="00C33163" w:rsidP="008827E4">
            <w:pPr>
              <w:widowControl w:val="0"/>
              <w:spacing w:after="0" w:line="240" w:lineRule="auto"/>
              <w:jc w:val="center"/>
              <w:rPr>
                <w:rFonts w:ascii="Times New Roman" w:hAnsi="Times New Roman" w:cs="Times New Roman"/>
                <w:color w:val="000000" w:themeColor="text1"/>
                <w:shd w:val="clear" w:color="auto" w:fill="FFFF00"/>
              </w:rPr>
            </w:pPr>
            <w:r>
              <w:rPr>
                <w:rFonts w:ascii="Times New Roman" w:eastAsia="Times New Roman" w:hAnsi="Times New Roman" w:cs="Times New Roman"/>
                <w:color w:val="000000" w:themeColor="text1"/>
                <w:sz w:val="24"/>
                <w:szCs w:val="24"/>
              </w:rPr>
              <w:t>4,3</w:t>
            </w:r>
          </w:p>
          <w:p w14:paraId="5C8261E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shd w:val="clear" w:color="auto" w:fill="FFFF00"/>
              </w:rPr>
            </w:pPr>
          </w:p>
        </w:tc>
        <w:tc>
          <w:tcPr>
            <w:tcW w:w="851" w:type="dxa"/>
            <w:tcBorders>
              <w:top w:val="single" w:sz="4" w:space="0" w:color="auto"/>
              <w:bottom w:val="single" w:sz="4" w:space="0" w:color="auto"/>
              <w:right w:val="single" w:sz="4" w:space="0" w:color="auto"/>
            </w:tcBorders>
            <w:shd w:val="clear" w:color="auto" w:fill="auto"/>
          </w:tcPr>
          <w:p w14:paraId="10F33EB4"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4,0</w:t>
            </w:r>
          </w:p>
        </w:tc>
        <w:tc>
          <w:tcPr>
            <w:tcW w:w="850" w:type="dxa"/>
            <w:tcBorders>
              <w:top w:val="single" w:sz="4" w:space="0" w:color="auto"/>
              <w:bottom w:val="single" w:sz="4" w:space="0" w:color="auto"/>
              <w:right w:val="single" w:sz="4" w:space="0" w:color="auto"/>
            </w:tcBorders>
            <w:shd w:val="clear" w:color="auto" w:fill="auto"/>
          </w:tcPr>
          <w:p w14:paraId="5EB93A0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4,0</w:t>
            </w:r>
          </w:p>
        </w:tc>
        <w:tc>
          <w:tcPr>
            <w:tcW w:w="851" w:type="dxa"/>
            <w:tcBorders>
              <w:top w:val="single" w:sz="4" w:space="0" w:color="auto"/>
              <w:bottom w:val="single" w:sz="4" w:space="0" w:color="auto"/>
              <w:right w:val="single" w:sz="4" w:space="0" w:color="auto"/>
            </w:tcBorders>
            <w:shd w:val="clear" w:color="auto" w:fill="auto"/>
          </w:tcPr>
          <w:p w14:paraId="02F533E9"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4,0</w:t>
            </w:r>
          </w:p>
        </w:tc>
        <w:tc>
          <w:tcPr>
            <w:tcW w:w="834" w:type="dxa"/>
            <w:tcBorders>
              <w:top w:val="single" w:sz="4" w:space="0" w:color="auto"/>
              <w:bottom w:val="single" w:sz="4" w:space="0" w:color="auto"/>
              <w:right w:val="single" w:sz="4" w:space="0" w:color="auto"/>
            </w:tcBorders>
            <w:shd w:val="clear" w:color="auto" w:fill="auto"/>
          </w:tcPr>
          <w:p w14:paraId="6345BACA" w14:textId="002FDC48"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4,0</w:t>
            </w:r>
          </w:p>
        </w:tc>
      </w:tr>
      <w:tr w:rsidR="001434CD" w:rsidRPr="00B6099F" w14:paraId="7DBB3FB3" w14:textId="6F6E80C9" w:rsidTr="001434CD">
        <w:trPr>
          <w:trHeight w:val="1839"/>
        </w:trPr>
        <w:tc>
          <w:tcPr>
            <w:tcW w:w="567" w:type="dxa"/>
            <w:vMerge/>
            <w:tcBorders>
              <w:left w:val="single" w:sz="4" w:space="0" w:color="000000"/>
              <w:right w:val="single" w:sz="4" w:space="0" w:color="000000"/>
            </w:tcBorders>
            <w:vAlign w:val="center"/>
            <w:hideMark/>
          </w:tcPr>
          <w:p w14:paraId="7120BD6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left w:val="single" w:sz="4" w:space="0" w:color="000000"/>
              <w:right w:val="single" w:sz="4" w:space="0" w:color="000000"/>
            </w:tcBorders>
            <w:vAlign w:val="center"/>
            <w:hideMark/>
          </w:tcPr>
          <w:p w14:paraId="100F025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2ADAA3F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Число </w:t>
            </w:r>
            <w:proofErr w:type="gramStart"/>
            <w:r w:rsidRPr="00B6099F">
              <w:rPr>
                <w:rFonts w:ascii="Times New Roman" w:eastAsia="Times New Roman" w:hAnsi="Times New Roman" w:cs="Times New Roman"/>
                <w:color w:val="000000" w:themeColor="text1"/>
                <w:sz w:val="24"/>
                <w:szCs w:val="24"/>
              </w:rPr>
              <w:t>муниципальных</w:t>
            </w:r>
            <w:proofErr w:type="gramEnd"/>
            <w:r w:rsidRPr="00B6099F">
              <w:rPr>
                <w:rFonts w:ascii="Times New Roman" w:eastAsia="Times New Roman" w:hAnsi="Times New Roman" w:cs="Times New Roman"/>
                <w:color w:val="000000" w:themeColor="text1"/>
                <w:sz w:val="24"/>
                <w:szCs w:val="24"/>
              </w:rPr>
              <w:t xml:space="preserve"> бюджетных общеобразовательных </w:t>
            </w:r>
          </w:p>
          <w:p w14:paraId="20D22AEE"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учреждений, соответствующих современным требованиям </w:t>
            </w:r>
          </w:p>
          <w:p w14:paraId="39C5B64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 оснащению учебно-воспитательного процесса</w:t>
            </w:r>
          </w:p>
        </w:tc>
        <w:tc>
          <w:tcPr>
            <w:tcW w:w="1275" w:type="dxa"/>
            <w:tcBorders>
              <w:top w:val="single" w:sz="4" w:space="0" w:color="000000"/>
              <w:left w:val="single" w:sz="4" w:space="0" w:color="000000"/>
              <w:bottom w:val="single" w:sz="4" w:space="0" w:color="000000"/>
              <w:right w:val="single" w:sz="4" w:space="0" w:color="000000"/>
            </w:tcBorders>
            <w:hideMark/>
          </w:tcPr>
          <w:p w14:paraId="70EE255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000000"/>
              <w:left w:val="single" w:sz="4" w:space="0" w:color="000000"/>
              <w:bottom w:val="single" w:sz="4" w:space="0" w:color="000000"/>
              <w:right w:val="single" w:sz="4" w:space="0" w:color="000000"/>
            </w:tcBorders>
            <w:hideMark/>
          </w:tcPr>
          <w:p w14:paraId="7B1A93B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14</w:t>
            </w:r>
          </w:p>
        </w:tc>
        <w:tc>
          <w:tcPr>
            <w:tcW w:w="850" w:type="dxa"/>
            <w:tcBorders>
              <w:top w:val="single" w:sz="4" w:space="0" w:color="000000"/>
              <w:left w:val="single" w:sz="4" w:space="0" w:color="000000"/>
              <w:bottom w:val="single" w:sz="4" w:space="0" w:color="000000"/>
              <w:right w:val="single" w:sz="4" w:space="0" w:color="000000"/>
            </w:tcBorders>
            <w:hideMark/>
          </w:tcPr>
          <w:p w14:paraId="45A237C9"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851" w:type="dxa"/>
            <w:tcBorders>
              <w:top w:val="single" w:sz="4" w:space="0" w:color="000000"/>
              <w:left w:val="single" w:sz="4" w:space="0" w:color="000000"/>
              <w:bottom w:val="single" w:sz="4" w:space="0" w:color="000000"/>
              <w:right w:val="single" w:sz="4" w:space="0" w:color="000000"/>
            </w:tcBorders>
            <w:hideMark/>
          </w:tcPr>
          <w:p w14:paraId="7B43058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992" w:type="dxa"/>
            <w:tcBorders>
              <w:top w:val="single" w:sz="4" w:space="0" w:color="000000"/>
              <w:left w:val="single" w:sz="4" w:space="0" w:color="000000"/>
              <w:bottom w:val="single" w:sz="4" w:space="0" w:color="000000"/>
              <w:right w:val="single" w:sz="4" w:space="0" w:color="000000"/>
            </w:tcBorders>
            <w:hideMark/>
          </w:tcPr>
          <w:p w14:paraId="5538721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992" w:type="dxa"/>
            <w:tcBorders>
              <w:top w:val="single" w:sz="4" w:space="0" w:color="000000"/>
              <w:left w:val="single" w:sz="4" w:space="0" w:color="000000"/>
              <w:bottom w:val="single" w:sz="4" w:space="0" w:color="auto"/>
              <w:right w:val="single" w:sz="4" w:space="0" w:color="000000"/>
            </w:tcBorders>
            <w:hideMark/>
          </w:tcPr>
          <w:p w14:paraId="717D0EF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851" w:type="dxa"/>
            <w:tcBorders>
              <w:top w:val="single" w:sz="4" w:space="0" w:color="auto"/>
              <w:bottom w:val="single" w:sz="4" w:space="0" w:color="auto"/>
              <w:right w:val="single" w:sz="4" w:space="0" w:color="auto"/>
            </w:tcBorders>
            <w:shd w:val="clear" w:color="auto" w:fill="auto"/>
          </w:tcPr>
          <w:p w14:paraId="65B38E7D"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15</w:t>
            </w:r>
          </w:p>
        </w:tc>
        <w:tc>
          <w:tcPr>
            <w:tcW w:w="850" w:type="dxa"/>
            <w:tcBorders>
              <w:top w:val="single" w:sz="4" w:space="0" w:color="auto"/>
              <w:bottom w:val="single" w:sz="4" w:space="0" w:color="auto"/>
              <w:right w:val="single" w:sz="4" w:space="0" w:color="auto"/>
            </w:tcBorders>
            <w:shd w:val="clear" w:color="auto" w:fill="auto"/>
          </w:tcPr>
          <w:p w14:paraId="346E4853"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15</w:t>
            </w:r>
          </w:p>
        </w:tc>
        <w:tc>
          <w:tcPr>
            <w:tcW w:w="851" w:type="dxa"/>
            <w:tcBorders>
              <w:top w:val="single" w:sz="4" w:space="0" w:color="auto"/>
              <w:bottom w:val="single" w:sz="4" w:space="0" w:color="auto"/>
              <w:right w:val="single" w:sz="4" w:space="0" w:color="auto"/>
            </w:tcBorders>
            <w:shd w:val="clear" w:color="auto" w:fill="auto"/>
          </w:tcPr>
          <w:p w14:paraId="05D955BF"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15</w:t>
            </w:r>
          </w:p>
        </w:tc>
        <w:tc>
          <w:tcPr>
            <w:tcW w:w="834" w:type="dxa"/>
            <w:tcBorders>
              <w:top w:val="single" w:sz="4" w:space="0" w:color="auto"/>
              <w:bottom w:val="single" w:sz="4" w:space="0" w:color="auto"/>
              <w:right w:val="single" w:sz="4" w:space="0" w:color="auto"/>
            </w:tcBorders>
            <w:shd w:val="clear" w:color="auto" w:fill="auto"/>
          </w:tcPr>
          <w:p w14:paraId="7D4F9088" w14:textId="47226D27"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15</w:t>
            </w:r>
          </w:p>
        </w:tc>
      </w:tr>
      <w:tr w:rsidR="001434CD" w:rsidRPr="00B6099F" w14:paraId="49C268B1" w14:textId="14A97073" w:rsidTr="001434CD">
        <w:trPr>
          <w:trHeight w:val="885"/>
        </w:trPr>
        <w:tc>
          <w:tcPr>
            <w:tcW w:w="567" w:type="dxa"/>
            <w:vMerge/>
            <w:tcBorders>
              <w:left w:val="single" w:sz="4" w:space="0" w:color="000000"/>
              <w:right w:val="single" w:sz="4" w:space="0" w:color="000000"/>
            </w:tcBorders>
            <w:vAlign w:val="center"/>
            <w:hideMark/>
          </w:tcPr>
          <w:p w14:paraId="1387A28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left w:val="single" w:sz="4" w:space="0" w:color="000000"/>
              <w:right w:val="single" w:sz="4" w:space="0" w:color="000000"/>
            </w:tcBorders>
            <w:vAlign w:val="center"/>
            <w:hideMark/>
          </w:tcPr>
          <w:p w14:paraId="5572C91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2F9A66F4"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Охват детей с ОВЗ доступными видами</w:t>
            </w:r>
          </w:p>
          <w:p w14:paraId="516C7D6D" w14:textId="50A19651" w:rsidR="00C33163" w:rsidRPr="00B6099F" w:rsidRDefault="001434CD" w:rsidP="008827E4">
            <w:pPr>
              <w:widowControl w:val="0"/>
              <w:suppressAutoHyphen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w:t>
            </w:r>
            <w:r w:rsidR="00C33163" w:rsidRPr="00B6099F">
              <w:rPr>
                <w:rFonts w:ascii="Times New Roman" w:eastAsia="Times New Roman" w:hAnsi="Times New Roman" w:cs="Times New Roman"/>
                <w:color w:val="000000" w:themeColor="text1"/>
                <w:sz w:val="24"/>
                <w:szCs w:val="24"/>
              </w:rPr>
              <w:t>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4A148FD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11DE413C"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0" w:type="dxa"/>
            <w:tcBorders>
              <w:top w:val="single" w:sz="4" w:space="0" w:color="000000"/>
              <w:left w:val="single" w:sz="4" w:space="0" w:color="000000"/>
              <w:bottom w:val="single" w:sz="4" w:space="0" w:color="000000"/>
              <w:right w:val="single" w:sz="4" w:space="0" w:color="000000"/>
            </w:tcBorders>
            <w:hideMark/>
          </w:tcPr>
          <w:p w14:paraId="16795B6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000000"/>
              <w:left w:val="single" w:sz="4" w:space="0" w:color="000000"/>
              <w:bottom w:val="single" w:sz="4" w:space="0" w:color="000000"/>
              <w:right w:val="single" w:sz="4" w:space="0" w:color="000000"/>
            </w:tcBorders>
            <w:hideMark/>
          </w:tcPr>
          <w:p w14:paraId="48B3AE78"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303912B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188F467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4B8E996C"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100</w:t>
            </w:r>
          </w:p>
        </w:tc>
        <w:tc>
          <w:tcPr>
            <w:tcW w:w="850" w:type="dxa"/>
            <w:tcBorders>
              <w:top w:val="single" w:sz="4" w:space="0" w:color="auto"/>
              <w:bottom w:val="single" w:sz="4" w:space="0" w:color="auto"/>
              <w:right w:val="single" w:sz="4" w:space="0" w:color="auto"/>
            </w:tcBorders>
            <w:shd w:val="clear" w:color="auto" w:fill="auto"/>
          </w:tcPr>
          <w:p w14:paraId="38A09070"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02D1E81E"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100</w:t>
            </w:r>
          </w:p>
        </w:tc>
        <w:tc>
          <w:tcPr>
            <w:tcW w:w="834" w:type="dxa"/>
            <w:tcBorders>
              <w:top w:val="single" w:sz="4" w:space="0" w:color="auto"/>
              <w:bottom w:val="single" w:sz="4" w:space="0" w:color="auto"/>
              <w:right w:val="single" w:sz="4" w:space="0" w:color="auto"/>
            </w:tcBorders>
            <w:shd w:val="clear" w:color="auto" w:fill="auto"/>
          </w:tcPr>
          <w:p w14:paraId="434B9AE8" w14:textId="62107C76"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100</w:t>
            </w:r>
          </w:p>
        </w:tc>
      </w:tr>
      <w:tr w:rsidR="001434CD" w:rsidRPr="00B6099F" w14:paraId="6C245671" w14:textId="0B54F79C" w:rsidTr="001434CD">
        <w:trPr>
          <w:trHeight w:val="573"/>
        </w:trPr>
        <w:tc>
          <w:tcPr>
            <w:tcW w:w="567" w:type="dxa"/>
            <w:vMerge/>
            <w:tcBorders>
              <w:left w:val="single" w:sz="4" w:space="0" w:color="000000"/>
              <w:right w:val="single" w:sz="4" w:space="0" w:color="000000"/>
            </w:tcBorders>
            <w:vAlign w:val="center"/>
          </w:tcPr>
          <w:p w14:paraId="42372512"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left w:val="single" w:sz="4" w:space="0" w:color="000000"/>
              <w:right w:val="single" w:sz="4" w:space="0" w:color="000000"/>
            </w:tcBorders>
            <w:vAlign w:val="center"/>
          </w:tcPr>
          <w:p w14:paraId="5895FB0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0CCD27EC" w14:textId="77777777" w:rsidR="00C33163" w:rsidRPr="00B6099F" w:rsidRDefault="00C33163" w:rsidP="008827E4">
            <w:pPr>
              <w:tabs>
                <w:tab w:val="left" w:pos="2760"/>
              </w:tabs>
              <w:autoSpaceDE w:val="0"/>
              <w:autoSpaceDN w:val="0"/>
              <w:adjustRightInd w:val="0"/>
              <w:spacing w:after="0" w:line="240" w:lineRule="auto"/>
              <w:ind w:right="-250"/>
              <w:contextualSpacing/>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Количество ставок советников                         директора по воспитанию </w:t>
            </w:r>
          </w:p>
        </w:tc>
        <w:tc>
          <w:tcPr>
            <w:tcW w:w="1275" w:type="dxa"/>
            <w:tcBorders>
              <w:top w:val="single" w:sz="4" w:space="0" w:color="auto"/>
              <w:left w:val="single" w:sz="4" w:space="0" w:color="000000"/>
              <w:bottom w:val="single" w:sz="4" w:space="0" w:color="auto"/>
              <w:right w:val="single" w:sz="4" w:space="0" w:color="000000"/>
            </w:tcBorders>
          </w:tcPr>
          <w:p w14:paraId="3581486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auto"/>
              <w:left w:val="single" w:sz="4" w:space="0" w:color="000000"/>
              <w:bottom w:val="single" w:sz="4" w:space="0" w:color="auto"/>
              <w:right w:val="single" w:sz="4" w:space="0" w:color="000000"/>
            </w:tcBorders>
          </w:tcPr>
          <w:p w14:paraId="3BC4403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72E01D7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1AD6A9B5"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992" w:type="dxa"/>
            <w:tcBorders>
              <w:top w:val="single" w:sz="4" w:space="0" w:color="auto"/>
              <w:left w:val="single" w:sz="4" w:space="0" w:color="000000"/>
              <w:bottom w:val="single" w:sz="4" w:space="0" w:color="auto"/>
              <w:right w:val="single" w:sz="4" w:space="0" w:color="000000"/>
            </w:tcBorders>
          </w:tcPr>
          <w:p w14:paraId="3839520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992" w:type="dxa"/>
            <w:tcBorders>
              <w:top w:val="single" w:sz="4" w:space="0" w:color="auto"/>
              <w:left w:val="single" w:sz="4" w:space="0" w:color="000000"/>
              <w:bottom w:val="single" w:sz="4" w:space="0" w:color="auto"/>
              <w:right w:val="single" w:sz="4" w:space="0" w:color="000000"/>
            </w:tcBorders>
          </w:tcPr>
          <w:p w14:paraId="0A0BD49F"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851" w:type="dxa"/>
            <w:tcBorders>
              <w:top w:val="single" w:sz="4" w:space="0" w:color="auto"/>
              <w:bottom w:val="single" w:sz="4" w:space="0" w:color="auto"/>
              <w:right w:val="single" w:sz="4" w:space="0" w:color="auto"/>
            </w:tcBorders>
            <w:shd w:val="clear" w:color="auto" w:fill="auto"/>
          </w:tcPr>
          <w:p w14:paraId="02E88C97"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8,5</w:t>
            </w:r>
          </w:p>
        </w:tc>
        <w:tc>
          <w:tcPr>
            <w:tcW w:w="850" w:type="dxa"/>
            <w:tcBorders>
              <w:top w:val="single" w:sz="4" w:space="0" w:color="auto"/>
              <w:bottom w:val="single" w:sz="4" w:space="0" w:color="auto"/>
              <w:right w:val="single" w:sz="4" w:space="0" w:color="auto"/>
            </w:tcBorders>
            <w:shd w:val="clear" w:color="auto" w:fill="auto"/>
          </w:tcPr>
          <w:p w14:paraId="2E663281"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8,5</w:t>
            </w:r>
          </w:p>
        </w:tc>
        <w:tc>
          <w:tcPr>
            <w:tcW w:w="851" w:type="dxa"/>
            <w:tcBorders>
              <w:top w:val="single" w:sz="4" w:space="0" w:color="auto"/>
              <w:bottom w:val="single" w:sz="4" w:space="0" w:color="auto"/>
              <w:right w:val="single" w:sz="4" w:space="0" w:color="auto"/>
            </w:tcBorders>
            <w:shd w:val="clear" w:color="auto" w:fill="auto"/>
          </w:tcPr>
          <w:p w14:paraId="21AC5ACE"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8,5</w:t>
            </w:r>
          </w:p>
        </w:tc>
        <w:tc>
          <w:tcPr>
            <w:tcW w:w="834" w:type="dxa"/>
            <w:tcBorders>
              <w:top w:val="single" w:sz="4" w:space="0" w:color="auto"/>
              <w:bottom w:val="single" w:sz="4" w:space="0" w:color="auto"/>
              <w:right w:val="single" w:sz="4" w:space="0" w:color="auto"/>
            </w:tcBorders>
            <w:shd w:val="clear" w:color="auto" w:fill="auto"/>
          </w:tcPr>
          <w:p w14:paraId="55ABDCA2" w14:textId="1E9DC72D"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8,5</w:t>
            </w:r>
          </w:p>
        </w:tc>
      </w:tr>
      <w:tr w:rsidR="001434CD" w:rsidRPr="00B6099F" w14:paraId="3CD8B0C3" w14:textId="3345AE58" w:rsidTr="001434CD">
        <w:trPr>
          <w:trHeight w:val="416"/>
        </w:trPr>
        <w:tc>
          <w:tcPr>
            <w:tcW w:w="567" w:type="dxa"/>
            <w:tcBorders>
              <w:left w:val="single" w:sz="4" w:space="0" w:color="000000"/>
              <w:right w:val="single" w:sz="4" w:space="0" w:color="000000"/>
            </w:tcBorders>
            <w:vAlign w:val="center"/>
          </w:tcPr>
          <w:p w14:paraId="49152370"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tcBorders>
              <w:left w:val="single" w:sz="4" w:space="0" w:color="000000"/>
              <w:right w:val="single" w:sz="4" w:space="0" w:color="000000"/>
            </w:tcBorders>
            <w:vAlign w:val="center"/>
          </w:tcPr>
          <w:p w14:paraId="4AFD593A"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7454E23B" w14:textId="77777777" w:rsidR="00C33163" w:rsidRPr="00B6099F" w:rsidRDefault="00C33163" w:rsidP="008827E4">
            <w:pPr>
              <w:widowControl w:val="0"/>
              <w:suppressAutoHyphens/>
              <w:spacing w:after="0" w:line="240" w:lineRule="auto"/>
              <w:rPr>
                <w:rFonts w:ascii="Times New Roman" w:eastAsia="Times New Roman" w:hAnsi="Times New Roman" w:cs="Mangal"/>
                <w:color w:val="000000" w:themeColor="text1"/>
                <w:kern w:val="1"/>
                <w:sz w:val="24"/>
                <w:szCs w:val="21"/>
                <w:lang w:eastAsia="zh-CN" w:bidi="hi-IN"/>
              </w:rPr>
            </w:pPr>
            <w:r w:rsidRPr="00B6099F">
              <w:rPr>
                <w:rFonts w:ascii="Times New Roman" w:eastAsia="SimSun" w:hAnsi="Times New Roman" w:cs="Mangal"/>
                <w:color w:val="000000" w:themeColor="text1"/>
                <w:kern w:val="1"/>
                <w:sz w:val="24"/>
                <w:szCs w:val="21"/>
                <w:lang w:eastAsia="zh-CN" w:bidi="hi-IN"/>
              </w:rPr>
              <w:t>Количество молодых специалистов,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tc>
        <w:tc>
          <w:tcPr>
            <w:tcW w:w="1275" w:type="dxa"/>
            <w:tcBorders>
              <w:top w:val="single" w:sz="4" w:space="0" w:color="auto"/>
              <w:left w:val="single" w:sz="4" w:space="0" w:color="000000"/>
              <w:bottom w:val="single" w:sz="4" w:space="0" w:color="auto"/>
              <w:right w:val="single" w:sz="4" w:space="0" w:color="000000"/>
            </w:tcBorders>
          </w:tcPr>
          <w:p w14:paraId="7777DB4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Чел.</w:t>
            </w:r>
          </w:p>
        </w:tc>
        <w:tc>
          <w:tcPr>
            <w:tcW w:w="993" w:type="dxa"/>
            <w:tcBorders>
              <w:top w:val="single" w:sz="4" w:space="0" w:color="auto"/>
              <w:left w:val="single" w:sz="4" w:space="0" w:color="000000"/>
              <w:bottom w:val="single" w:sz="4" w:space="0" w:color="auto"/>
              <w:right w:val="single" w:sz="4" w:space="0" w:color="000000"/>
            </w:tcBorders>
          </w:tcPr>
          <w:p w14:paraId="4C25328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4A0F396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4519391F"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000000"/>
              <w:bottom w:val="single" w:sz="4" w:space="0" w:color="auto"/>
              <w:right w:val="single" w:sz="4" w:space="0" w:color="000000"/>
            </w:tcBorders>
          </w:tcPr>
          <w:p w14:paraId="73B12FE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w:t>
            </w:r>
          </w:p>
        </w:tc>
        <w:tc>
          <w:tcPr>
            <w:tcW w:w="992" w:type="dxa"/>
            <w:tcBorders>
              <w:top w:val="single" w:sz="4" w:space="0" w:color="auto"/>
              <w:left w:val="single" w:sz="4" w:space="0" w:color="000000"/>
              <w:bottom w:val="single" w:sz="4" w:space="0" w:color="auto"/>
              <w:right w:val="single" w:sz="4" w:space="0" w:color="000000"/>
            </w:tcBorders>
          </w:tcPr>
          <w:p w14:paraId="6F87A25B"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851" w:type="dxa"/>
            <w:tcBorders>
              <w:top w:val="single" w:sz="4" w:space="0" w:color="auto"/>
              <w:bottom w:val="single" w:sz="4" w:space="0" w:color="auto"/>
              <w:right w:val="single" w:sz="4" w:space="0" w:color="auto"/>
            </w:tcBorders>
            <w:shd w:val="clear" w:color="auto" w:fill="auto"/>
          </w:tcPr>
          <w:p w14:paraId="416C7D90"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52</w:t>
            </w:r>
          </w:p>
        </w:tc>
        <w:tc>
          <w:tcPr>
            <w:tcW w:w="850" w:type="dxa"/>
            <w:tcBorders>
              <w:top w:val="single" w:sz="4" w:space="0" w:color="auto"/>
              <w:bottom w:val="single" w:sz="4" w:space="0" w:color="auto"/>
              <w:right w:val="single" w:sz="4" w:space="0" w:color="auto"/>
            </w:tcBorders>
            <w:shd w:val="clear" w:color="auto" w:fill="auto"/>
          </w:tcPr>
          <w:p w14:paraId="7A19C491"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52</w:t>
            </w:r>
          </w:p>
        </w:tc>
        <w:tc>
          <w:tcPr>
            <w:tcW w:w="851" w:type="dxa"/>
            <w:tcBorders>
              <w:top w:val="single" w:sz="4" w:space="0" w:color="auto"/>
              <w:bottom w:val="single" w:sz="4" w:space="0" w:color="auto"/>
              <w:right w:val="single" w:sz="4" w:space="0" w:color="auto"/>
            </w:tcBorders>
            <w:shd w:val="clear" w:color="auto" w:fill="auto"/>
          </w:tcPr>
          <w:p w14:paraId="4996E4EA"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52</w:t>
            </w:r>
          </w:p>
        </w:tc>
        <w:tc>
          <w:tcPr>
            <w:tcW w:w="834" w:type="dxa"/>
            <w:tcBorders>
              <w:top w:val="single" w:sz="4" w:space="0" w:color="auto"/>
              <w:bottom w:val="single" w:sz="4" w:space="0" w:color="auto"/>
              <w:right w:val="single" w:sz="4" w:space="0" w:color="auto"/>
            </w:tcBorders>
            <w:shd w:val="clear" w:color="auto" w:fill="auto"/>
          </w:tcPr>
          <w:p w14:paraId="133E3EC3" w14:textId="25EEC31F"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52</w:t>
            </w:r>
          </w:p>
        </w:tc>
      </w:tr>
      <w:tr w:rsidR="001434CD" w:rsidRPr="00B6099F" w14:paraId="16488281" w14:textId="5CF36306" w:rsidTr="001434CD">
        <w:trPr>
          <w:trHeight w:val="1879"/>
        </w:trPr>
        <w:tc>
          <w:tcPr>
            <w:tcW w:w="567" w:type="dxa"/>
            <w:tcBorders>
              <w:left w:val="single" w:sz="4" w:space="0" w:color="000000"/>
              <w:right w:val="single" w:sz="4" w:space="0" w:color="000000"/>
            </w:tcBorders>
            <w:vAlign w:val="center"/>
          </w:tcPr>
          <w:p w14:paraId="6001F4D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tcBorders>
              <w:left w:val="single" w:sz="4" w:space="0" w:color="000000"/>
              <w:right w:val="single" w:sz="4" w:space="0" w:color="000000"/>
            </w:tcBorders>
            <w:vAlign w:val="center"/>
          </w:tcPr>
          <w:p w14:paraId="4619D6C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685297B7" w14:textId="77777777" w:rsidR="00C33163" w:rsidRPr="00B6099F" w:rsidRDefault="00C33163" w:rsidP="008827E4">
            <w:pPr>
              <w:tabs>
                <w:tab w:val="left" w:pos="2585"/>
              </w:tabs>
              <w:autoSpaceDE w:val="0"/>
              <w:autoSpaceDN w:val="0"/>
              <w:adjustRightInd w:val="0"/>
              <w:spacing w:after="0" w:line="240" w:lineRule="auto"/>
              <w:ind w:right="33"/>
              <w:contextualSpacing/>
              <w:rPr>
                <w:rFonts w:ascii="Times New Roman" w:eastAsia="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Количество педагогов-наставников,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tc>
        <w:tc>
          <w:tcPr>
            <w:tcW w:w="1275" w:type="dxa"/>
            <w:tcBorders>
              <w:top w:val="single" w:sz="4" w:space="0" w:color="auto"/>
              <w:left w:val="single" w:sz="4" w:space="0" w:color="000000"/>
              <w:bottom w:val="single" w:sz="4" w:space="0" w:color="auto"/>
              <w:right w:val="single" w:sz="4" w:space="0" w:color="000000"/>
            </w:tcBorders>
          </w:tcPr>
          <w:p w14:paraId="4393437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Чел.</w:t>
            </w:r>
          </w:p>
        </w:tc>
        <w:tc>
          <w:tcPr>
            <w:tcW w:w="993" w:type="dxa"/>
            <w:tcBorders>
              <w:top w:val="single" w:sz="4" w:space="0" w:color="auto"/>
              <w:left w:val="single" w:sz="4" w:space="0" w:color="000000"/>
              <w:bottom w:val="single" w:sz="4" w:space="0" w:color="auto"/>
              <w:right w:val="single" w:sz="4" w:space="0" w:color="000000"/>
            </w:tcBorders>
          </w:tcPr>
          <w:p w14:paraId="0390DD7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678DDE6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4899CEA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000000"/>
              <w:bottom w:val="single" w:sz="4" w:space="0" w:color="auto"/>
              <w:right w:val="single" w:sz="4" w:space="0" w:color="000000"/>
            </w:tcBorders>
          </w:tcPr>
          <w:p w14:paraId="4F9A20E8"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auto"/>
              <w:left w:val="single" w:sz="4" w:space="0" w:color="000000"/>
              <w:bottom w:val="single" w:sz="4" w:space="0" w:color="auto"/>
              <w:right w:val="single" w:sz="4" w:space="0" w:color="000000"/>
            </w:tcBorders>
          </w:tcPr>
          <w:p w14:paraId="66ED334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851" w:type="dxa"/>
            <w:tcBorders>
              <w:top w:val="single" w:sz="4" w:space="0" w:color="auto"/>
              <w:bottom w:val="single" w:sz="4" w:space="0" w:color="auto"/>
              <w:right w:val="single" w:sz="4" w:space="0" w:color="auto"/>
            </w:tcBorders>
            <w:shd w:val="clear" w:color="auto" w:fill="auto"/>
          </w:tcPr>
          <w:p w14:paraId="34D42FB0"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15</w:t>
            </w:r>
          </w:p>
        </w:tc>
        <w:tc>
          <w:tcPr>
            <w:tcW w:w="850" w:type="dxa"/>
            <w:tcBorders>
              <w:top w:val="single" w:sz="4" w:space="0" w:color="auto"/>
              <w:bottom w:val="single" w:sz="4" w:space="0" w:color="auto"/>
              <w:right w:val="single" w:sz="4" w:space="0" w:color="auto"/>
            </w:tcBorders>
            <w:shd w:val="clear" w:color="auto" w:fill="auto"/>
          </w:tcPr>
          <w:p w14:paraId="4B363C11"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15</w:t>
            </w:r>
          </w:p>
        </w:tc>
        <w:tc>
          <w:tcPr>
            <w:tcW w:w="851" w:type="dxa"/>
            <w:tcBorders>
              <w:top w:val="single" w:sz="4" w:space="0" w:color="auto"/>
              <w:bottom w:val="single" w:sz="4" w:space="0" w:color="auto"/>
              <w:right w:val="single" w:sz="4" w:space="0" w:color="auto"/>
            </w:tcBorders>
            <w:shd w:val="clear" w:color="auto" w:fill="auto"/>
          </w:tcPr>
          <w:p w14:paraId="7AAB3CCD"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15</w:t>
            </w:r>
          </w:p>
        </w:tc>
        <w:tc>
          <w:tcPr>
            <w:tcW w:w="834" w:type="dxa"/>
            <w:tcBorders>
              <w:top w:val="single" w:sz="4" w:space="0" w:color="auto"/>
              <w:bottom w:val="single" w:sz="4" w:space="0" w:color="auto"/>
              <w:right w:val="single" w:sz="4" w:space="0" w:color="auto"/>
            </w:tcBorders>
            <w:shd w:val="clear" w:color="auto" w:fill="auto"/>
          </w:tcPr>
          <w:p w14:paraId="002AD12C" w14:textId="53C03176"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15</w:t>
            </w:r>
          </w:p>
        </w:tc>
      </w:tr>
      <w:tr w:rsidR="001434CD" w:rsidRPr="00B6099F" w14:paraId="29AF0EAF" w14:textId="6141C013" w:rsidTr="001434CD">
        <w:trPr>
          <w:trHeight w:val="988"/>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76C356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p w14:paraId="3ED7329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w:t>
            </w:r>
          </w:p>
        </w:tc>
        <w:tc>
          <w:tcPr>
            <w:tcW w:w="2836" w:type="dxa"/>
            <w:vMerge w:val="restart"/>
            <w:tcBorders>
              <w:top w:val="single" w:sz="4" w:space="0" w:color="000000"/>
              <w:left w:val="single" w:sz="4" w:space="0" w:color="000000"/>
              <w:bottom w:val="single" w:sz="4" w:space="0" w:color="000000"/>
              <w:right w:val="single" w:sz="4" w:space="0" w:color="000000"/>
            </w:tcBorders>
          </w:tcPr>
          <w:p w14:paraId="60BDB907" w14:textId="77777777" w:rsidR="00C33163" w:rsidRPr="00B6099F" w:rsidRDefault="00C33163" w:rsidP="008827E4">
            <w:pPr>
              <w:widowControl w:val="0"/>
              <w:spacing w:after="0" w:line="240" w:lineRule="auto"/>
              <w:ind w:right="-108"/>
              <w:rPr>
                <w:rFonts w:ascii="Times New Roman" w:eastAsia="Times New Roman" w:hAnsi="Times New Roman" w:cs="Times New Roman"/>
                <w:bCs/>
                <w:color w:val="000000" w:themeColor="text1"/>
                <w:sz w:val="24"/>
                <w:szCs w:val="24"/>
              </w:rPr>
            </w:pPr>
            <w:r w:rsidRPr="00B6099F">
              <w:rPr>
                <w:rFonts w:ascii="Times New Roman" w:eastAsia="Calibri" w:hAnsi="Times New Roman" w:cs="Times New Roman"/>
                <w:color w:val="000000" w:themeColor="text1"/>
                <w:sz w:val="24"/>
                <w:szCs w:val="24"/>
              </w:rPr>
              <w:t xml:space="preserve">Развитие системы дополнительного образования  в соответствии с современными </w:t>
            </w:r>
            <w:r w:rsidRPr="00B6099F">
              <w:rPr>
                <w:rFonts w:ascii="Times New Roman" w:eastAsia="Calibri" w:hAnsi="Times New Roman" w:cs="Times New Roman"/>
                <w:color w:val="000000" w:themeColor="text1"/>
                <w:sz w:val="24"/>
                <w:szCs w:val="24"/>
              </w:rPr>
              <w:lastRenderedPageBreak/>
              <w:t xml:space="preserve">тенденциями. Обеспечение функционирования системы персонифицированного финансирования, обеспечивающей свободу выбора образовательных программ. </w:t>
            </w:r>
            <w:r w:rsidRPr="00B6099F">
              <w:rPr>
                <w:rFonts w:ascii="Times New Roman" w:eastAsia="Times New Roman" w:hAnsi="Times New Roman" w:cs="Times New Roman"/>
                <w:color w:val="000000" w:themeColor="text1"/>
                <w:sz w:val="24"/>
                <w:szCs w:val="24"/>
              </w:rPr>
              <w:t>Обеспечение общедоступности и бесплатности</w:t>
            </w:r>
            <w:r w:rsidRPr="00B6099F">
              <w:rPr>
                <w:rFonts w:ascii="Times New Roman" w:eastAsia="Times New Roman" w:hAnsi="Times New Roman" w:cs="Times New Roman"/>
                <w:bCs/>
                <w:color w:val="000000" w:themeColor="text1"/>
                <w:sz w:val="24"/>
                <w:szCs w:val="24"/>
              </w:rPr>
              <w:t xml:space="preserve"> дополнительного образования детей </w:t>
            </w:r>
            <w:proofErr w:type="gramStart"/>
            <w:r w:rsidRPr="00B6099F">
              <w:rPr>
                <w:rFonts w:ascii="Times New Roman" w:eastAsia="Times New Roman" w:hAnsi="Times New Roman" w:cs="Times New Roman"/>
                <w:bCs/>
                <w:color w:val="000000" w:themeColor="text1"/>
                <w:sz w:val="24"/>
                <w:szCs w:val="24"/>
              </w:rPr>
              <w:t>за</w:t>
            </w:r>
            <w:proofErr w:type="gramEnd"/>
            <w:r w:rsidRPr="00B6099F">
              <w:rPr>
                <w:rFonts w:ascii="Times New Roman" w:eastAsia="Times New Roman" w:hAnsi="Times New Roman" w:cs="Times New Roman"/>
                <w:bCs/>
                <w:color w:val="000000" w:themeColor="text1"/>
                <w:sz w:val="24"/>
                <w:szCs w:val="24"/>
              </w:rPr>
              <w:t xml:space="preserve"> </w:t>
            </w:r>
          </w:p>
          <w:p w14:paraId="69703561" w14:textId="77777777" w:rsidR="00C33163" w:rsidRPr="00B6099F" w:rsidRDefault="00C33163" w:rsidP="008827E4">
            <w:pPr>
              <w:widowControl w:val="0"/>
              <w:spacing w:after="0" w:line="240" w:lineRule="auto"/>
              <w:rPr>
                <w:rFonts w:ascii="Times New Roman" w:eastAsia="Times New Roman" w:hAnsi="Times New Roman" w:cs="Times New Roman"/>
                <w:bCs/>
                <w:color w:val="000000" w:themeColor="text1"/>
                <w:sz w:val="24"/>
                <w:szCs w:val="24"/>
              </w:rPr>
            </w:pPr>
            <w:r w:rsidRPr="00B6099F">
              <w:rPr>
                <w:rFonts w:ascii="Times New Roman" w:eastAsia="Times New Roman" w:hAnsi="Times New Roman" w:cs="Times New Roman"/>
                <w:bCs/>
                <w:color w:val="000000" w:themeColor="text1"/>
                <w:sz w:val="24"/>
                <w:szCs w:val="24"/>
              </w:rPr>
              <w:t>счет средств бюджетов бюджетной системы, легкость и оперативность смены осваиваемых образовательных программ</w:t>
            </w:r>
          </w:p>
        </w:tc>
        <w:tc>
          <w:tcPr>
            <w:tcW w:w="2835" w:type="dxa"/>
            <w:tcBorders>
              <w:top w:val="single" w:sz="4" w:space="0" w:color="000000"/>
              <w:left w:val="single" w:sz="4" w:space="0" w:color="000000"/>
              <w:bottom w:val="single" w:sz="4" w:space="0" w:color="000000"/>
              <w:right w:val="single" w:sz="4" w:space="0" w:color="000000"/>
            </w:tcBorders>
            <w:hideMark/>
          </w:tcPr>
          <w:p w14:paraId="10BCC367"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 xml:space="preserve">Доля детей в возрасте 5-18 лет, получающих услуги по дополнительному образованию детей в </w:t>
            </w:r>
            <w:r w:rsidRPr="00B6099F">
              <w:rPr>
                <w:rFonts w:ascii="Times New Roman" w:eastAsia="Times New Roman" w:hAnsi="Times New Roman" w:cs="Times New Roman"/>
                <w:color w:val="000000" w:themeColor="text1"/>
                <w:sz w:val="24"/>
                <w:szCs w:val="24"/>
              </w:rPr>
              <w:lastRenderedPageBreak/>
              <w:t>учреждениях от общей численности детей данной возрастной группы</w:t>
            </w:r>
          </w:p>
        </w:tc>
        <w:tc>
          <w:tcPr>
            <w:tcW w:w="1275" w:type="dxa"/>
            <w:tcBorders>
              <w:top w:val="single" w:sz="4" w:space="0" w:color="000000"/>
              <w:left w:val="single" w:sz="4" w:space="0" w:color="000000"/>
              <w:bottom w:val="single" w:sz="4" w:space="0" w:color="000000"/>
              <w:right w:val="single" w:sz="4" w:space="0" w:color="000000"/>
            </w:tcBorders>
            <w:hideMark/>
          </w:tcPr>
          <w:p w14:paraId="34A0EEE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w:t>
            </w:r>
          </w:p>
          <w:p w14:paraId="1CF90AE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p w14:paraId="192304C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6F79F74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70,16</w:t>
            </w:r>
          </w:p>
        </w:tc>
        <w:tc>
          <w:tcPr>
            <w:tcW w:w="850" w:type="dxa"/>
            <w:tcBorders>
              <w:top w:val="single" w:sz="4" w:space="0" w:color="000000"/>
              <w:left w:val="single" w:sz="4" w:space="0" w:color="000000"/>
              <w:bottom w:val="single" w:sz="4" w:space="0" w:color="000000"/>
              <w:right w:val="single" w:sz="4" w:space="0" w:color="000000"/>
            </w:tcBorders>
            <w:hideMark/>
          </w:tcPr>
          <w:p w14:paraId="350FCA6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79,6</w:t>
            </w:r>
          </w:p>
        </w:tc>
        <w:tc>
          <w:tcPr>
            <w:tcW w:w="851" w:type="dxa"/>
            <w:tcBorders>
              <w:top w:val="single" w:sz="4" w:space="0" w:color="000000"/>
              <w:left w:val="single" w:sz="4" w:space="0" w:color="000000"/>
              <w:bottom w:val="single" w:sz="4" w:space="0" w:color="000000"/>
              <w:right w:val="single" w:sz="4" w:space="0" w:color="000000"/>
            </w:tcBorders>
            <w:hideMark/>
          </w:tcPr>
          <w:p w14:paraId="39D50EC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89,0</w:t>
            </w:r>
          </w:p>
        </w:tc>
        <w:tc>
          <w:tcPr>
            <w:tcW w:w="992" w:type="dxa"/>
            <w:tcBorders>
              <w:top w:val="single" w:sz="4" w:space="0" w:color="000000"/>
              <w:left w:val="single" w:sz="4" w:space="0" w:color="000000"/>
              <w:bottom w:val="single" w:sz="4" w:space="0" w:color="000000"/>
              <w:right w:val="single" w:sz="4" w:space="0" w:color="000000"/>
            </w:tcBorders>
            <w:hideMark/>
          </w:tcPr>
          <w:p w14:paraId="3DA428E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91,9</w:t>
            </w:r>
          </w:p>
        </w:tc>
        <w:tc>
          <w:tcPr>
            <w:tcW w:w="992" w:type="dxa"/>
            <w:tcBorders>
              <w:top w:val="single" w:sz="4" w:space="0" w:color="000000"/>
              <w:left w:val="single" w:sz="4" w:space="0" w:color="000000"/>
              <w:bottom w:val="single" w:sz="4" w:space="0" w:color="auto"/>
              <w:right w:val="single" w:sz="4" w:space="0" w:color="000000"/>
            </w:tcBorders>
            <w:hideMark/>
          </w:tcPr>
          <w:p w14:paraId="5DC20C7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95,0</w:t>
            </w:r>
          </w:p>
        </w:tc>
        <w:tc>
          <w:tcPr>
            <w:tcW w:w="851" w:type="dxa"/>
            <w:tcBorders>
              <w:top w:val="single" w:sz="4" w:space="0" w:color="auto"/>
              <w:bottom w:val="single" w:sz="4" w:space="0" w:color="auto"/>
              <w:right w:val="single" w:sz="4" w:space="0" w:color="auto"/>
            </w:tcBorders>
            <w:shd w:val="clear" w:color="auto" w:fill="auto"/>
          </w:tcPr>
          <w:p w14:paraId="78663129"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95,4</w:t>
            </w:r>
          </w:p>
        </w:tc>
        <w:tc>
          <w:tcPr>
            <w:tcW w:w="850" w:type="dxa"/>
            <w:tcBorders>
              <w:top w:val="single" w:sz="4" w:space="0" w:color="auto"/>
              <w:bottom w:val="single" w:sz="4" w:space="0" w:color="auto"/>
              <w:right w:val="single" w:sz="4" w:space="0" w:color="auto"/>
            </w:tcBorders>
            <w:shd w:val="clear" w:color="auto" w:fill="auto"/>
          </w:tcPr>
          <w:p w14:paraId="0378E79C"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95,8</w:t>
            </w:r>
          </w:p>
        </w:tc>
        <w:tc>
          <w:tcPr>
            <w:tcW w:w="851" w:type="dxa"/>
            <w:tcBorders>
              <w:top w:val="single" w:sz="4" w:space="0" w:color="auto"/>
              <w:bottom w:val="single" w:sz="4" w:space="0" w:color="auto"/>
              <w:right w:val="single" w:sz="4" w:space="0" w:color="auto"/>
            </w:tcBorders>
            <w:shd w:val="clear" w:color="auto" w:fill="auto"/>
          </w:tcPr>
          <w:p w14:paraId="505A0CEF" w14:textId="77777777" w:rsidR="00C33163" w:rsidRPr="00B6099F" w:rsidRDefault="00C33163"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96,0</w:t>
            </w:r>
          </w:p>
        </w:tc>
        <w:tc>
          <w:tcPr>
            <w:tcW w:w="834" w:type="dxa"/>
            <w:tcBorders>
              <w:top w:val="single" w:sz="4" w:space="0" w:color="auto"/>
              <w:bottom w:val="single" w:sz="4" w:space="0" w:color="auto"/>
              <w:right w:val="single" w:sz="4" w:space="0" w:color="auto"/>
            </w:tcBorders>
            <w:shd w:val="clear" w:color="auto" w:fill="auto"/>
          </w:tcPr>
          <w:p w14:paraId="327293DC" w14:textId="1EDC06F5"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96,0</w:t>
            </w:r>
          </w:p>
        </w:tc>
      </w:tr>
      <w:tr w:rsidR="001434CD" w:rsidRPr="00B6099F" w14:paraId="53791D69" w14:textId="478DA571" w:rsidTr="001434CD">
        <w:trPr>
          <w:trHeight w:val="141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BD30B98"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2A708CA7" w14:textId="77777777" w:rsidR="00C33163" w:rsidRPr="00B6099F" w:rsidRDefault="00C33163" w:rsidP="008827E4">
            <w:pPr>
              <w:spacing w:after="0" w:line="240" w:lineRule="auto"/>
              <w:rPr>
                <w:rFonts w:ascii="Times New Roman" w:eastAsia="Times New Roman" w:hAnsi="Times New Roman" w:cs="Times New Roman"/>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AD0B29E"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от 5 до 18 лет, использующих сертификаты дополнительного образования</w:t>
            </w:r>
          </w:p>
          <w:p w14:paraId="736129F7"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14:paraId="7193EF6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53531F7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14:paraId="36EA561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4,3</w:t>
            </w:r>
          </w:p>
        </w:tc>
        <w:tc>
          <w:tcPr>
            <w:tcW w:w="851" w:type="dxa"/>
            <w:tcBorders>
              <w:top w:val="single" w:sz="4" w:space="0" w:color="000000"/>
              <w:left w:val="single" w:sz="4" w:space="0" w:color="000000"/>
              <w:bottom w:val="single" w:sz="4" w:space="0" w:color="000000"/>
              <w:right w:val="single" w:sz="4" w:space="0" w:color="000000"/>
            </w:tcBorders>
            <w:hideMark/>
          </w:tcPr>
          <w:p w14:paraId="56F4BB7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6,4</w:t>
            </w:r>
          </w:p>
        </w:tc>
        <w:tc>
          <w:tcPr>
            <w:tcW w:w="992" w:type="dxa"/>
            <w:tcBorders>
              <w:top w:val="single" w:sz="4" w:space="0" w:color="000000"/>
              <w:left w:val="single" w:sz="4" w:space="0" w:color="000000"/>
              <w:bottom w:val="single" w:sz="4" w:space="0" w:color="000000"/>
              <w:right w:val="single" w:sz="4" w:space="0" w:color="000000"/>
            </w:tcBorders>
            <w:hideMark/>
          </w:tcPr>
          <w:p w14:paraId="05C8B6A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6,4</w:t>
            </w:r>
          </w:p>
        </w:tc>
        <w:tc>
          <w:tcPr>
            <w:tcW w:w="992" w:type="dxa"/>
            <w:tcBorders>
              <w:top w:val="single" w:sz="4" w:space="0" w:color="000000"/>
              <w:left w:val="single" w:sz="4" w:space="0" w:color="000000"/>
              <w:bottom w:val="single" w:sz="4" w:space="0" w:color="auto"/>
              <w:right w:val="single" w:sz="4" w:space="0" w:color="000000"/>
            </w:tcBorders>
            <w:hideMark/>
          </w:tcPr>
          <w:p w14:paraId="0013BFCC"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w:t>
            </w:r>
          </w:p>
        </w:tc>
        <w:tc>
          <w:tcPr>
            <w:tcW w:w="851" w:type="dxa"/>
            <w:tcBorders>
              <w:top w:val="single" w:sz="4" w:space="0" w:color="auto"/>
              <w:bottom w:val="single" w:sz="4" w:space="0" w:color="auto"/>
              <w:right w:val="single" w:sz="4" w:space="0" w:color="auto"/>
            </w:tcBorders>
            <w:shd w:val="clear" w:color="auto" w:fill="auto"/>
          </w:tcPr>
          <w:p w14:paraId="10B19F26"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10</w:t>
            </w:r>
          </w:p>
        </w:tc>
        <w:tc>
          <w:tcPr>
            <w:tcW w:w="850" w:type="dxa"/>
            <w:tcBorders>
              <w:top w:val="single" w:sz="4" w:space="0" w:color="auto"/>
              <w:bottom w:val="single" w:sz="4" w:space="0" w:color="auto"/>
              <w:right w:val="single" w:sz="4" w:space="0" w:color="auto"/>
            </w:tcBorders>
            <w:shd w:val="clear" w:color="auto" w:fill="auto"/>
          </w:tcPr>
          <w:p w14:paraId="09332477"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10</w:t>
            </w:r>
          </w:p>
        </w:tc>
        <w:tc>
          <w:tcPr>
            <w:tcW w:w="851" w:type="dxa"/>
            <w:tcBorders>
              <w:top w:val="single" w:sz="4" w:space="0" w:color="auto"/>
              <w:bottom w:val="single" w:sz="4" w:space="0" w:color="auto"/>
              <w:right w:val="single" w:sz="4" w:space="0" w:color="auto"/>
            </w:tcBorders>
            <w:shd w:val="clear" w:color="auto" w:fill="auto"/>
          </w:tcPr>
          <w:p w14:paraId="0A0A9815"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10</w:t>
            </w:r>
          </w:p>
        </w:tc>
        <w:tc>
          <w:tcPr>
            <w:tcW w:w="834" w:type="dxa"/>
            <w:tcBorders>
              <w:top w:val="single" w:sz="4" w:space="0" w:color="auto"/>
              <w:bottom w:val="single" w:sz="4" w:space="0" w:color="auto"/>
              <w:right w:val="single" w:sz="4" w:space="0" w:color="auto"/>
            </w:tcBorders>
            <w:shd w:val="clear" w:color="auto" w:fill="auto"/>
          </w:tcPr>
          <w:p w14:paraId="2010B146" w14:textId="7A03AC7B"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10</w:t>
            </w:r>
          </w:p>
        </w:tc>
      </w:tr>
      <w:tr w:rsidR="001434CD" w:rsidRPr="00B6099F" w14:paraId="7285A5A7" w14:textId="0C664ECB" w:rsidTr="001434CD">
        <w:trPr>
          <w:trHeight w:val="1404"/>
        </w:trPr>
        <w:tc>
          <w:tcPr>
            <w:tcW w:w="567" w:type="dxa"/>
            <w:tcBorders>
              <w:top w:val="single" w:sz="4" w:space="0" w:color="000000"/>
              <w:left w:val="single" w:sz="4" w:space="0" w:color="000000"/>
              <w:bottom w:val="single" w:sz="4" w:space="0" w:color="000000"/>
              <w:right w:val="single" w:sz="4" w:space="0" w:color="000000"/>
            </w:tcBorders>
            <w:hideMark/>
          </w:tcPr>
          <w:p w14:paraId="686A2D3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3.</w:t>
            </w:r>
          </w:p>
        </w:tc>
        <w:tc>
          <w:tcPr>
            <w:tcW w:w="2836" w:type="dxa"/>
            <w:tcBorders>
              <w:top w:val="single" w:sz="4" w:space="0" w:color="000000"/>
              <w:left w:val="single" w:sz="4" w:space="0" w:color="000000"/>
              <w:bottom w:val="single" w:sz="4" w:space="0" w:color="000000"/>
              <w:right w:val="single" w:sz="4" w:space="0" w:color="000000"/>
            </w:tcBorders>
            <w:hideMark/>
          </w:tcPr>
          <w:p w14:paraId="4C565A98" w14:textId="77777777" w:rsidR="00C33163" w:rsidRPr="00B6099F" w:rsidRDefault="00C33163" w:rsidP="008827E4">
            <w:pPr>
              <w:widowControl w:val="0"/>
              <w:suppressAutoHyphens/>
              <w:spacing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Создание оптимальной сети образовательных организаций с разными организационно-правовыми формами собственности</w:t>
            </w:r>
          </w:p>
        </w:tc>
        <w:tc>
          <w:tcPr>
            <w:tcW w:w="2835" w:type="dxa"/>
            <w:tcBorders>
              <w:top w:val="single" w:sz="4" w:space="0" w:color="000000"/>
              <w:left w:val="single" w:sz="4" w:space="0" w:color="000000"/>
              <w:bottom w:val="single" w:sz="4" w:space="0" w:color="000000"/>
              <w:right w:val="single" w:sz="4" w:space="0" w:color="000000"/>
            </w:tcBorders>
            <w:hideMark/>
          </w:tcPr>
          <w:p w14:paraId="27DE6677" w14:textId="77777777" w:rsidR="00C33163" w:rsidRPr="00B6099F" w:rsidRDefault="00C33163" w:rsidP="008827E4">
            <w:pPr>
              <w:widowControl w:val="0"/>
              <w:suppressAutoHyphens/>
              <w:spacing w:after="0" w:line="240" w:lineRule="auto"/>
              <w:rPr>
                <w:color w:val="000000" w:themeColor="text1"/>
                <w:shd w:val="clear" w:color="auto" w:fill="FFFF00"/>
              </w:rPr>
            </w:pPr>
            <w:r w:rsidRPr="00B6099F">
              <w:rPr>
                <w:rFonts w:ascii="Times New Roman" w:hAnsi="Times New Roman"/>
                <w:color w:val="000000" w:themeColor="text1"/>
                <w:sz w:val="24"/>
                <w:szCs w:val="24"/>
              </w:rPr>
              <w:t>Количество учреждений образования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1A0DB6A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000000"/>
              <w:left w:val="single" w:sz="4" w:space="0" w:color="000000"/>
              <w:bottom w:val="single" w:sz="4" w:space="0" w:color="000000"/>
              <w:right w:val="single" w:sz="4" w:space="0" w:color="000000"/>
            </w:tcBorders>
            <w:hideMark/>
          </w:tcPr>
          <w:p w14:paraId="1B23F856"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850" w:type="dxa"/>
            <w:tcBorders>
              <w:top w:val="single" w:sz="4" w:space="0" w:color="000000"/>
              <w:left w:val="single" w:sz="4" w:space="0" w:color="000000"/>
              <w:bottom w:val="single" w:sz="4" w:space="0" w:color="000000"/>
              <w:right w:val="single" w:sz="4" w:space="0" w:color="000000"/>
            </w:tcBorders>
            <w:hideMark/>
          </w:tcPr>
          <w:p w14:paraId="4DFAB769"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851" w:type="dxa"/>
            <w:tcBorders>
              <w:top w:val="single" w:sz="4" w:space="0" w:color="000000"/>
              <w:left w:val="single" w:sz="4" w:space="0" w:color="000000"/>
              <w:bottom w:val="single" w:sz="4" w:space="0" w:color="000000"/>
              <w:right w:val="single" w:sz="4" w:space="0" w:color="000000"/>
            </w:tcBorders>
            <w:hideMark/>
          </w:tcPr>
          <w:p w14:paraId="265B0B84"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000000"/>
              <w:left w:val="single" w:sz="4" w:space="0" w:color="000000"/>
              <w:bottom w:val="single" w:sz="4" w:space="0" w:color="000000"/>
              <w:right w:val="single" w:sz="4" w:space="0" w:color="000000"/>
            </w:tcBorders>
            <w:hideMark/>
          </w:tcPr>
          <w:p w14:paraId="0DD58EAA"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000000"/>
              <w:left w:val="single" w:sz="4" w:space="0" w:color="000000"/>
              <w:bottom w:val="single" w:sz="4" w:space="0" w:color="000000"/>
              <w:right w:val="single" w:sz="4" w:space="0" w:color="000000"/>
            </w:tcBorders>
            <w:hideMark/>
          </w:tcPr>
          <w:p w14:paraId="54CEBCB7"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lang w:val="en-US"/>
              </w:rPr>
            </w:pPr>
            <w:r w:rsidRPr="00B6099F">
              <w:rPr>
                <w:rFonts w:ascii="Times New Roman" w:eastAsia="Times New Roman" w:hAnsi="Times New Roman" w:cs="Times New Roman"/>
                <w:color w:val="000000" w:themeColor="text1"/>
                <w:sz w:val="24"/>
                <w:szCs w:val="24"/>
              </w:rPr>
              <w:t>1</w:t>
            </w:r>
            <w:r w:rsidRPr="00B6099F">
              <w:rPr>
                <w:rFonts w:ascii="Times New Roman" w:eastAsia="Times New Roman" w:hAnsi="Times New Roman" w:cs="Times New Roman"/>
                <w:color w:val="000000" w:themeColor="text1"/>
                <w:sz w:val="24"/>
                <w:szCs w:val="24"/>
                <w:lang w:val="en-US"/>
              </w:rPr>
              <w:t>7</w:t>
            </w:r>
          </w:p>
        </w:tc>
        <w:tc>
          <w:tcPr>
            <w:tcW w:w="851" w:type="dxa"/>
            <w:tcBorders>
              <w:top w:val="single" w:sz="4" w:space="0" w:color="auto"/>
              <w:bottom w:val="single" w:sz="4" w:space="0" w:color="auto"/>
              <w:right w:val="single" w:sz="4" w:space="0" w:color="auto"/>
            </w:tcBorders>
            <w:shd w:val="clear" w:color="auto" w:fill="auto"/>
          </w:tcPr>
          <w:p w14:paraId="1A2A91B9"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17</w:t>
            </w:r>
          </w:p>
        </w:tc>
        <w:tc>
          <w:tcPr>
            <w:tcW w:w="850" w:type="dxa"/>
            <w:tcBorders>
              <w:top w:val="single" w:sz="4" w:space="0" w:color="auto"/>
              <w:bottom w:val="single" w:sz="4" w:space="0" w:color="auto"/>
              <w:right w:val="single" w:sz="4" w:space="0" w:color="auto"/>
            </w:tcBorders>
            <w:shd w:val="clear" w:color="auto" w:fill="auto"/>
          </w:tcPr>
          <w:p w14:paraId="6E25267E"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851" w:type="dxa"/>
            <w:tcBorders>
              <w:top w:val="single" w:sz="4" w:space="0" w:color="auto"/>
              <w:bottom w:val="single" w:sz="4" w:space="0" w:color="auto"/>
              <w:right w:val="single" w:sz="4" w:space="0" w:color="auto"/>
            </w:tcBorders>
            <w:shd w:val="clear" w:color="auto" w:fill="auto"/>
          </w:tcPr>
          <w:p w14:paraId="2242AA22" w14:textId="77777777" w:rsidR="00C33163" w:rsidRPr="00B6099F" w:rsidRDefault="00C33163"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17</w:t>
            </w:r>
          </w:p>
        </w:tc>
        <w:tc>
          <w:tcPr>
            <w:tcW w:w="834" w:type="dxa"/>
            <w:tcBorders>
              <w:top w:val="single" w:sz="4" w:space="0" w:color="auto"/>
              <w:bottom w:val="single" w:sz="4" w:space="0" w:color="auto"/>
              <w:right w:val="single" w:sz="4" w:space="0" w:color="auto"/>
            </w:tcBorders>
            <w:shd w:val="clear" w:color="auto" w:fill="auto"/>
          </w:tcPr>
          <w:p w14:paraId="4BE96782" w14:textId="79FCF5D2"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17</w:t>
            </w:r>
          </w:p>
        </w:tc>
      </w:tr>
      <w:tr w:rsidR="001434CD" w:rsidRPr="00B6099F" w14:paraId="66D4C611" w14:textId="7B3782E4" w:rsidTr="001434CD">
        <w:trPr>
          <w:trHeight w:val="420"/>
        </w:trPr>
        <w:tc>
          <w:tcPr>
            <w:tcW w:w="567" w:type="dxa"/>
            <w:tcBorders>
              <w:top w:val="single" w:sz="4" w:space="0" w:color="000000"/>
              <w:left w:val="single" w:sz="4" w:space="0" w:color="000000"/>
              <w:bottom w:val="single" w:sz="4" w:space="0" w:color="000000"/>
              <w:right w:val="single" w:sz="4" w:space="0" w:color="000000"/>
            </w:tcBorders>
            <w:hideMark/>
          </w:tcPr>
          <w:p w14:paraId="0C30E69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w:t>
            </w:r>
          </w:p>
        </w:tc>
        <w:tc>
          <w:tcPr>
            <w:tcW w:w="2836" w:type="dxa"/>
            <w:tcBorders>
              <w:top w:val="single" w:sz="4" w:space="0" w:color="000000"/>
              <w:left w:val="single" w:sz="4" w:space="0" w:color="000000"/>
              <w:bottom w:val="single" w:sz="4" w:space="0" w:color="000000"/>
              <w:right w:val="single" w:sz="4" w:space="0" w:color="000000"/>
            </w:tcBorders>
            <w:hideMark/>
          </w:tcPr>
          <w:p w14:paraId="4B09F58F" w14:textId="77777777" w:rsidR="00C33163" w:rsidRPr="00B6099F" w:rsidRDefault="00C33163" w:rsidP="008827E4">
            <w:pPr>
              <w:widowControl w:val="0"/>
              <w:suppressAutoHyphens/>
              <w:spacing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 xml:space="preserve">Расширение условий для профессионального роста, мотивации и развития творческого потенциала работников </w:t>
            </w:r>
            <w:r w:rsidRPr="00B6099F">
              <w:rPr>
                <w:rFonts w:ascii="Times New Roman" w:eastAsia="Calibri" w:hAnsi="Times New Roman" w:cs="Times New Roman"/>
                <w:color w:val="000000" w:themeColor="text1"/>
                <w:sz w:val="24"/>
                <w:szCs w:val="24"/>
              </w:rPr>
              <w:lastRenderedPageBreak/>
              <w:t>сферы образования</w:t>
            </w:r>
          </w:p>
        </w:tc>
        <w:tc>
          <w:tcPr>
            <w:tcW w:w="2835" w:type="dxa"/>
            <w:tcBorders>
              <w:top w:val="single" w:sz="4" w:space="0" w:color="000000"/>
              <w:left w:val="single" w:sz="4" w:space="0" w:color="000000"/>
              <w:bottom w:val="single" w:sz="4" w:space="0" w:color="000000"/>
              <w:right w:val="single" w:sz="4" w:space="0" w:color="000000"/>
            </w:tcBorders>
            <w:hideMark/>
          </w:tcPr>
          <w:p w14:paraId="581E4138"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 xml:space="preserve">Количество педагогических работников, прошедших </w:t>
            </w:r>
            <w:proofErr w:type="gramStart"/>
            <w:r w:rsidRPr="00B6099F">
              <w:rPr>
                <w:rFonts w:ascii="Times New Roman" w:eastAsia="Times New Roman" w:hAnsi="Times New Roman" w:cs="Times New Roman"/>
                <w:color w:val="000000" w:themeColor="text1"/>
                <w:sz w:val="24"/>
                <w:szCs w:val="24"/>
              </w:rPr>
              <w:t>обучение</w:t>
            </w:r>
            <w:proofErr w:type="gramEnd"/>
            <w:r w:rsidRPr="00B6099F">
              <w:rPr>
                <w:rFonts w:ascii="Times New Roman" w:eastAsia="Times New Roman" w:hAnsi="Times New Roman" w:cs="Times New Roman"/>
                <w:color w:val="000000" w:themeColor="text1"/>
                <w:sz w:val="24"/>
                <w:szCs w:val="24"/>
              </w:rPr>
              <w:t xml:space="preserve"> по дополнительным профессиональным </w:t>
            </w:r>
            <w:r w:rsidRPr="00B6099F">
              <w:rPr>
                <w:rFonts w:ascii="Times New Roman" w:eastAsia="Times New Roman" w:hAnsi="Times New Roman" w:cs="Times New Roman"/>
                <w:color w:val="000000" w:themeColor="text1"/>
                <w:sz w:val="24"/>
                <w:szCs w:val="24"/>
              </w:rPr>
              <w:lastRenderedPageBreak/>
              <w:t>программам повышения квалификации руководящих и педагогических кадров</w:t>
            </w:r>
          </w:p>
        </w:tc>
        <w:tc>
          <w:tcPr>
            <w:tcW w:w="1275" w:type="dxa"/>
            <w:tcBorders>
              <w:top w:val="single" w:sz="4" w:space="0" w:color="000000"/>
              <w:left w:val="single" w:sz="4" w:space="0" w:color="000000"/>
              <w:bottom w:val="single" w:sz="4" w:space="0" w:color="000000"/>
              <w:right w:val="single" w:sz="4" w:space="0" w:color="000000"/>
            </w:tcBorders>
            <w:hideMark/>
          </w:tcPr>
          <w:p w14:paraId="1BB8EC1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Чел.</w:t>
            </w:r>
          </w:p>
        </w:tc>
        <w:tc>
          <w:tcPr>
            <w:tcW w:w="993" w:type="dxa"/>
            <w:tcBorders>
              <w:top w:val="single" w:sz="4" w:space="0" w:color="000000"/>
              <w:left w:val="single" w:sz="4" w:space="0" w:color="000000"/>
              <w:bottom w:val="single" w:sz="4" w:space="0" w:color="000000"/>
              <w:right w:val="single" w:sz="4" w:space="0" w:color="000000"/>
            </w:tcBorders>
            <w:hideMark/>
          </w:tcPr>
          <w:p w14:paraId="20470E85"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614</w:t>
            </w:r>
          </w:p>
        </w:tc>
        <w:tc>
          <w:tcPr>
            <w:tcW w:w="850" w:type="dxa"/>
            <w:tcBorders>
              <w:top w:val="single" w:sz="4" w:space="0" w:color="000000"/>
              <w:left w:val="single" w:sz="4" w:space="0" w:color="000000"/>
              <w:bottom w:val="single" w:sz="4" w:space="0" w:color="000000"/>
              <w:right w:val="single" w:sz="4" w:space="0" w:color="000000"/>
            </w:tcBorders>
            <w:hideMark/>
          </w:tcPr>
          <w:p w14:paraId="6104D31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525</w:t>
            </w:r>
          </w:p>
        </w:tc>
        <w:tc>
          <w:tcPr>
            <w:tcW w:w="851" w:type="dxa"/>
            <w:tcBorders>
              <w:top w:val="single" w:sz="4" w:space="0" w:color="000000"/>
              <w:left w:val="single" w:sz="4" w:space="0" w:color="000000"/>
              <w:bottom w:val="single" w:sz="4" w:space="0" w:color="000000"/>
              <w:right w:val="single" w:sz="4" w:space="0" w:color="000000"/>
            </w:tcBorders>
            <w:hideMark/>
          </w:tcPr>
          <w:p w14:paraId="11220959"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992" w:type="dxa"/>
            <w:tcBorders>
              <w:top w:val="single" w:sz="4" w:space="0" w:color="000000"/>
              <w:left w:val="single" w:sz="4" w:space="0" w:color="000000"/>
              <w:bottom w:val="single" w:sz="4" w:space="0" w:color="000000"/>
              <w:right w:val="single" w:sz="4" w:space="0" w:color="000000"/>
            </w:tcBorders>
            <w:hideMark/>
          </w:tcPr>
          <w:p w14:paraId="61CD4A7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992" w:type="dxa"/>
            <w:tcBorders>
              <w:top w:val="single" w:sz="4" w:space="0" w:color="000000"/>
              <w:left w:val="single" w:sz="4" w:space="0" w:color="000000"/>
              <w:bottom w:val="single" w:sz="4" w:space="0" w:color="000000"/>
              <w:right w:val="single" w:sz="4" w:space="0" w:color="000000"/>
            </w:tcBorders>
            <w:hideMark/>
          </w:tcPr>
          <w:p w14:paraId="1BAE746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851" w:type="dxa"/>
            <w:tcBorders>
              <w:top w:val="single" w:sz="4" w:space="0" w:color="auto"/>
              <w:bottom w:val="single" w:sz="4" w:space="0" w:color="auto"/>
              <w:right w:val="single" w:sz="4" w:space="0" w:color="auto"/>
            </w:tcBorders>
            <w:shd w:val="clear" w:color="auto" w:fill="auto"/>
          </w:tcPr>
          <w:p w14:paraId="0EB342B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500</w:t>
            </w:r>
          </w:p>
        </w:tc>
        <w:tc>
          <w:tcPr>
            <w:tcW w:w="850" w:type="dxa"/>
            <w:tcBorders>
              <w:top w:val="single" w:sz="4" w:space="0" w:color="auto"/>
              <w:bottom w:val="single" w:sz="4" w:space="0" w:color="auto"/>
              <w:right w:val="single" w:sz="4" w:space="0" w:color="auto"/>
            </w:tcBorders>
            <w:shd w:val="clear" w:color="auto" w:fill="auto"/>
          </w:tcPr>
          <w:p w14:paraId="0E1451E3"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500</w:t>
            </w:r>
          </w:p>
        </w:tc>
        <w:tc>
          <w:tcPr>
            <w:tcW w:w="851" w:type="dxa"/>
            <w:tcBorders>
              <w:top w:val="single" w:sz="4" w:space="0" w:color="auto"/>
              <w:bottom w:val="single" w:sz="4" w:space="0" w:color="auto"/>
              <w:right w:val="single" w:sz="4" w:space="0" w:color="auto"/>
            </w:tcBorders>
            <w:shd w:val="clear" w:color="auto" w:fill="auto"/>
          </w:tcPr>
          <w:p w14:paraId="3C96234B"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500</w:t>
            </w:r>
          </w:p>
        </w:tc>
        <w:tc>
          <w:tcPr>
            <w:tcW w:w="834" w:type="dxa"/>
            <w:tcBorders>
              <w:top w:val="single" w:sz="4" w:space="0" w:color="auto"/>
              <w:bottom w:val="single" w:sz="4" w:space="0" w:color="auto"/>
              <w:right w:val="single" w:sz="4" w:space="0" w:color="auto"/>
            </w:tcBorders>
            <w:shd w:val="clear" w:color="auto" w:fill="auto"/>
          </w:tcPr>
          <w:p w14:paraId="1BA56E8D" w14:textId="77777777" w:rsidR="00C33163" w:rsidRPr="00B6099F" w:rsidRDefault="00C33163" w:rsidP="00C33163">
            <w:pPr>
              <w:rPr>
                <w:rFonts w:ascii="Times New Roman" w:hAnsi="Times New Roman" w:cs="Times New Roman"/>
                <w:color w:val="000000" w:themeColor="text1"/>
              </w:rPr>
            </w:pPr>
          </w:p>
        </w:tc>
      </w:tr>
    </w:tbl>
    <w:p w14:paraId="7C8D6F88" w14:textId="77777777" w:rsidR="002F3901" w:rsidRPr="00B6099F" w:rsidRDefault="002F3901" w:rsidP="002F3901">
      <w:pPr>
        <w:spacing w:after="0" w:line="240" w:lineRule="auto"/>
        <w:ind w:right="-116"/>
        <w:rPr>
          <w:rFonts w:ascii="Times New Roman" w:eastAsia="Times New Roman" w:hAnsi="Times New Roman" w:cs="Times New Roman"/>
          <w:color w:val="000000" w:themeColor="text1"/>
          <w:sz w:val="24"/>
          <w:szCs w:val="24"/>
        </w:rPr>
      </w:pPr>
    </w:p>
    <w:p w14:paraId="58FC9D31" w14:textId="77777777" w:rsidR="003E4974" w:rsidRPr="00B6099F" w:rsidRDefault="003E4974" w:rsidP="002F3901">
      <w:pPr>
        <w:spacing w:after="0" w:line="240" w:lineRule="auto"/>
        <w:ind w:right="-116"/>
        <w:rPr>
          <w:rFonts w:ascii="Times New Roman" w:eastAsia="Times New Roman" w:hAnsi="Times New Roman" w:cs="Times New Roman"/>
          <w:color w:val="000000" w:themeColor="text1"/>
          <w:sz w:val="24"/>
          <w:szCs w:val="24"/>
        </w:rPr>
      </w:pPr>
    </w:p>
    <w:p w14:paraId="6E274EDE" w14:textId="77777777" w:rsidR="00137C36" w:rsidRPr="00B6099F" w:rsidRDefault="00137C36" w:rsidP="002F3901">
      <w:pPr>
        <w:spacing w:after="0" w:line="240" w:lineRule="auto"/>
        <w:ind w:right="-116"/>
        <w:rPr>
          <w:rFonts w:ascii="Times New Roman" w:eastAsia="Times New Roman" w:hAnsi="Times New Roman" w:cs="Times New Roman"/>
          <w:color w:val="000000" w:themeColor="text1"/>
          <w:sz w:val="24"/>
          <w:szCs w:val="24"/>
        </w:rPr>
      </w:pPr>
    </w:p>
    <w:p w14:paraId="75099454" w14:textId="77777777" w:rsidR="00137C36" w:rsidRPr="00B6099F" w:rsidRDefault="00137C36" w:rsidP="002F3901">
      <w:pPr>
        <w:spacing w:after="0" w:line="240" w:lineRule="auto"/>
        <w:ind w:right="-116"/>
        <w:rPr>
          <w:rFonts w:ascii="Times New Roman" w:eastAsia="Times New Roman" w:hAnsi="Times New Roman" w:cs="Times New Roman"/>
          <w:color w:val="000000" w:themeColor="text1"/>
          <w:sz w:val="24"/>
          <w:szCs w:val="24"/>
        </w:rPr>
      </w:pPr>
    </w:p>
    <w:p w14:paraId="0B8C5A1F" w14:textId="77777777" w:rsidR="00E8292E" w:rsidRPr="00B6099F" w:rsidRDefault="00E8292E" w:rsidP="002F3901">
      <w:pPr>
        <w:spacing w:after="0" w:line="240" w:lineRule="auto"/>
        <w:ind w:right="-116"/>
        <w:rPr>
          <w:rFonts w:ascii="Times New Roman" w:eastAsia="Times New Roman" w:hAnsi="Times New Roman" w:cs="Times New Roman"/>
          <w:color w:val="000000" w:themeColor="text1"/>
          <w:sz w:val="24"/>
          <w:szCs w:val="24"/>
        </w:rPr>
      </w:pPr>
    </w:p>
    <w:p w14:paraId="226A17A1" w14:textId="77777777" w:rsidR="00E8292E" w:rsidRPr="00B6099F" w:rsidRDefault="00E8292E" w:rsidP="002F3901">
      <w:pPr>
        <w:spacing w:after="0" w:line="240" w:lineRule="auto"/>
        <w:ind w:right="-116"/>
        <w:rPr>
          <w:rFonts w:ascii="Times New Roman" w:eastAsia="Times New Roman" w:hAnsi="Times New Roman" w:cs="Times New Roman"/>
          <w:color w:val="000000" w:themeColor="text1"/>
          <w:sz w:val="24"/>
          <w:szCs w:val="24"/>
        </w:rPr>
      </w:pPr>
    </w:p>
    <w:p w14:paraId="5B193016" w14:textId="77777777" w:rsidR="002F3901" w:rsidRPr="00B6099F" w:rsidRDefault="002F3901" w:rsidP="002F3901">
      <w:pPr>
        <w:spacing w:after="0" w:line="240" w:lineRule="auto"/>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 xml:space="preserve">Начальник управления образования </w:t>
      </w:r>
    </w:p>
    <w:p w14:paraId="7056A976" w14:textId="77777777" w:rsidR="002F3901" w:rsidRPr="00B6099F" w:rsidRDefault="002F3901" w:rsidP="002F3901">
      <w:pPr>
        <w:spacing w:after="0" w:line="240" w:lineRule="auto"/>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 xml:space="preserve">администрации города Евпатории </w:t>
      </w:r>
    </w:p>
    <w:p w14:paraId="47AFFC2B" w14:textId="77777777" w:rsidR="00E075A4" w:rsidRPr="00B6099F" w:rsidRDefault="002F3901" w:rsidP="002F3901">
      <w:pPr>
        <w:spacing w:after="0" w:line="240" w:lineRule="auto"/>
        <w:ind w:right="-116"/>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Республики Крым</w:t>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t xml:space="preserve">                        </w:t>
      </w:r>
      <w:r w:rsidR="00720575" w:rsidRPr="00B6099F">
        <w:rPr>
          <w:rFonts w:ascii="Times New Roman" w:eastAsia="Times New Roman" w:hAnsi="Times New Roman" w:cs="Times New Roman"/>
          <w:b/>
          <w:color w:val="000000" w:themeColor="text1"/>
          <w:sz w:val="24"/>
          <w:szCs w:val="24"/>
        </w:rPr>
        <w:t xml:space="preserve">                    </w:t>
      </w:r>
      <w:r w:rsidRPr="00B6099F">
        <w:rPr>
          <w:rFonts w:ascii="Times New Roman" w:eastAsia="Times New Roman" w:hAnsi="Times New Roman" w:cs="Times New Roman"/>
          <w:b/>
          <w:color w:val="000000" w:themeColor="text1"/>
          <w:sz w:val="24"/>
          <w:szCs w:val="24"/>
        </w:rPr>
        <w:t xml:space="preserve"> В.И. Жеребец</w:t>
      </w:r>
    </w:p>
    <w:p w14:paraId="4569D177" w14:textId="77777777" w:rsidR="000C0B09" w:rsidRPr="00B6099F" w:rsidRDefault="000C0B09" w:rsidP="002F3901">
      <w:pPr>
        <w:spacing w:after="0" w:line="240" w:lineRule="auto"/>
        <w:ind w:right="-116"/>
        <w:rPr>
          <w:rFonts w:ascii="Times New Roman" w:eastAsia="Times New Roman" w:hAnsi="Times New Roman" w:cs="Times New Roman"/>
          <w:b/>
          <w:color w:val="000000" w:themeColor="text1"/>
          <w:sz w:val="24"/>
          <w:szCs w:val="24"/>
        </w:rPr>
      </w:pPr>
    </w:p>
    <w:p w14:paraId="0795A5E4" w14:textId="77777777" w:rsidR="0003335C" w:rsidRPr="00B6099F" w:rsidRDefault="0003335C" w:rsidP="002F3901">
      <w:pPr>
        <w:spacing w:after="0" w:line="240" w:lineRule="auto"/>
        <w:ind w:right="-116"/>
        <w:rPr>
          <w:rFonts w:ascii="Times New Roman" w:eastAsia="Times New Roman" w:hAnsi="Times New Roman" w:cs="Times New Roman"/>
          <w:b/>
          <w:color w:val="000000" w:themeColor="text1"/>
          <w:sz w:val="24"/>
          <w:szCs w:val="24"/>
        </w:rPr>
      </w:pPr>
    </w:p>
    <w:p w14:paraId="1309BF46" w14:textId="77777777" w:rsidR="00340748" w:rsidRPr="00B6099F" w:rsidRDefault="00340748" w:rsidP="002F3901">
      <w:pPr>
        <w:spacing w:after="0" w:line="240" w:lineRule="auto"/>
        <w:ind w:right="-116"/>
        <w:rPr>
          <w:rFonts w:ascii="Times New Roman" w:eastAsia="Times New Roman" w:hAnsi="Times New Roman" w:cs="Times New Roman"/>
          <w:b/>
          <w:color w:val="000000" w:themeColor="text1"/>
          <w:sz w:val="24"/>
          <w:szCs w:val="24"/>
        </w:rPr>
      </w:pPr>
    </w:p>
    <w:p w14:paraId="77FB90AE" w14:textId="77777777" w:rsidR="00340748" w:rsidRPr="00B6099F" w:rsidRDefault="00340748" w:rsidP="002F3901">
      <w:pPr>
        <w:spacing w:after="0" w:line="240" w:lineRule="auto"/>
        <w:ind w:right="-116"/>
        <w:rPr>
          <w:rFonts w:ascii="Times New Roman" w:eastAsia="Times New Roman" w:hAnsi="Times New Roman" w:cs="Times New Roman"/>
          <w:b/>
          <w:color w:val="000000" w:themeColor="text1"/>
          <w:sz w:val="24"/>
          <w:szCs w:val="24"/>
        </w:rPr>
      </w:pPr>
    </w:p>
    <w:p w14:paraId="08EA6285" w14:textId="77777777" w:rsidR="00340748" w:rsidRPr="00B6099F" w:rsidRDefault="00340748" w:rsidP="002F3901">
      <w:pPr>
        <w:spacing w:after="0" w:line="240" w:lineRule="auto"/>
        <w:ind w:right="-116"/>
        <w:rPr>
          <w:rFonts w:ascii="Times New Roman" w:eastAsia="Times New Roman" w:hAnsi="Times New Roman" w:cs="Times New Roman"/>
          <w:b/>
          <w:color w:val="000000" w:themeColor="text1"/>
          <w:sz w:val="24"/>
          <w:szCs w:val="24"/>
        </w:rPr>
      </w:pPr>
    </w:p>
    <w:p w14:paraId="22D22CCF" w14:textId="77777777" w:rsidR="00340748" w:rsidRPr="00B6099F" w:rsidRDefault="00340748" w:rsidP="002F3901">
      <w:pPr>
        <w:spacing w:after="0" w:line="240" w:lineRule="auto"/>
        <w:ind w:right="-116"/>
        <w:rPr>
          <w:rFonts w:ascii="Times New Roman" w:eastAsia="Times New Roman" w:hAnsi="Times New Roman" w:cs="Times New Roman"/>
          <w:b/>
          <w:color w:val="000000" w:themeColor="text1"/>
          <w:sz w:val="24"/>
          <w:szCs w:val="24"/>
        </w:rPr>
      </w:pPr>
    </w:p>
    <w:p w14:paraId="740DC648" w14:textId="77777777" w:rsidR="00340748" w:rsidRPr="00B6099F" w:rsidRDefault="00340748" w:rsidP="002F3901">
      <w:pPr>
        <w:spacing w:after="0" w:line="240" w:lineRule="auto"/>
        <w:ind w:right="-116"/>
        <w:rPr>
          <w:rFonts w:ascii="Times New Roman" w:eastAsia="Times New Roman" w:hAnsi="Times New Roman" w:cs="Times New Roman"/>
          <w:b/>
          <w:color w:val="000000" w:themeColor="text1"/>
          <w:sz w:val="24"/>
          <w:szCs w:val="24"/>
        </w:rPr>
      </w:pPr>
    </w:p>
    <w:p w14:paraId="4F7CA421" w14:textId="77777777" w:rsidR="008536CD" w:rsidRDefault="002F3901" w:rsidP="00732B96">
      <w:pPr>
        <w:spacing w:after="0" w:line="240" w:lineRule="auto"/>
        <w:ind w:right="-116"/>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r w:rsidR="00F70F32" w:rsidRPr="00B6099F">
        <w:rPr>
          <w:rFonts w:ascii="Times New Roman" w:eastAsia="Times New Roman" w:hAnsi="Times New Roman" w:cs="Times New Roman"/>
          <w:color w:val="000000" w:themeColor="text1"/>
          <w:sz w:val="24"/>
          <w:szCs w:val="24"/>
        </w:rPr>
        <w:t xml:space="preserve">                             </w:t>
      </w:r>
    </w:p>
    <w:p w14:paraId="6F3369A9" w14:textId="77777777" w:rsidR="00845BD9" w:rsidRDefault="00845BD9" w:rsidP="00732B96">
      <w:pPr>
        <w:spacing w:after="0" w:line="240" w:lineRule="auto"/>
        <w:ind w:right="-116"/>
        <w:rPr>
          <w:rFonts w:ascii="Times New Roman" w:eastAsia="Times New Roman" w:hAnsi="Times New Roman" w:cs="Times New Roman"/>
          <w:color w:val="000000" w:themeColor="text1"/>
          <w:sz w:val="24"/>
          <w:szCs w:val="24"/>
        </w:rPr>
      </w:pPr>
    </w:p>
    <w:p w14:paraId="22695CA7" w14:textId="77777777" w:rsidR="00845BD9" w:rsidRDefault="00845BD9" w:rsidP="00732B96">
      <w:pPr>
        <w:spacing w:after="0" w:line="240" w:lineRule="auto"/>
        <w:ind w:right="-116"/>
        <w:rPr>
          <w:rFonts w:ascii="Times New Roman" w:eastAsia="Times New Roman" w:hAnsi="Times New Roman" w:cs="Times New Roman"/>
          <w:color w:val="000000" w:themeColor="text1"/>
          <w:sz w:val="24"/>
          <w:szCs w:val="24"/>
        </w:rPr>
      </w:pPr>
    </w:p>
    <w:p w14:paraId="027DDD6D"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31A459DE"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09186721"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0839206D"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129DBB5C"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48297005"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78BB411C"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42BDD272" w14:textId="77777777" w:rsidR="00074C59" w:rsidRDefault="00074C59" w:rsidP="00732B96">
      <w:pPr>
        <w:spacing w:after="0" w:line="240" w:lineRule="auto"/>
        <w:ind w:right="-116"/>
        <w:rPr>
          <w:rFonts w:ascii="Times New Roman" w:eastAsia="Times New Roman" w:hAnsi="Times New Roman" w:cs="Times New Roman"/>
          <w:color w:val="000000" w:themeColor="text1"/>
          <w:sz w:val="24"/>
          <w:szCs w:val="24"/>
        </w:rPr>
      </w:pPr>
    </w:p>
    <w:p w14:paraId="77A038E3" w14:textId="77777777" w:rsidR="00797CD0" w:rsidRPr="00B6099F" w:rsidRDefault="00797CD0" w:rsidP="00732B96">
      <w:pPr>
        <w:spacing w:after="0" w:line="240" w:lineRule="auto"/>
        <w:ind w:right="-116"/>
        <w:rPr>
          <w:rFonts w:ascii="Times New Roman" w:eastAsia="Times New Roman" w:hAnsi="Times New Roman" w:cs="Times New Roman"/>
          <w:color w:val="000000" w:themeColor="text1"/>
          <w:sz w:val="24"/>
          <w:szCs w:val="24"/>
        </w:rPr>
      </w:pPr>
    </w:p>
    <w:p w14:paraId="7BB15615" w14:textId="77777777" w:rsidR="00036948" w:rsidRPr="00B6099F" w:rsidRDefault="00DC0B10" w:rsidP="00036948">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Приложение № 2</w:t>
      </w:r>
      <w:r w:rsidR="00036948" w:rsidRPr="00B6099F">
        <w:rPr>
          <w:rFonts w:ascii="Times New Roman" w:eastAsia="Times New Roman" w:hAnsi="Times New Roman"/>
          <w:color w:val="000000" w:themeColor="text1"/>
          <w:sz w:val="24"/>
          <w:szCs w:val="24"/>
        </w:rPr>
        <w:t xml:space="preserve">                                                                                                                                                                                                                                                                                                                                                                                                                к муниципальной программе развития образования  в городском округе Евпатория Республики Крым  </w:t>
      </w:r>
    </w:p>
    <w:p w14:paraId="5D406A80" w14:textId="77777777" w:rsidR="008542D9" w:rsidRPr="00B6099F" w:rsidRDefault="008542D9" w:rsidP="00036948">
      <w:pPr>
        <w:spacing w:after="0" w:line="240" w:lineRule="auto"/>
        <w:ind w:right="-116"/>
        <w:jc w:val="right"/>
        <w:rPr>
          <w:rFonts w:ascii="Times New Roman" w:eastAsia="Times New Roman" w:hAnsi="Times New Roman"/>
          <w:color w:val="000000" w:themeColor="text1"/>
          <w:sz w:val="24"/>
          <w:szCs w:val="24"/>
        </w:rPr>
      </w:pPr>
    </w:p>
    <w:p w14:paraId="0B42888B" w14:textId="77777777" w:rsidR="00B61A9D" w:rsidRPr="00B6099F" w:rsidRDefault="00B61A9D" w:rsidP="00036948">
      <w:pPr>
        <w:spacing w:after="0" w:line="240" w:lineRule="auto"/>
        <w:ind w:right="-116"/>
        <w:jc w:val="right"/>
        <w:rPr>
          <w:rFonts w:ascii="Times New Roman" w:eastAsia="Times New Roman" w:hAnsi="Times New Roman"/>
          <w:color w:val="000000" w:themeColor="text1"/>
          <w:sz w:val="24"/>
          <w:szCs w:val="24"/>
        </w:rPr>
      </w:pPr>
    </w:p>
    <w:p w14:paraId="127D0062" w14:textId="77777777" w:rsidR="00BB5D6E" w:rsidRPr="00B6099F" w:rsidRDefault="00BB5D6E" w:rsidP="00BB5D6E">
      <w:pPr>
        <w:spacing w:after="0" w:line="240" w:lineRule="auto"/>
        <w:jc w:val="center"/>
        <w:rPr>
          <w:rFonts w:ascii="Times New Roman" w:eastAsia="Times New Roman" w:hAnsi="Times New Roman"/>
          <w:b/>
          <w:color w:val="000000" w:themeColor="text1"/>
          <w:sz w:val="28"/>
          <w:szCs w:val="28"/>
        </w:rPr>
      </w:pPr>
      <w:r w:rsidRPr="00B6099F">
        <w:rPr>
          <w:rFonts w:ascii="Times New Roman" w:eastAsia="Times New Roman" w:hAnsi="Times New Roman"/>
          <w:b/>
          <w:color w:val="000000" w:themeColor="text1"/>
          <w:sz w:val="28"/>
          <w:szCs w:val="28"/>
        </w:rPr>
        <w:t xml:space="preserve">Перечень </w:t>
      </w:r>
    </w:p>
    <w:p w14:paraId="608478CE" w14:textId="77777777" w:rsidR="00BB5D6E" w:rsidRPr="00B6099F" w:rsidRDefault="00BB5D6E" w:rsidP="00BB5D6E">
      <w:pPr>
        <w:spacing w:after="0" w:line="240" w:lineRule="auto"/>
        <w:jc w:val="center"/>
        <w:rPr>
          <w:rFonts w:ascii="Times New Roman" w:eastAsia="Times New Roman" w:hAnsi="Times New Roman"/>
          <w:b/>
          <w:color w:val="000000" w:themeColor="text1"/>
          <w:sz w:val="28"/>
          <w:szCs w:val="28"/>
        </w:rPr>
      </w:pPr>
      <w:r w:rsidRPr="00B6099F">
        <w:rPr>
          <w:rFonts w:ascii="Times New Roman" w:eastAsia="Times New Roman" w:hAnsi="Times New Roman"/>
          <w:b/>
          <w:color w:val="000000" w:themeColor="text1"/>
          <w:sz w:val="28"/>
          <w:szCs w:val="28"/>
        </w:rPr>
        <w:t xml:space="preserve">основных мероприятий муниципальной программы развития образования  </w:t>
      </w:r>
    </w:p>
    <w:p w14:paraId="551B626F" w14:textId="77777777" w:rsidR="00BB5D6E" w:rsidRPr="00B6099F" w:rsidRDefault="00BB5D6E" w:rsidP="00BB5D6E">
      <w:pPr>
        <w:spacing w:after="0" w:line="240" w:lineRule="auto"/>
        <w:jc w:val="center"/>
        <w:rPr>
          <w:rFonts w:ascii="Times New Roman" w:eastAsia="Times New Roman" w:hAnsi="Times New Roman"/>
          <w:b/>
          <w:color w:val="000000" w:themeColor="text1"/>
          <w:sz w:val="28"/>
          <w:szCs w:val="28"/>
        </w:rPr>
      </w:pPr>
      <w:r w:rsidRPr="00B6099F">
        <w:rPr>
          <w:rFonts w:ascii="Times New Roman" w:eastAsia="Times New Roman" w:hAnsi="Times New Roman"/>
          <w:b/>
          <w:color w:val="000000" w:themeColor="text1"/>
          <w:sz w:val="28"/>
          <w:szCs w:val="28"/>
        </w:rPr>
        <w:t xml:space="preserve">в городском округе Евпатория Республики Крым  </w:t>
      </w:r>
    </w:p>
    <w:p w14:paraId="169C0FDF" w14:textId="77777777" w:rsidR="00B61A9D" w:rsidRPr="00B6099F" w:rsidRDefault="00B61A9D" w:rsidP="00BB5D6E">
      <w:pPr>
        <w:spacing w:after="0" w:line="240" w:lineRule="auto"/>
        <w:jc w:val="center"/>
        <w:rPr>
          <w:rFonts w:ascii="Times New Roman" w:eastAsia="Times New Roman" w:hAnsi="Times New Roman"/>
          <w:b/>
          <w:color w:val="000000" w:themeColor="text1"/>
          <w:sz w:val="28"/>
          <w:szCs w:val="28"/>
        </w:rPr>
      </w:pPr>
    </w:p>
    <w:p w14:paraId="6272DBE8" w14:textId="77777777" w:rsidR="00847002" w:rsidRPr="00B6099F" w:rsidRDefault="00847002" w:rsidP="00F81AD7">
      <w:pPr>
        <w:spacing w:after="0" w:line="240" w:lineRule="auto"/>
        <w:ind w:right="-116"/>
        <w:rPr>
          <w:rFonts w:ascii="Times New Roman" w:eastAsia="Times New Roman" w:hAnsi="Times New Roman"/>
          <w:color w:val="000000" w:themeColor="text1"/>
          <w:sz w:val="24"/>
          <w:szCs w:val="24"/>
        </w:rPr>
      </w:pPr>
    </w:p>
    <w:tbl>
      <w:tblPr>
        <w:tblW w:w="1545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3118"/>
        <w:gridCol w:w="1134"/>
        <w:gridCol w:w="1276"/>
        <w:gridCol w:w="4111"/>
        <w:gridCol w:w="3258"/>
      </w:tblGrid>
      <w:tr w:rsidR="00074C59" w:rsidRPr="00B6099F" w14:paraId="4B56485C" w14:textId="77777777" w:rsidTr="000553B6">
        <w:trPr>
          <w:trHeight w:val="330"/>
        </w:trPr>
        <w:tc>
          <w:tcPr>
            <w:tcW w:w="567" w:type="dxa"/>
            <w:vMerge w:val="restart"/>
            <w:tcBorders>
              <w:top w:val="single" w:sz="4" w:space="0" w:color="auto"/>
              <w:left w:val="single" w:sz="4" w:space="0" w:color="auto"/>
              <w:bottom w:val="single" w:sz="4" w:space="0" w:color="auto"/>
              <w:right w:val="single" w:sz="4" w:space="0" w:color="auto"/>
            </w:tcBorders>
            <w:hideMark/>
          </w:tcPr>
          <w:p w14:paraId="4ABA4A90"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w:t>
            </w:r>
          </w:p>
          <w:p w14:paraId="67CB588B" w14:textId="77777777" w:rsidR="00074C59" w:rsidRPr="00B6099F" w:rsidRDefault="00074C59" w:rsidP="008827E4">
            <w:pPr>
              <w:tabs>
                <w:tab w:val="left" w:pos="-142"/>
              </w:tabs>
              <w:spacing w:after="0" w:line="240" w:lineRule="auto"/>
              <w:ind w:right="-108"/>
              <w:rPr>
                <w:rFonts w:ascii="Times New Roman" w:eastAsia="Times New Roman" w:hAnsi="Times New Roman"/>
                <w:color w:val="000000" w:themeColor="text1"/>
                <w:sz w:val="24"/>
                <w:szCs w:val="24"/>
              </w:rPr>
            </w:pPr>
            <w:proofErr w:type="gramStart"/>
            <w:r w:rsidRPr="00B6099F">
              <w:rPr>
                <w:rFonts w:ascii="Times New Roman" w:eastAsia="Times New Roman" w:hAnsi="Times New Roman"/>
                <w:color w:val="000000" w:themeColor="text1"/>
                <w:sz w:val="24"/>
                <w:szCs w:val="24"/>
              </w:rPr>
              <w:t>п</w:t>
            </w:r>
            <w:proofErr w:type="gramEnd"/>
            <w:r w:rsidRPr="00B6099F">
              <w:rPr>
                <w:rFonts w:ascii="Times New Roman" w:eastAsia="Times New Roman" w:hAnsi="Times New Roman"/>
                <w:color w:val="000000" w:themeColor="text1"/>
                <w:sz w:val="24"/>
                <w:szCs w:val="24"/>
              </w:rPr>
              <w:t>/п</w:t>
            </w:r>
          </w:p>
        </w:tc>
        <w:tc>
          <w:tcPr>
            <w:tcW w:w="1986" w:type="dxa"/>
            <w:vMerge w:val="restart"/>
            <w:tcBorders>
              <w:top w:val="single" w:sz="4" w:space="0" w:color="auto"/>
              <w:left w:val="single" w:sz="4" w:space="0" w:color="auto"/>
              <w:bottom w:val="single" w:sz="4" w:space="0" w:color="auto"/>
              <w:right w:val="single" w:sz="4" w:space="0" w:color="auto"/>
            </w:tcBorders>
            <w:hideMark/>
          </w:tcPr>
          <w:p w14:paraId="7F10AB5A"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Наименование основного мероприятия</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3D8A9A40"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Ответственный </w:t>
            </w:r>
          </w:p>
          <w:p w14:paraId="094C5B26"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исполнитель</w:t>
            </w:r>
          </w:p>
        </w:tc>
        <w:tc>
          <w:tcPr>
            <w:tcW w:w="2410" w:type="dxa"/>
            <w:gridSpan w:val="2"/>
            <w:tcBorders>
              <w:top w:val="single" w:sz="4" w:space="0" w:color="auto"/>
              <w:left w:val="single" w:sz="4" w:space="0" w:color="auto"/>
              <w:bottom w:val="single" w:sz="4" w:space="0" w:color="auto"/>
              <w:right w:val="single" w:sz="4" w:space="0" w:color="auto"/>
            </w:tcBorders>
            <w:hideMark/>
          </w:tcPr>
          <w:p w14:paraId="515188BC"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Срок реализации</w:t>
            </w:r>
          </w:p>
        </w:tc>
        <w:tc>
          <w:tcPr>
            <w:tcW w:w="4111" w:type="dxa"/>
            <w:vMerge w:val="restart"/>
            <w:tcBorders>
              <w:top w:val="single" w:sz="4" w:space="0" w:color="auto"/>
              <w:left w:val="single" w:sz="4" w:space="0" w:color="auto"/>
              <w:bottom w:val="single" w:sz="4" w:space="0" w:color="auto"/>
              <w:right w:val="single" w:sz="4" w:space="0" w:color="auto"/>
            </w:tcBorders>
            <w:hideMark/>
          </w:tcPr>
          <w:p w14:paraId="3FF77C86"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Ожидаемый результат</w:t>
            </w:r>
          </w:p>
        </w:tc>
        <w:tc>
          <w:tcPr>
            <w:tcW w:w="3258" w:type="dxa"/>
            <w:vMerge w:val="restart"/>
            <w:tcBorders>
              <w:top w:val="single" w:sz="4" w:space="0" w:color="auto"/>
              <w:left w:val="single" w:sz="4" w:space="0" w:color="auto"/>
              <w:bottom w:val="single" w:sz="4" w:space="0" w:color="auto"/>
              <w:right w:val="single" w:sz="4" w:space="0" w:color="auto"/>
            </w:tcBorders>
            <w:hideMark/>
          </w:tcPr>
          <w:p w14:paraId="1470ED8F"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Последствия не реализации мероприятий</w:t>
            </w:r>
          </w:p>
        </w:tc>
      </w:tr>
      <w:tr w:rsidR="00074C59" w:rsidRPr="00B6099F" w14:paraId="5439FFFB" w14:textId="77777777" w:rsidTr="000553B6">
        <w:trPr>
          <w:trHeight w:val="47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22E137"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7D26D51E"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55CACD71"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0385778"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начало</w:t>
            </w:r>
          </w:p>
        </w:tc>
        <w:tc>
          <w:tcPr>
            <w:tcW w:w="1276" w:type="dxa"/>
            <w:tcBorders>
              <w:top w:val="single" w:sz="4" w:space="0" w:color="auto"/>
              <w:left w:val="single" w:sz="4" w:space="0" w:color="auto"/>
              <w:bottom w:val="single" w:sz="4" w:space="0" w:color="auto"/>
              <w:right w:val="single" w:sz="4" w:space="0" w:color="auto"/>
            </w:tcBorders>
            <w:hideMark/>
          </w:tcPr>
          <w:p w14:paraId="6C807440" w14:textId="77777777" w:rsidR="00074C59" w:rsidRPr="00B6099F" w:rsidRDefault="00074C59" w:rsidP="008827E4">
            <w:pPr>
              <w:spacing w:after="0" w:line="240" w:lineRule="auto"/>
              <w:ind w:left="-135" w:right="-108"/>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  окончание</w:t>
            </w: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16F8BD67"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14:paraId="5F86DF86"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tc>
      </w:tr>
      <w:tr w:rsidR="00074C59" w:rsidRPr="00B6099F" w14:paraId="65113EE9" w14:textId="77777777" w:rsidTr="000553B6">
        <w:trPr>
          <w:trHeight w:val="278"/>
        </w:trPr>
        <w:tc>
          <w:tcPr>
            <w:tcW w:w="567" w:type="dxa"/>
            <w:tcBorders>
              <w:top w:val="single" w:sz="4" w:space="0" w:color="auto"/>
              <w:left w:val="single" w:sz="4" w:space="0" w:color="auto"/>
              <w:bottom w:val="single" w:sz="4" w:space="0" w:color="auto"/>
              <w:right w:val="single" w:sz="4" w:space="0" w:color="auto"/>
            </w:tcBorders>
            <w:hideMark/>
          </w:tcPr>
          <w:p w14:paraId="501E1407"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1.</w:t>
            </w:r>
          </w:p>
        </w:tc>
        <w:tc>
          <w:tcPr>
            <w:tcW w:w="1986" w:type="dxa"/>
            <w:tcBorders>
              <w:top w:val="single" w:sz="4" w:space="0" w:color="auto"/>
              <w:left w:val="single" w:sz="4" w:space="0" w:color="auto"/>
              <w:bottom w:val="single" w:sz="4" w:space="0" w:color="auto"/>
              <w:right w:val="single" w:sz="4" w:space="0" w:color="auto"/>
            </w:tcBorders>
          </w:tcPr>
          <w:p w14:paraId="2CF33433"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Развитие дошкольного образования</w:t>
            </w:r>
          </w:p>
          <w:p w14:paraId="09265256"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1E315D80"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134" w:type="dxa"/>
            <w:tcBorders>
              <w:top w:val="single" w:sz="4" w:space="0" w:color="auto"/>
              <w:left w:val="single" w:sz="4" w:space="0" w:color="auto"/>
              <w:bottom w:val="single" w:sz="4" w:space="0" w:color="auto"/>
              <w:right w:val="single" w:sz="4" w:space="0" w:color="auto"/>
            </w:tcBorders>
            <w:hideMark/>
          </w:tcPr>
          <w:p w14:paraId="66DCAA13"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hideMark/>
          </w:tcPr>
          <w:p w14:paraId="3A758C0B" w14:textId="3E9FA983"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2028</w:t>
            </w:r>
          </w:p>
        </w:tc>
        <w:tc>
          <w:tcPr>
            <w:tcW w:w="4111" w:type="dxa"/>
            <w:tcBorders>
              <w:top w:val="single" w:sz="4" w:space="0" w:color="auto"/>
              <w:left w:val="single" w:sz="4" w:space="0" w:color="auto"/>
              <w:bottom w:val="single" w:sz="4" w:space="0" w:color="auto"/>
              <w:right w:val="single" w:sz="4" w:space="0" w:color="auto"/>
            </w:tcBorders>
            <w:hideMark/>
          </w:tcPr>
          <w:p w14:paraId="4A8A667A" w14:textId="77777777" w:rsidR="00074C59" w:rsidRPr="00B6099F" w:rsidRDefault="00074C59" w:rsidP="008827E4">
            <w:pPr>
              <w:spacing w:after="0" w:line="240" w:lineRule="auto"/>
              <w:rPr>
                <w:rFonts w:ascii="Times New Roman" w:eastAsia="Times New Roman" w:hAnsi="Times New Roman"/>
                <w:bCs/>
                <w:color w:val="000000" w:themeColor="text1"/>
                <w:sz w:val="24"/>
                <w:szCs w:val="24"/>
              </w:rPr>
            </w:pPr>
            <w:r w:rsidRPr="00B6099F">
              <w:rPr>
                <w:rFonts w:ascii="Times New Roman" w:eastAsia="Times New Roman" w:hAnsi="Times New Roman"/>
                <w:color w:val="000000" w:themeColor="text1"/>
                <w:sz w:val="24"/>
                <w:szCs w:val="24"/>
              </w:rPr>
              <w:t xml:space="preserve">Строительство новых, реконструкция и модернизация существующих муниципальных бюджетных </w:t>
            </w:r>
            <w:r w:rsidRPr="00B6099F">
              <w:rPr>
                <w:rFonts w:ascii="Times New Roman" w:eastAsia="Times New Roman" w:hAnsi="Times New Roman"/>
                <w:bCs/>
                <w:color w:val="000000" w:themeColor="text1"/>
                <w:sz w:val="24"/>
                <w:szCs w:val="24"/>
              </w:rPr>
              <w:t>дошкольных образовательных учреждений.</w:t>
            </w:r>
          </w:p>
          <w:p w14:paraId="3A8A200D" w14:textId="77777777" w:rsidR="00074C59" w:rsidRPr="00B6099F" w:rsidRDefault="00074C59" w:rsidP="008827E4">
            <w:pPr>
              <w:spacing w:after="0" w:line="240" w:lineRule="auto"/>
              <w:rPr>
                <w:rFonts w:ascii="Times New Roman" w:eastAsia="Times New Roman" w:hAnsi="Times New Roman"/>
                <w:bCs/>
                <w:color w:val="000000" w:themeColor="text1"/>
                <w:sz w:val="24"/>
                <w:szCs w:val="24"/>
              </w:rPr>
            </w:pPr>
            <w:r w:rsidRPr="00B6099F">
              <w:rPr>
                <w:rFonts w:ascii="Times New Roman" w:eastAsia="Times New Roman" w:hAnsi="Times New Roman"/>
                <w:bCs/>
                <w:color w:val="000000" w:themeColor="text1"/>
                <w:sz w:val="24"/>
                <w:szCs w:val="24"/>
              </w:rPr>
              <w:t>Создание условий в муниципальных бюджетных дошкольных образовательных учреждениях для обучения и воспитания детей с ОВЗ.</w:t>
            </w:r>
          </w:p>
          <w:p w14:paraId="5FFC625F"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Соответствие образовательного процесса требованиям ФГОС, улучшение качества дошкольного образования</w:t>
            </w:r>
          </w:p>
        </w:tc>
        <w:tc>
          <w:tcPr>
            <w:tcW w:w="3258" w:type="dxa"/>
            <w:tcBorders>
              <w:top w:val="single" w:sz="4" w:space="0" w:color="auto"/>
              <w:left w:val="single" w:sz="4" w:space="0" w:color="auto"/>
              <w:bottom w:val="single" w:sz="4" w:space="0" w:color="auto"/>
              <w:right w:val="single" w:sz="4" w:space="0" w:color="auto"/>
            </w:tcBorders>
            <w:hideMark/>
          </w:tcPr>
          <w:p w14:paraId="7056B392"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Ухудшение условий пребывания детей в ДОУ, снижение качества дошкольного образования, увеличение очередности.</w:t>
            </w:r>
          </w:p>
          <w:p w14:paraId="4933D8CE"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Снижение качества предоставления образовательных услуг</w:t>
            </w:r>
          </w:p>
        </w:tc>
      </w:tr>
      <w:tr w:rsidR="00074C59" w:rsidRPr="00B6099F" w14:paraId="1278D7A4" w14:textId="77777777" w:rsidTr="000553B6">
        <w:trPr>
          <w:trHeight w:val="4106"/>
        </w:trPr>
        <w:tc>
          <w:tcPr>
            <w:tcW w:w="567" w:type="dxa"/>
            <w:tcBorders>
              <w:top w:val="single" w:sz="4" w:space="0" w:color="auto"/>
              <w:left w:val="single" w:sz="4" w:space="0" w:color="auto"/>
              <w:bottom w:val="single" w:sz="4" w:space="0" w:color="auto"/>
              <w:right w:val="single" w:sz="4" w:space="0" w:color="auto"/>
            </w:tcBorders>
            <w:hideMark/>
          </w:tcPr>
          <w:p w14:paraId="61A755F2"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2</w:t>
            </w:r>
          </w:p>
        </w:tc>
        <w:tc>
          <w:tcPr>
            <w:tcW w:w="1986" w:type="dxa"/>
            <w:tcBorders>
              <w:top w:val="single" w:sz="4" w:space="0" w:color="auto"/>
              <w:left w:val="single" w:sz="4" w:space="0" w:color="auto"/>
              <w:bottom w:val="single" w:sz="4" w:space="0" w:color="auto"/>
              <w:right w:val="single" w:sz="4" w:space="0" w:color="auto"/>
            </w:tcBorders>
            <w:hideMark/>
          </w:tcPr>
          <w:p w14:paraId="6B9914EE" w14:textId="77777777" w:rsidR="00074C59" w:rsidRPr="00B6099F" w:rsidRDefault="00074C59" w:rsidP="008827E4">
            <w:pPr>
              <w:spacing w:after="0" w:line="240" w:lineRule="auto"/>
              <w:ind w:right="-108"/>
              <w:rPr>
                <w:rFonts w:ascii="Times New Roman" w:eastAsia="Times New Roman" w:hAnsi="Times New Roman"/>
                <w:color w:val="000000" w:themeColor="text1"/>
                <w:sz w:val="24"/>
                <w:szCs w:val="24"/>
              </w:rPr>
            </w:pPr>
            <w:r w:rsidRPr="00B6099F">
              <w:rPr>
                <w:rFonts w:ascii="Times New Roman" w:eastAsia="Times New Roman" w:hAnsi="Times New Roman"/>
                <w:bCs/>
                <w:color w:val="000000" w:themeColor="text1"/>
                <w:sz w:val="24"/>
                <w:szCs w:val="24"/>
              </w:rPr>
              <w:t xml:space="preserve">Развитие начального общего, основного общего, среднего общего образования. </w:t>
            </w:r>
            <w:r w:rsidRPr="00B6099F">
              <w:rPr>
                <w:rFonts w:ascii="Times New Roman" w:eastAsia="Calibri" w:hAnsi="Times New Roman" w:cs="Times New Roman"/>
                <w:color w:val="000000" w:themeColor="text1"/>
                <w:sz w:val="24"/>
                <w:szCs w:val="24"/>
              </w:rPr>
              <w:t>Совершенствование системы поиска и поддержки талантливых детей и их сопровождение  в течение всего   периода обучения</w:t>
            </w:r>
          </w:p>
        </w:tc>
        <w:tc>
          <w:tcPr>
            <w:tcW w:w="3118" w:type="dxa"/>
            <w:tcBorders>
              <w:top w:val="single" w:sz="4" w:space="0" w:color="auto"/>
              <w:left w:val="single" w:sz="4" w:space="0" w:color="auto"/>
              <w:bottom w:val="single" w:sz="4" w:space="0" w:color="auto"/>
              <w:right w:val="single" w:sz="4" w:space="0" w:color="auto"/>
            </w:tcBorders>
            <w:hideMark/>
          </w:tcPr>
          <w:p w14:paraId="6AC4DD81"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отдел городского строительства администрации города Евпатории Республики Крым, Евпаторийский городской совет Республики Крым, муниципальные бюджетные общеобразовательные учреждения</w:t>
            </w:r>
          </w:p>
        </w:tc>
        <w:tc>
          <w:tcPr>
            <w:tcW w:w="1134" w:type="dxa"/>
            <w:tcBorders>
              <w:top w:val="single" w:sz="4" w:space="0" w:color="auto"/>
              <w:left w:val="single" w:sz="4" w:space="0" w:color="auto"/>
              <w:bottom w:val="single" w:sz="4" w:space="0" w:color="auto"/>
              <w:right w:val="single" w:sz="4" w:space="0" w:color="auto"/>
            </w:tcBorders>
            <w:hideMark/>
          </w:tcPr>
          <w:p w14:paraId="1D727F33"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hideMark/>
          </w:tcPr>
          <w:p w14:paraId="4C867934" w14:textId="3DE2EB3F"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2028</w:t>
            </w:r>
          </w:p>
        </w:tc>
        <w:tc>
          <w:tcPr>
            <w:tcW w:w="4111" w:type="dxa"/>
            <w:tcBorders>
              <w:top w:val="single" w:sz="4" w:space="0" w:color="auto"/>
              <w:left w:val="single" w:sz="4" w:space="0" w:color="auto"/>
              <w:bottom w:val="single" w:sz="4" w:space="0" w:color="auto"/>
              <w:right w:val="single" w:sz="4" w:space="0" w:color="auto"/>
            </w:tcBorders>
            <w:hideMark/>
          </w:tcPr>
          <w:p w14:paraId="5DE4AA23"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Создание современной материально-технической базы муниципальных бюджетных общеобразовательных учреждений.</w:t>
            </w:r>
          </w:p>
          <w:p w14:paraId="285FF049" w14:textId="77777777" w:rsidR="00074C59" w:rsidRPr="00B6099F" w:rsidRDefault="00074C59" w:rsidP="008827E4">
            <w:pPr>
              <w:spacing w:after="0" w:line="240" w:lineRule="auto"/>
              <w:rPr>
                <w:rFonts w:ascii="Times New Roman" w:eastAsia="Times New Roman" w:hAnsi="Times New Roman"/>
                <w:bCs/>
                <w:color w:val="000000" w:themeColor="text1"/>
                <w:sz w:val="24"/>
                <w:szCs w:val="24"/>
              </w:rPr>
            </w:pPr>
            <w:r w:rsidRPr="00B6099F">
              <w:rPr>
                <w:rFonts w:ascii="Times New Roman" w:eastAsia="Times New Roman" w:hAnsi="Times New Roman"/>
                <w:bCs/>
                <w:color w:val="000000" w:themeColor="text1"/>
                <w:sz w:val="24"/>
                <w:szCs w:val="24"/>
              </w:rPr>
              <w:t>Создание условий в муниципальных бюджетных общеобразовательных учреждениях для обучения и воспитания детей с ОВЗ.</w:t>
            </w:r>
          </w:p>
          <w:p w14:paraId="0391E5C2"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Обеспечение соответствия образовательного процесса требованиям ФГОС путем создания современной материально-технической и учебно-методической базы</w:t>
            </w:r>
          </w:p>
        </w:tc>
        <w:tc>
          <w:tcPr>
            <w:tcW w:w="3258" w:type="dxa"/>
            <w:tcBorders>
              <w:top w:val="single" w:sz="4" w:space="0" w:color="auto"/>
              <w:left w:val="single" w:sz="4" w:space="0" w:color="auto"/>
              <w:bottom w:val="single" w:sz="4" w:space="0" w:color="auto"/>
              <w:right w:val="single" w:sz="4" w:space="0" w:color="auto"/>
            </w:tcBorders>
            <w:hideMark/>
          </w:tcPr>
          <w:p w14:paraId="0F27F0A9"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Ухудшение условий обучения и воспитания детей и подростков.</w:t>
            </w:r>
          </w:p>
          <w:p w14:paraId="0A484B2E"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Качество образования не будет соответствовать требованиям ФГОС</w:t>
            </w:r>
          </w:p>
        </w:tc>
      </w:tr>
      <w:tr w:rsidR="00074C59" w:rsidRPr="00B6099F" w14:paraId="3377FC66" w14:textId="77777777" w:rsidTr="000553B6">
        <w:trPr>
          <w:trHeight w:val="704"/>
        </w:trPr>
        <w:tc>
          <w:tcPr>
            <w:tcW w:w="567" w:type="dxa"/>
            <w:tcBorders>
              <w:top w:val="single" w:sz="4" w:space="0" w:color="auto"/>
              <w:left w:val="single" w:sz="4" w:space="0" w:color="auto"/>
              <w:bottom w:val="single" w:sz="4" w:space="0" w:color="auto"/>
              <w:right w:val="single" w:sz="4" w:space="0" w:color="auto"/>
            </w:tcBorders>
            <w:hideMark/>
          </w:tcPr>
          <w:p w14:paraId="40F55D55"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3</w:t>
            </w:r>
          </w:p>
        </w:tc>
        <w:tc>
          <w:tcPr>
            <w:tcW w:w="1986" w:type="dxa"/>
            <w:tcBorders>
              <w:top w:val="single" w:sz="4" w:space="0" w:color="auto"/>
              <w:left w:val="single" w:sz="4" w:space="0" w:color="auto"/>
              <w:bottom w:val="single" w:sz="4" w:space="0" w:color="auto"/>
              <w:right w:val="single" w:sz="4" w:space="0" w:color="auto"/>
            </w:tcBorders>
            <w:hideMark/>
          </w:tcPr>
          <w:p w14:paraId="200A6CE8" w14:textId="77777777" w:rsidR="00074C59" w:rsidRPr="00B6099F" w:rsidRDefault="00074C59" w:rsidP="008827E4">
            <w:pPr>
              <w:spacing w:after="0" w:line="240" w:lineRule="auto"/>
              <w:ind w:right="-108"/>
              <w:rPr>
                <w:rFonts w:ascii="Times New Roman" w:eastAsia="Times New Roman" w:hAnsi="Times New Roman"/>
                <w:bCs/>
                <w:color w:val="000000" w:themeColor="text1"/>
                <w:sz w:val="24"/>
                <w:szCs w:val="24"/>
              </w:rPr>
            </w:pPr>
            <w:r w:rsidRPr="00B6099F">
              <w:rPr>
                <w:rFonts w:ascii="Times New Roman" w:eastAsia="Times New Roman" w:hAnsi="Times New Roman"/>
                <w:bCs/>
                <w:color w:val="000000" w:themeColor="text1"/>
                <w:sz w:val="24"/>
                <w:szCs w:val="24"/>
              </w:rPr>
              <w:t>Реализация мероприятий в  рамках  регионального проекта «Патриотическое воспитание граждан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14:paraId="4B00D0C1"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муниципальные бюджетные общеобразовательные учреждения</w:t>
            </w:r>
          </w:p>
        </w:tc>
        <w:tc>
          <w:tcPr>
            <w:tcW w:w="1134" w:type="dxa"/>
            <w:tcBorders>
              <w:top w:val="single" w:sz="4" w:space="0" w:color="auto"/>
              <w:left w:val="single" w:sz="4" w:space="0" w:color="auto"/>
              <w:bottom w:val="single" w:sz="4" w:space="0" w:color="auto"/>
              <w:right w:val="single" w:sz="4" w:space="0" w:color="auto"/>
            </w:tcBorders>
            <w:hideMark/>
          </w:tcPr>
          <w:p w14:paraId="79555919"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hideMark/>
          </w:tcPr>
          <w:p w14:paraId="5A47FDE1"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2024</w:t>
            </w:r>
          </w:p>
        </w:tc>
        <w:tc>
          <w:tcPr>
            <w:tcW w:w="4111" w:type="dxa"/>
            <w:tcBorders>
              <w:top w:val="single" w:sz="4" w:space="0" w:color="auto"/>
              <w:left w:val="single" w:sz="4" w:space="0" w:color="auto"/>
              <w:bottom w:val="single" w:sz="4" w:space="0" w:color="auto"/>
              <w:right w:val="single" w:sz="4" w:space="0" w:color="auto"/>
            </w:tcBorders>
            <w:hideMark/>
          </w:tcPr>
          <w:p w14:paraId="16E38CDD" w14:textId="77777777" w:rsidR="00074C59" w:rsidRPr="00B6099F" w:rsidRDefault="00074C59" w:rsidP="008827E4">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Предоставление субсидии на финансовое обеспечение </w:t>
            </w:r>
            <w:r w:rsidRPr="00B6099F">
              <w:rPr>
                <w:rFonts w:ascii="Times New Roman" w:eastAsia="Calibri" w:hAnsi="Times New Roman" w:cs="Times New Roman"/>
                <w:bCs/>
                <w:color w:val="000000" w:themeColor="text1"/>
                <w:sz w:val="24"/>
                <w:szCs w:val="24"/>
                <w:lang w:eastAsia="en-US"/>
              </w:rPr>
              <w:t>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258" w:type="dxa"/>
            <w:tcBorders>
              <w:top w:val="single" w:sz="4" w:space="0" w:color="auto"/>
              <w:left w:val="single" w:sz="4" w:space="0" w:color="auto"/>
              <w:bottom w:val="single" w:sz="4" w:space="0" w:color="auto"/>
              <w:right w:val="single" w:sz="4" w:space="0" w:color="auto"/>
            </w:tcBorders>
            <w:hideMark/>
          </w:tcPr>
          <w:p w14:paraId="329FB1E2"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Невыполнение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w:t>
            </w:r>
          </w:p>
        </w:tc>
      </w:tr>
      <w:tr w:rsidR="00074C59" w:rsidRPr="00B6099F" w14:paraId="52AD9207" w14:textId="77777777" w:rsidTr="000553B6">
        <w:trPr>
          <w:trHeight w:val="2830"/>
        </w:trPr>
        <w:tc>
          <w:tcPr>
            <w:tcW w:w="567" w:type="dxa"/>
            <w:tcBorders>
              <w:top w:val="single" w:sz="4" w:space="0" w:color="auto"/>
              <w:left w:val="single" w:sz="4" w:space="0" w:color="auto"/>
              <w:bottom w:val="single" w:sz="4" w:space="0" w:color="auto"/>
              <w:right w:val="single" w:sz="4" w:space="0" w:color="auto"/>
            </w:tcBorders>
            <w:hideMark/>
          </w:tcPr>
          <w:p w14:paraId="1D1AB1F8"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4</w:t>
            </w:r>
          </w:p>
        </w:tc>
        <w:tc>
          <w:tcPr>
            <w:tcW w:w="1986" w:type="dxa"/>
            <w:tcBorders>
              <w:top w:val="single" w:sz="4" w:space="0" w:color="auto"/>
              <w:left w:val="single" w:sz="4" w:space="0" w:color="auto"/>
              <w:bottom w:val="single" w:sz="4" w:space="0" w:color="auto"/>
              <w:right w:val="single" w:sz="4" w:space="0" w:color="auto"/>
            </w:tcBorders>
          </w:tcPr>
          <w:p w14:paraId="242A3390" w14:textId="77777777" w:rsidR="00074C59" w:rsidRPr="00C92F20" w:rsidRDefault="00074C59" w:rsidP="008827E4">
            <w:pPr>
              <w:spacing w:after="0" w:line="240" w:lineRule="auto"/>
              <w:ind w:right="-108"/>
              <w:rPr>
                <w:rFonts w:ascii="Times New Roman" w:eastAsia="Times New Roman" w:hAnsi="Times New Roman"/>
                <w:bCs/>
                <w:color w:val="000000" w:themeColor="text1"/>
                <w:sz w:val="24"/>
                <w:szCs w:val="24"/>
              </w:rPr>
            </w:pPr>
            <w:r w:rsidRPr="00C92F20">
              <w:rPr>
                <w:rFonts w:ascii="Times New Roman" w:eastAsia="Times New Roman" w:hAnsi="Times New Roman"/>
                <w:bCs/>
                <w:color w:val="000000" w:themeColor="text1"/>
                <w:sz w:val="24"/>
                <w:szCs w:val="24"/>
              </w:rPr>
              <w:t>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w:t>
            </w:r>
          </w:p>
        </w:tc>
        <w:tc>
          <w:tcPr>
            <w:tcW w:w="3118" w:type="dxa"/>
            <w:tcBorders>
              <w:top w:val="single" w:sz="4" w:space="0" w:color="auto"/>
              <w:left w:val="single" w:sz="4" w:space="0" w:color="auto"/>
              <w:bottom w:val="single" w:sz="4" w:space="0" w:color="auto"/>
              <w:right w:val="single" w:sz="4" w:space="0" w:color="auto"/>
            </w:tcBorders>
            <w:hideMark/>
          </w:tcPr>
          <w:p w14:paraId="0208E532"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муниципальные бюджетные дошкольные образовательные учреждения, муниципальные бюджетные общеобразовательные учреждения</w:t>
            </w:r>
          </w:p>
        </w:tc>
        <w:tc>
          <w:tcPr>
            <w:tcW w:w="1134" w:type="dxa"/>
            <w:tcBorders>
              <w:top w:val="single" w:sz="4" w:space="0" w:color="auto"/>
              <w:left w:val="single" w:sz="4" w:space="0" w:color="auto"/>
              <w:bottom w:val="single" w:sz="4" w:space="0" w:color="auto"/>
              <w:right w:val="single" w:sz="4" w:space="0" w:color="auto"/>
            </w:tcBorders>
            <w:hideMark/>
          </w:tcPr>
          <w:p w14:paraId="2A4D6663"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2023</w:t>
            </w:r>
          </w:p>
        </w:tc>
        <w:tc>
          <w:tcPr>
            <w:tcW w:w="1276" w:type="dxa"/>
            <w:tcBorders>
              <w:top w:val="single" w:sz="4" w:space="0" w:color="auto"/>
              <w:left w:val="single" w:sz="4" w:space="0" w:color="auto"/>
              <w:bottom w:val="single" w:sz="4" w:space="0" w:color="auto"/>
              <w:right w:val="single" w:sz="4" w:space="0" w:color="auto"/>
            </w:tcBorders>
            <w:hideMark/>
          </w:tcPr>
          <w:p w14:paraId="765DB8C8" w14:textId="6D2660C1"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2028</w:t>
            </w:r>
          </w:p>
        </w:tc>
        <w:tc>
          <w:tcPr>
            <w:tcW w:w="4111" w:type="dxa"/>
            <w:tcBorders>
              <w:top w:val="single" w:sz="4" w:space="0" w:color="auto"/>
              <w:left w:val="single" w:sz="4" w:space="0" w:color="auto"/>
              <w:bottom w:val="single" w:sz="4" w:space="0" w:color="auto"/>
              <w:right w:val="single" w:sz="4" w:space="0" w:color="auto"/>
            </w:tcBorders>
          </w:tcPr>
          <w:p w14:paraId="0486D92E" w14:textId="77777777" w:rsidR="00074C59" w:rsidRPr="00B6099F" w:rsidRDefault="00074C59" w:rsidP="008827E4">
            <w:pPr>
              <w:autoSpaceDE w:val="0"/>
              <w:autoSpaceDN w:val="0"/>
              <w:adjustRightInd w:val="0"/>
              <w:spacing w:after="0" w:line="240" w:lineRule="auto"/>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Формирование стабильного кадрового состава</w:t>
            </w:r>
          </w:p>
          <w:p w14:paraId="44466B63" w14:textId="77777777" w:rsidR="00074C59" w:rsidRPr="00B6099F" w:rsidRDefault="00074C59" w:rsidP="008827E4">
            <w:pPr>
              <w:autoSpaceDE w:val="0"/>
              <w:autoSpaceDN w:val="0"/>
              <w:adjustRightInd w:val="0"/>
              <w:spacing w:after="0" w:line="240" w:lineRule="auto"/>
              <w:rPr>
                <w:rFonts w:ascii="Times New Roman" w:eastAsia="Calibri" w:hAnsi="Times New Roman" w:cs="Times New Roman"/>
                <w:bCs/>
                <w:color w:val="000000" w:themeColor="text1"/>
                <w:sz w:val="24"/>
                <w:szCs w:val="24"/>
                <w:lang w:eastAsia="en-US"/>
              </w:rPr>
            </w:pPr>
            <w:r w:rsidRPr="00B6099F">
              <w:rPr>
                <w:rFonts w:ascii="Times New Roman" w:hAnsi="Times New Roman" w:cs="Times New Roman"/>
                <w:color w:val="000000" w:themeColor="text1"/>
                <w:sz w:val="24"/>
                <w:szCs w:val="24"/>
              </w:rPr>
              <w:t>педагогических работников, закрепление молодых специалистов в образовательных учреждениях, повышение качества образовательного процесса</w:t>
            </w:r>
          </w:p>
          <w:p w14:paraId="5C929F36" w14:textId="77777777" w:rsidR="00074C59" w:rsidRPr="00B6099F" w:rsidRDefault="00074C59" w:rsidP="008827E4">
            <w:pPr>
              <w:autoSpaceDE w:val="0"/>
              <w:autoSpaceDN w:val="0"/>
              <w:adjustRightInd w:val="0"/>
              <w:spacing w:after="0" w:line="240" w:lineRule="auto"/>
              <w:rPr>
                <w:rFonts w:ascii="Times New Roman" w:eastAsia="Calibri" w:hAnsi="Times New Roman" w:cs="Times New Roman"/>
                <w:bCs/>
                <w:color w:val="000000" w:themeColor="text1"/>
                <w:sz w:val="24"/>
                <w:szCs w:val="24"/>
                <w:lang w:eastAsia="en-US"/>
              </w:rPr>
            </w:pPr>
          </w:p>
          <w:p w14:paraId="7FF2CA2F" w14:textId="77777777" w:rsidR="00074C59" w:rsidRPr="00B6099F" w:rsidRDefault="00074C59" w:rsidP="008827E4">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3258" w:type="dxa"/>
            <w:tcBorders>
              <w:top w:val="single" w:sz="4" w:space="0" w:color="auto"/>
              <w:left w:val="single" w:sz="4" w:space="0" w:color="auto"/>
              <w:bottom w:val="single" w:sz="4" w:space="0" w:color="auto"/>
              <w:right w:val="single" w:sz="4" w:space="0" w:color="auto"/>
            </w:tcBorders>
            <w:hideMark/>
          </w:tcPr>
          <w:p w14:paraId="204358AC"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Уменьшение притока молодых специалистов и педагогических работников, падение престижа преподавательского труда, ухудшение качества образования</w:t>
            </w:r>
          </w:p>
        </w:tc>
      </w:tr>
      <w:tr w:rsidR="00074C59" w:rsidRPr="00B6099F" w14:paraId="26A5BCA4" w14:textId="77777777" w:rsidTr="000553B6">
        <w:trPr>
          <w:trHeight w:val="2963"/>
        </w:trPr>
        <w:tc>
          <w:tcPr>
            <w:tcW w:w="567" w:type="dxa"/>
            <w:tcBorders>
              <w:top w:val="single" w:sz="4" w:space="0" w:color="auto"/>
              <w:left w:val="single" w:sz="4" w:space="0" w:color="auto"/>
              <w:bottom w:val="single" w:sz="4" w:space="0" w:color="auto"/>
              <w:right w:val="single" w:sz="4" w:space="0" w:color="auto"/>
            </w:tcBorders>
          </w:tcPr>
          <w:p w14:paraId="67C804AF"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c>
          <w:tcPr>
            <w:tcW w:w="1986" w:type="dxa"/>
            <w:tcBorders>
              <w:top w:val="single" w:sz="4" w:space="0" w:color="auto"/>
              <w:left w:val="single" w:sz="4" w:space="0" w:color="auto"/>
              <w:bottom w:val="single" w:sz="4" w:space="0" w:color="auto"/>
              <w:right w:val="single" w:sz="4" w:space="0" w:color="auto"/>
            </w:tcBorders>
          </w:tcPr>
          <w:p w14:paraId="7F68AE39" w14:textId="77777777" w:rsidR="00074C59" w:rsidRPr="00C92F20" w:rsidRDefault="00074C59" w:rsidP="008827E4">
            <w:pPr>
              <w:spacing w:after="0" w:line="240" w:lineRule="auto"/>
              <w:ind w:right="-108"/>
              <w:rPr>
                <w:rFonts w:ascii="Times New Roman" w:eastAsia="Times New Roman" w:hAnsi="Times New Roman"/>
                <w:bCs/>
                <w:color w:val="000000" w:themeColor="text1"/>
                <w:sz w:val="24"/>
                <w:szCs w:val="24"/>
              </w:rPr>
            </w:pPr>
            <w:r w:rsidRPr="00C92F20">
              <w:rPr>
                <w:rFonts w:ascii="Times New Roman" w:eastAsia="Calibri" w:hAnsi="Times New Roman" w:cs="Times New Roman"/>
                <w:bCs/>
                <w:color w:val="000000" w:themeColor="text1"/>
                <w:sz w:val="24"/>
                <w:szCs w:val="24"/>
                <w:lang w:eastAsia="en-US"/>
              </w:rPr>
              <w:t>Реализация мероприятий в рамках регионального проекта «Педагоги  и наставники»</w:t>
            </w:r>
          </w:p>
        </w:tc>
        <w:tc>
          <w:tcPr>
            <w:tcW w:w="3118" w:type="dxa"/>
            <w:tcBorders>
              <w:top w:val="single" w:sz="4" w:space="0" w:color="auto"/>
              <w:left w:val="single" w:sz="4" w:space="0" w:color="auto"/>
              <w:bottom w:val="single" w:sz="4" w:space="0" w:color="auto"/>
              <w:right w:val="single" w:sz="4" w:space="0" w:color="auto"/>
            </w:tcBorders>
          </w:tcPr>
          <w:p w14:paraId="6DF0BC30"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муниципальные бюджетные дошкольные образовательные учреждения, муниципальные бюджетные общеобразовательные учреждения</w:t>
            </w:r>
          </w:p>
        </w:tc>
        <w:tc>
          <w:tcPr>
            <w:tcW w:w="1134" w:type="dxa"/>
            <w:tcBorders>
              <w:top w:val="single" w:sz="4" w:space="0" w:color="auto"/>
              <w:left w:val="single" w:sz="4" w:space="0" w:color="auto"/>
              <w:bottom w:val="single" w:sz="4" w:space="0" w:color="auto"/>
              <w:right w:val="single" w:sz="4" w:space="0" w:color="auto"/>
            </w:tcBorders>
          </w:tcPr>
          <w:p w14:paraId="47706477"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2025</w:t>
            </w:r>
          </w:p>
        </w:tc>
        <w:tc>
          <w:tcPr>
            <w:tcW w:w="1276" w:type="dxa"/>
            <w:tcBorders>
              <w:top w:val="single" w:sz="4" w:space="0" w:color="auto"/>
              <w:left w:val="single" w:sz="4" w:space="0" w:color="auto"/>
              <w:bottom w:val="single" w:sz="4" w:space="0" w:color="auto"/>
              <w:right w:val="single" w:sz="4" w:space="0" w:color="auto"/>
            </w:tcBorders>
          </w:tcPr>
          <w:p w14:paraId="3DCAF9C7" w14:textId="7B07A272"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2028</w:t>
            </w:r>
          </w:p>
        </w:tc>
        <w:tc>
          <w:tcPr>
            <w:tcW w:w="4111" w:type="dxa"/>
            <w:tcBorders>
              <w:top w:val="single" w:sz="4" w:space="0" w:color="auto"/>
              <w:left w:val="single" w:sz="4" w:space="0" w:color="auto"/>
              <w:bottom w:val="single" w:sz="4" w:space="0" w:color="auto"/>
              <w:right w:val="single" w:sz="4" w:space="0" w:color="auto"/>
            </w:tcBorders>
          </w:tcPr>
          <w:p w14:paraId="2EDD2B40" w14:textId="77777777" w:rsidR="00074C59" w:rsidRPr="00B6099F" w:rsidRDefault="00074C59" w:rsidP="008827E4">
            <w:pPr>
              <w:autoSpaceDE w:val="0"/>
              <w:autoSpaceDN w:val="0"/>
              <w:adjustRightInd w:val="0"/>
              <w:spacing w:after="0" w:line="240" w:lineRule="auto"/>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Формирование стабильного кадрового состава</w:t>
            </w:r>
          </w:p>
          <w:p w14:paraId="75D0F590" w14:textId="77777777" w:rsidR="00074C59" w:rsidRPr="00B6099F" w:rsidRDefault="00074C59" w:rsidP="008827E4">
            <w:pPr>
              <w:autoSpaceDE w:val="0"/>
              <w:autoSpaceDN w:val="0"/>
              <w:adjustRightInd w:val="0"/>
              <w:spacing w:after="0" w:line="240" w:lineRule="auto"/>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педагогических работников, закрепление молодых специалистов в образовательных учреждениях, повышение качества образовательного процесса</w:t>
            </w:r>
            <w:r>
              <w:rPr>
                <w:rFonts w:ascii="Times New Roman" w:hAnsi="Times New Roman" w:cs="Times New Roman"/>
                <w:color w:val="000000" w:themeColor="text1"/>
                <w:sz w:val="24"/>
                <w:szCs w:val="24"/>
              </w:rPr>
              <w:t>, поддержание необходимого уровня образования</w:t>
            </w:r>
          </w:p>
        </w:tc>
        <w:tc>
          <w:tcPr>
            <w:tcW w:w="3258" w:type="dxa"/>
            <w:tcBorders>
              <w:top w:val="single" w:sz="4" w:space="0" w:color="auto"/>
              <w:left w:val="single" w:sz="4" w:space="0" w:color="auto"/>
              <w:bottom w:val="single" w:sz="4" w:space="0" w:color="auto"/>
              <w:right w:val="single" w:sz="4" w:space="0" w:color="auto"/>
            </w:tcBorders>
          </w:tcPr>
          <w:p w14:paraId="6C6981CE"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Уменьшение притока молодых специалистов и педагогических работников, падение престижа преподавательского труда, ухудшение качества образования</w:t>
            </w:r>
          </w:p>
        </w:tc>
      </w:tr>
      <w:tr w:rsidR="00074C59" w:rsidRPr="00B6099F" w14:paraId="3D030942" w14:textId="77777777" w:rsidTr="000553B6">
        <w:trPr>
          <w:trHeight w:val="132"/>
        </w:trPr>
        <w:tc>
          <w:tcPr>
            <w:tcW w:w="567" w:type="dxa"/>
            <w:tcBorders>
              <w:top w:val="single" w:sz="4" w:space="0" w:color="auto"/>
              <w:left w:val="single" w:sz="4" w:space="0" w:color="auto"/>
              <w:bottom w:val="single" w:sz="4" w:space="0" w:color="auto"/>
              <w:right w:val="single" w:sz="4" w:space="0" w:color="auto"/>
            </w:tcBorders>
            <w:hideMark/>
          </w:tcPr>
          <w:p w14:paraId="4393DF75"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r w:rsidRPr="00133241">
              <w:rPr>
                <w:rFonts w:ascii="Times New Roman" w:eastAsia="Times New Roman" w:hAnsi="Times New Roman"/>
                <w:color w:val="000000" w:themeColor="text1"/>
                <w:sz w:val="24"/>
                <w:szCs w:val="24"/>
              </w:rPr>
              <w:t>6</w:t>
            </w:r>
          </w:p>
          <w:p w14:paraId="1AF05A55"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11C625A8"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799F4909"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3F429C58" w14:textId="2DA6242A"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14:paraId="7974C1B8" w14:textId="2BEB64A8" w:rsidR="00074C59" w:rsidRPr="00133241" w:rsidRDefault="00E62EF7" w:rsidP="008827E4">
            <w:pPr>
              <w:spacing w:after="0" w:line="240" w:lineRule="auto"/>
              <w:ind w:right="-108"/>
              <w:rPr>
                <w:rFonts w:ascii="Times New Roman" w:eastAsia="Times New Roman" w:hAnsi="Times New Roman"/>
                <w:bCs/>
                <w:color w:val="000000" w:themeColor="text1"/>
                <w:sz w:val="24"/>
                <w:szCs w:val="24"/>
              </w:rPr>
            </w:pPr>
            <w:r w:rsidRPr="00133241">
              <w:rPr>
                <w:rFonts w:ascii="Times New Roman" w:eastAsia="Calibri" w:hAnsi="Times New Roman" w:cs="Times New Roman"/>
                <w:bCs/>
                <w:color w:val="000000" w:themeColor="text1"/>
                <w:sz w:val="24"/>
                <w:szCs w:val="24"/>
                <w:lang w:eastAsia="en-US"/>
              </w:rPr>
              <w:t xml:space="preserve">Обеспечение психолого-педагогической, медицинской и социальной помощи детям, испытывающим трудности в освоении основных </w:t>
            </w:r>
            <w:r w:rsidRPr="00133241">
              <w:rPr>
                <w:rFonts w:ascii="Times New Roman" w:eastAsia="Calibri" w:hAnsi="Times New Roman" w:cs="Times New Roman"/>
                <w:bCs/>
                <w:color w:val="000000" w:themeColor="text1"/>
                <w:sz w:val="24"/>
                <w:szCs w:val="24"/>
                <w:lang w:eastAsia="en-US"/>
              </w:rPr>
              <w:lastRenderedPageBreak/>
              <w:t>общеразвивающих программ, развитии и социальной адаптации</w:t>
            </w:r>
          </w:p>
        </w:tc>
        <w:tc>
          <w:tcPr>
            <w:tcW w:w="3118" w:type="dxa"/>
            <w:tcBorders>
              <w:top w:val="single" w:sz="4" w:space="0" w:color="auto"/>
              <w:left w:val="single" w:sz="4" w:space="0" w:color="auto"/>
              <w:bottom w:val="single" w:sz="4" w:space="0" w:color="auto"/>
              <w:right w:val="single" w:sz="4" w:space="0" w:color="auto"/>
            </w:tcBorders>
          </w:tcPr>
          <w:p w14:paraId="7FA65AF4" w14:textId="77777777" w:rsidR="00074C59" w:rsidRPr="00133241" w:rsidRDefault="00074C59" w:rsidP="008827E4">
            <w:pPr>
              <w:spacing w:after="0" w:line="240" w:lineRule="auto"/>
              <w:rPr>
                <w:rFonts w:ascii="Times New Roman" w:eastAsia="Times New Roman" w:hAnsi="Times New Roman"/>
                <w:color w:val="000000" w:themeColor="text1"/>
                <w:sz w:val="24"/>
                <w:szCs w:val="24"/>
              </w:rPr>
            </w:pPr>
          </w:p>
          <w:p w14:paraId="0F38A350" w14:textId="4133CB9D" w:rsidR="00074C59" w:rsidRPr="00133241" w:rsidRDefault="00133241" w:rsidP="008827E4">
            <w:pPr>
              <w:spacing w:after="0" w:line="240" w:lineRule="auto"/>
              <w:rPr>
                <w:rFonts w:ascii="Times New Roman" w:eastAsia="Times New Roman" w:hAnsi="Times New Roman"/>
                <w:color w:val="000000" w:themeColor="text1"/>
                <w:sz w:val="24"/>
                <w:szCs w:val="24"/>
              </w:rPr>
            </w:pPr>
            <w:r w:rsidRPr="00133241">
              <w:rPr>
                <w:rFonts w:ascii="Times New Roman" w:eastAsia="Times New Roman" w:hAnsi="Times New Roman"/>
                <w:color w:val="000000" w:themeColor="text1"/>
                <w:sz w:val="24"/>
                <w:szCs w:val="24"/>
              </w:rPr>
              <w:t xml:space="preserve">Управление </w:t>
            </w:r>
            <w:proofErr w:type="gramStart"/>
            <w:r w:rsidRPr="00133241">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133241">
              <w:rPr>
                <w:rFonts w:ascii="Times New Roman" w:eastAsia="Times New Roman" w:hAnsi="Times New Roman"/>
                <w:color w:val="000000" w:themeColor="text1"/>
                <w:sz w:val="24"/>
                <w:szCs w:val="24"/>
              </w:rPr>
              <w:t xml:space="preserve"> Крым,  Муниципальное бюджетное  учреждение</w:t>
            </w:r>
            <w:r>
              <w:rPr>
                <w:rFonts w:ascii="Times New Roman" w:eastAsia="Times New Roman" w:hAnsi="Times New Roman"/>
                <w:color w:val="000000" w:themeColor="text1"/>
                <w:sz w:val="24"/>
                <w:szCs w:val="24"/>
              </w:rPr>
              <w:t xml:space="preserve">               </w:t>
            </w:r>
            <w:r w:rsidRPr="00133241">
              <w:rPr>
                <w:rFonts w:ascii="Times New Roman" w:eastAsia="Times New Roman" w:hAnsi="Times New Roman"/>
                <w:color w:val="000000" w:themeColor="text1"/>
                <w:sz w:val="24"/>
                <w:szCs w:val="24"/>
              </w:rPr>
              <w:t xml:space="preserve"> « Центр  психолого-педагогической,</w:t>
            </w:r>
            <w:r>
              <w:rPr>
                <w:rFonts w:ascii="Times New Roman" w:eastAsia="Times New Roman" w:hAnsi="Times New Roman"/>
                <w:color w:val="000000" w:themeColor="text1"/>
                <w:sz w:val="24"/>
                <w:szCs w:val="24"/>
              </w:rPr>
              <w:t xml:space="preserve"> </w:t>
            </w:r>
            <w:r w:rsidRPr="00133241">
              <w:rPr>
                <w:rFonts w:ascii="Times New Roman" w:eastAsia="Times New Roman" w:hAnsi="Times New Roman"/>
                <w:color w:val="000000" w:themeColor="text1"/>
                <w:sz w:val="24"/>
                <w:szCs w:val="24"/>
              </w:rPr>
              <w:t>медицинской и социальной помощи города Евп</w:t>
            </w:r>
            <w:r>
              <w:rPr>
                <w:rFonts w:ascii="Times New Roman" w:eastAsia="Times New Roman" w:hAnsi="Times New Roman"/>
                <w:color w:val="000000" w:themeColor="text1"/>
                <w:sz w:val="24"/>
                <w:szCs w:val="24"/>
              </w:rPr>
              <w:t xml:space="preserve">атории </w:t>
            </w:r>
            <w:r>
              <w:rPr>
                <w:rFonts w:ascii="Times New Roman" w:eastAsia="Times New Roman" w:hAnsi="Times New Roman"/>
                <w:color w:val="000000" w:themeColor="text1"/>
                <w:sz w:val="24"/>
                <w:szCs w:val="24"/>
              </w:rPr>
              <w:lastRenderedPageBreak/>
              <w:t>Республики Крым</w:t>
            </w:r>
          </w:p>
        </w:tc>
        <w:tc>
          <w:tcPr>
            <w:tcW w:w="1134" w:type="dxa"/>
            <w:tcBorders>
              <w:top w:val="single" w:sz="4" w:space="0" w:color="auto"/>
              <w:left w:val="single" w:sz="4" w:space="0" w:color="auto"/>
              <w:bottom w:val="single" w:sz="4" w:space="0" w:color="auto"/>
              <w:right w:val="single" w:sz="4" w:space="0" w:color="auto"/>
            </w:tcBorders>
            <w:hideMark/>
          </w:tcPr>
          <w:p w14:paraId="3347635D" w14:textId="1AD61424" w:rsidR="00074C59" w:rsidRPr="00133241" w:rsidRDefault="007D2AEE" w:rsidP="008827E4">
            <w:pPr>
              <w:spacing w:after="0" w:line="240" w:lineRule="auto"/>
              <w:jc w:val="center"/>
              <w:rPr>
                <w:rFonts w:ascii="Times New Roman" w:eastAsia="Times New Roman" w:hAnsi="Times New Roman"/>
                <w:color w:val="000000" w:themeColor="text1"/>
                <w:sz w:val="24"/>
                <w:szCs w:val="24"/>
              </w:rPr>
            </w:pPr>
            <w:r w:rsidRPr="00133241">
              <w:rPr>
                <w:rFonts w:ascii="Times New Roman" w:eastAsia="Times New Roman" w:hAnsi="Times New Roman"/>
                <w:color w:val="000000" w:themeColor="text1"/>
                <w:sz w:val="24"/>
                <w:szCs w:val="24"/>
              </w:rPr>
              <w:lastRenderedPageBreak/>
              <w:t>2025</w:t>
            </w:r>
          </w:p>
          <w:p w14:paraId="54BBA6FF"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3E027807"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5011AF64"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0ADDE418" w14:textId="3B7D2400"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7FC373E3" w14:textId="21CF7A74" w:rsidR="00074C59" w:rsidRPr="00133241" w:rsidRDefault="007D2AEE" w:rsidP="008827E4">
            <w:pPr>
              <w:spacing w:after="0" w:line="240" w:lineRule="auto"/>
              <w:jc w:val="center"/>
              <w:rPr>
                <w:rFonts w:ascii="Times New Roman" w:eastAsia="Times New Roman" w:hAnsi="Times New Roman"/>
                <w:color w:val="000000" w:themeColor="text1"/>
                <w:sz w:val="24"/>
                <w:szCs w:val="24"/>
              </w:rPr>
            </w:pPr>
            <w:r w:rsidRPr="00133241">
              <w:rPr>
                <w:rFonts w:ascii="Times New Roman" w:eastAsia="Times New Roman" w:hAnsi="Times New Roman"/>
                <w:color w:val="000000" w:themeColor="text1"/>
                <w:sz w:val="24"/>
                <w:szCs w:val="24"/>
              </w:rPr>
              <w:t>2028</w:t>
            </w:r>
          </w:p>
          <w:p w14:paraId="0841D962"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613D3946"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56F50D24" w14:textId="77777777"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p w14:paraId="7D8430C0" w14:textId="2D6C9694" w:rsidR="00074C59" w:rsidRPr="00133241" w:rsidRDefault="00074C59" w:rsidP="008827E4">
            <w:pPr>
              <w:spacing w:after="0" w:line="240" w:lineRule="auto"/>
              <w:jc w:val="center"/>
              <w:rPr>
                <w:rFonts w:ascii="Times New Roman" w:eastAsia="Times New Roman" w:hAnsi="Times New Roman"/>
                <w:color w:val="000000" w:themeColor="text1"/>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04CB26DF" w14:textId="44041447" w:rsidR="00074C59" w:rsidRPr="00133241" w:rsidRDefault="00133241" w:rsidP="008827E4">
            <w:pPr>
              <w:shd w:val="clear" w:color="auto" w:fill="FFFFFF"/>
              <w:spacing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Организация системы </w:t>
            </w:r>
            <w:r w:rsidRPr="00133241">
              <w:rPr>
                <w:rFonts w:ascii="Times New Roman" w:eastAsia="Calibri" w:hAnsi="Times New Roman" w:cs="Times New Roman"/>
                <w:bCs/>
                <w:color w:val="000000" w:themeColor="text1"/>
                <w:sz w:val="24"/>
                <w:szCs w:val="24"/>
                <w:lang w:eastAsia="en-US"/>
              </w:rPr>
              <w:t>психолого-педагогической, медицинской и социальной помощи детям, испытывающим трудности в освоении основных общеразвивающих программ, развитии и социальной адаптации</w:t>
            </w:r>
          </w:p>
          <w:p w14:paraId="009EF6D5" w14:textId="77777777" w:rsidR="00074C59" w:rsidRPr="00133241" w:rsidRDefault="00074C59" w:rsidP="008827E4">
            <w:pPr>
              <w:shd w:val="clear" w:color="auto" w:fill="FFFFFF"/>
              <w:spacing w:line="240" w:lineRule="auto"/>
              <w:rPr>
                <w:rFonts w:ascii="Times New Roman" w:eastAsia="Times New Roman" w:hAnsi="Times New Roman"/>
                <w:color w:val="000000" w:themeColor="text1"/>
                <w:sz w:val="24"/>
                <w:szCs w:val="24"/>
              </w:rPr>
            </w:pPr>
          </w:p>
          <w:p w14:paraId="534F3341" w14:textId="6FCB76E1" w:rsidR="00074C59" w:rsidRPr="00133241" w:rsidRDefault="00074C59" w:rsidP="008827E4">
            <w:pPr>
              <w:shd w:val="clear" w:color="auto" w:fill="FFFFFF"/>
              <w:spacing w:line="240" w:lineRule="auto"/>
              <w:rPr>
                <w:rFonts w:ascii="Times New Roman" w:eastAsia="Times New Roman" w:hAnsi="Times New Roman"/>
                <w:color w:val="000000" w:themeColor="text1"/>
                <w:sz w:val="24"/>
                <w:szCs w:val="24"/>
              </w:rPr>
            </w:pPr>
          </w:p>
        </w:tc>
        <w:tc>
          <w:tcPr>
            <w:tcW w:w="3258" w:type="dxa"/>
            <w:tcBorders>
              <w:top w:val="single" w:sz="4" w:space="0" w:color="auto"/>
              <w:left w:val="single" w:sz="4" w:space="0" w:color="auto"/>
              <w:bottom w:val="single" w:sz="4" w:space="0" w:color="auto"/>
              <w:right w:val="single" w:sz="4" w:space="0" w:color="auto"/>
            </w:tcBorders>
            <w:hideMark/>
          </w:tcPr>
          <w:p w14:paraId="7B6C98EE" w14:textId="0388CE84" w:rsidR="00074C59" w:rsidRPr="00133241" w:rsidRDefault="00133241" w:rsidP="008827E4">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Нарушение прав детей с ОВЗ</w:t>
            </w:r>
          </w:p>
          <w:p w14:paraId="1033C9A4" w14:textId="77777777" w:rsidR="00074C59" w:rsidRPr="00133241" w:rsidRDefault="00074C59" w:rsidP="008827E4">
            <w:pPr>
              <w:spacing w:after="0" w:line="240" w:lineRule="auto"/>
              <w:rPr>
                <w:rFonts w:ascii="Times New Roman" w:eastAsia="Times New Roman" w:hAnsi="Times New Roman"/>
                <w:color w:val="000000" w:themeColor="text1"/>
                <w:sz w:val="24"/>
                <w:szCs w:val="24"/>
              </w:rPr>
            </w:pPr>
          </w:p>
          <w:p w14:paraId="2A6326A2" w14:textId="77777777" w:rsidR="00074C59" w:rsidRPr="00133241" w:rsidRDefault="00074C59" w:rsidP="008827E4">
            <w:pPr>
              <w:spacing w:after="0" w:line="240" w:lineRule="auto"/>
              <w:rPr>
                <w:rFonts w:ascii="Times New Roman" w:eastAsia="Times New Roman" w:hAnsi="Times New Roman"/>
                <w:color w:val="000000" w:themeColor="text1"/>
                <w:sz w:val="24"/>
                <w:szCs w:val="24"/>
              </w:rPr>
            </w:pPr>
          </w:p>
          <w:p w14:paraId="206E280C" w14:textId="5248EFDA" w:rsidR="00074C59" w:rsidRPr="00133241" w:rsidRDefault="00074C59" w:rsidP="008827E4">
            <w:pPr>
              <w:spacing w:after="0" w:line="240" w:lineRule="auto"/>
              <w:rPr>
                <w:rFonts w:ascii="Times New Roman" w:eastAsia="Times New Roman" w:hAnsi="Times New Roman"/>
                <w:color w:val="000000" w:themeColor="text1"/>
                <w:sz w:val="24"/>
                <w:szCs w:val="24"/>
              </w:rPr>
            </w:pPr>
          </w:p>
        </w:tc>
      </w:tr>
      <w:tr w:rsidR="00074C59" w:rsidRPr="00B6099F" w14:paraId="173D8309" w14:textId="77777777" w:rsidTr="000553B6">
        <w:trPr>
          <w:trHeight w:val="3515"/>
        </w:trPr>
        <w:tc>
          <w:tcPr>
            <w:tcW w:w="567" w:type="dxa"/>
            <w:tcBorders>
              <w:top w:val="single" w:sz="4" w:space="0" w:color="auto"/>
              <w:left w:val="single" w:sz="4" w:space="0" w:color="auto"/>
              <w:bottom w:val="single" w:sz="4" w:space="0" w:color="auto"/>
              <w:right w:val="single" w:sz="4" w:space="0" w:color="auto"/>
            </w:tcBorders>
          </w:tcPr>
          <w:p w14:paraId="6C717A11" w14:textId="77777777" w:rsidR="00074C59" w:rsidRDefault="00074C59" w:rsidP="008827E4">
            <w:pPr>
              <w:spacing w:after="0" w:line="240" w:lineRule="auto"/>
              <w:jc w:val="center"/>
              <w:rPr>
                <w:rFonts w:ascii="Times New Roman" w:eastAsia="Times New Roman" w:hAnsi="Times New Roman"/>
                <w:color w:val="000000" w:themeColor="text1"/>
                <w:sz w:val="24"/>
                <w:szCs w:val="24"/>
              </w:rPr>
            </w:pPr>
          </w:p>
          <w:p w14:paraId="28488E6F" w14:textId="5864C9FF" w:rsidR="00074C59"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w:t>
            </w:r>
          </w:p>
        </w:tc>
        <w:tc>
          <w:tcPr>
            <w:tcW w:w="1986" w:type="dxa"/>
            <w:tcBorders>
              <w:top w:val="single" w:sz="4" w:space="0" w:color="auto"/>
              <w:left w:val="single" w:sz="4" w:space="0" w:color="auto"/>
              <w:bottom w:val="single" w:sz="4" w:space="0" w:color="auto"/>
              <w:right w:val="single" w:sz="4" w:space="0" w:color="auto"/>
            </w:tcBorders>
          </w:tcPr>
          <w:p w14:paraId="2EC63F4E" w14:textId="77777777" w:rsidR="00074C59" w:rsidRDefault="00074C59" w:rsidP="008827E4">
            <w:pPr>
              <w:spacing w:after="0" w:line="240" w:lineRule="auto"/>
              <w:ind w:right="-108"/>
              <w:rPr>
                <w:rFonts w:ascii="Times New Roman" w:eastAsia="Times New Roman" w:hAnsi="Times New Roman"/>
                <w:bCs/>
                <w:color w:val="000000" w:themeColor="text1"/>
                <w:sz w:val="24"/>
                <w:szCs w:val="24"/>
              </w:rPr>
            </w:pPr>
          </w:p>
          <w:p w14:paraId="028D05BB" w14:textId="0677653D" w:rsidR="00074C59" w:rsidRDefault="00074C59" w:rsidP="008827E4">
            <w:pPr>
              <w:spacing w:after="0" w:line="240" w:lineRule="auto"/>
              <w:ind w:right="-108"/>
              <w:rPr>
                <w:rFonts w:ascii="Times New Roman" w:eastAsia="Times New Roman" w:hAnsi="Times New Roman"/>
                <w:bCs/>
                <w:color w:val="000000" w:themeColor="text1"/>
                <w:sz w:val="24"/>
                <w:szCs w:val="24"/>
              </w:rPr>
            </w:pPr>
            <w:r w:rsidRPr="00B6099F">
              <w:rPr>
                <w:rFonts w:ascii="Times New Roman" w:eastAsia="Times New Roman" w:hAnsi="Times New Roman"/>
                <w:bCs/>
                <w:color w:val="000000" w:themeColor="text1"/>
                <w:sz w:val="24"/>
                <w:szCs w:val="24"/>
              </w:rPr>
              <w:t>Развитие дополнительного образования детей</w:t>
            </w:r>
          </w:p>
        </w:tc>
        <w:tc>
          <w:tcPr>
            <w:tcW w:w="3118" w:type="dxa"/>
            <w:tcBorders>
              <w:top w:val="single" w:sz="4" w:space="0" w:color="auto"/>
              <w:left w:val="single" w:sz="4" w:space="0" w:color="auto"/>
              <w:bottom w:val="single" w:sz="4" w:space="0" w:color="auto"/>
              <w:right w:val="single" w:sz="4" w:space="0" w:color="auto"/>
            </w:tcBorders>
          </w:tcPr>
          <w:p w14:paraId="61B5D523" w14:textId="77777777" w:rsidR="00074C59" w:rsidRDefault="00074C59" w:rsidP="008827E4">
            <w:pPr>
              <w:spacing w:after="0" w:line="240" w:lineRule="auto"/>
              <w:rPr>
                <w:rFonts w:ascii="Times New Roman" w:eastAsia="Times New Roman" w:hAnsi="Times New Roman"/>
                <w:color w:val="000000" w:themeColor="text1"/>
                <w:sz w:val="24"/>
                <w:szCs w:val="24"/>
              </w:rPr>
            </w:pPr>
          </w:p>
          <w:p w14:paraId="77217C65" w14:textId="17BE8F70" w:rsidR="00074C59"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134" w:type="dxa"/>
            <w:tcBorders>
              <w:top w:val="single" w:sz="4" w:space="0" w:color="auto"/>
              <w:left w:val="single" w:sz="4" w:space="0" w:color="auto"/>
              <w:bottom w:val="single" w:sz="4" w:space="0" w:color="auto"/>
              <w:right w:val="single" w:sz="4" w:space="0" w:color="auto"/>
            </w:tcBorders>
          </w:tcPr>
          <w:p w14:paraId="36F9F56B" w14:textId="77777777" w:rsidR="00074C59" w:rsidRDefault="00074C59" w:rsidP="008827E4">
            <w:pPr>
              <w:spacing w:after="0" w:line="240" w:lineRule="auto"/>
              <w:jc w:val="center"/>
              <w:rPr>
                <w:rFonts w:ascii="Times New Roman" w:eastAsia="Times New Roman" w:hAnsi="Times New Roman"/>
                <w:color w:val="000000" w:themeColor="text1"/>
                <w:sz w:val="24"/>
                <w:szCs w:val="24"/>
              </w:rPr>
            </w:pPr>
          </w:p>
          <w:p w14:paraId="5AAE2800" w14:textId="2E48D76C" w:rsidR="00074C59"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tcPr>
          <w:p w14:paraId="0F253DF3" w14:textId="77777777" w:rsidR="00074C59" w:rsidRDefault="00074C59" w:rsidP="008827E4">
            <w:pPr>
              <w:spacing w:after="0" w:line="240" w:lineRule="auto"/>
              <w:jc w:val="center"/>
              <w:rPr>
                <w:rFonts w:ascii="Times New Roman" w:eastAsia="Times New Roman" w:hAnsi="Times New Roman"/>
                <w:color w:val="000000" w:themeColor="text1"/>
                <w:sz w:val="24"/>
                <w:szCs w:val="24"/>
              </w:rPr>
            </w:pPr>
          </w:p>
          <w:p w14:paraId="66417BC3" w14:textId="3D9AAEEE" w:rsidR="00074C59" w:rsidRDefault="00F86F63"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2028</w:t>
            </w:r>
          </w:p>
        </w:tc>
        <w:tc>
          <w:tcPr>
            <w:tcW w:w="4111" w:type="dxa"/>
            <w:tcBorders>
              <w:top w:val="single" w:sz="4" w:space="0" w:color="auto"/>
              <w:left w:val="single" w:sz="4" w:space="0" w:color="auto"/>
              <w:bottom w:val="single" w:sz="4" w:space="0" w:color="auto"/>
              <w:right w:val="single" w:sz="4" w:space="0" w:color="auto"/>
            </w:tcBorders>
          </w:tcPr>
          <w:p w14:paraId="6FF7FB19" w14:textId="77777777" w:rsidR="00F86F63" w:rsidRDefault="00F86F63" w:rsidP="008827E4">
            <w:pPr>
              <w:shd w:val="clear" w:color="auto" w:fill="FFFFFF"/>
              <w:spacing w:line="240" w:lineRule="auto"/>
              <w:rPr>
                <w:rFonts w:ascii="Times New Roman" w:eastAsia="Times New Roman" w:hAnsi="Times New Roman"/>
                <w:color w:val="000000" w:themeColor="text1"/>
                <w:sz w:val="24"/>
                <w:szCs w:val="24"/>
              </w:rPr>
            </w:pPr>
          </w:p>
          <w:p w14:paraId="7935DA07" w14:textId="2C0C52A6" w:rsidR="00074C59" w:rsidRDefault="00074C59" w:rsidP="008827E4">
            <w:pPr>
              <w:shd w:val="clear" w:color="auto" w:fill="FFFFFF"/>
              <w:spacing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Создание современной материально-технической и учебно-методической базы, условий для увеличения охвата детей услугами дополнительного образования детей и повышения его качества</w:t>
            </w:r>
          </w:p>
        </w:tc>
        <w:tc>
          <w:tcPr>
            <w:tcW w:w="3258" w:type="dxa"/>
            <w:tcBorders>
              <w:top w:val="single" w:sz="4" w:space="0" w:color="auto"/>
              <w:left w:val="single" w:sz="4" w:space="0" w:color="auto"/>
              <w:bottom w:val="single" w:sz="4" w:space="0" w:color="auto"/>
              <w:right w:val="single" w:sz="4" w:space="0" w:color="auto"/>
            </w:tcBorders>
          </w:tcPr>
          <w:p w14:paraId="7424B5FB" w14:textId="77777777" w:rsidR="00074C59" w:rsidRDefault="00074C59" w:rsidP="008827E4">
            <w:pPr>
              <w:spacing w:after="0" w:line="240" w:lineRule="auto"/>
              <w:rPr>
                <w:rFonts w:ascii="Times New Roman" w:eastAsia="Times New Roman" w:hAnsi="Times New Roman"/>
                <w:color w:val="000000" w:themeColor="text1"/>
                <w:sz w:val="24"/>
                <w:szCs w:val="24"/>
              </w:rPr>
            </w:pPr>
          </w:p>
          <w:p w14:paraId="21FA37DB" w14:textId="3F664A9B" w:rsidR="00074C59"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Снижение охвата детей дополнительным образованием</w:t>
            </w:r>
          </w:p>
        </w:tc>
      </w:tr>
      <w:tr w:rsidR="00074C59" w:rsidRPr="00B6099F" w14:paraId="5BBAD227" w14:textId="77777777" w:rsidTr="000553B6">
        <w:trPr>
          <w:trHeight w:val="420"/>
        </w:trPr>
        <w:tc>
          <w:tcPr>
            <w:tcW w:w="567" w:type="dxa"/>
            <w:tcBorders>
              <w:top w:val="single" w:sz="4" w:space="0" w:color="auto"/>
              <w:left w:val="single" w:sz="4" w:space="0" w:color="auto"/>
              <w:bottom w:val="single" w:sz="4" w:space="0" w:color="auto"/>
              <w:right w:val="single" w:sz="4" w:space="0" w:color="auto"/>
            </w:tcBorders>
            <w:hideMark/>
          </w:tcPr>
          <w:p w14:paraId="38870BF5"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7</w:t>
            </w:r>
          </w:p>
        </w:tc>
        <w:tc>
          <w:tcPr>
            <w:tcW w:w="1986" w:type="dxa"/>
            <w:tcBorders>
              <w:top w:val="single" w:sz="4" w:space="0" w:color="auto"/>
              <w:left w:val="single" w:sz="4" w:space="0" w:color="auto"/>
              <w:bottom w:val="single" w:sz="4" w:space="0" w:color="auto"/>
              <w:right w:val="single" w:sz="4" w:space="0" w:color="auto"/>
            </w:tcBorders>
            <w:hideMark/>
          </w:tcPr>
          <w:p w14:paraId="2FE28DD2" w14:textId="77777777" w:rsidR="00074C59" w:rsidRPr="00B6099F" w:rsidRDefault="00074C59" w:rsidP="008827E4">
            <w:pPr>
              <w:autoSpaceDE w:val="0"/>
              <w:autoSpaceDN w:val="0"/>
              <w:adjustRightInd w:val="0"/>
              <w:spacing w:after="0" w:line="240" w:lineRule="auto"/>
              <w:contextualSpacing/>
              <w:rPr>
                <w:rFonts w:ascii="Times New Roman" w:hAnsi="Times New Roman"/>
                <w:color w:val="000000" w:themeColor="text1"/>
                <w:sz w:val="24"/>
                <w:szCs w:val="24"/>
              </w:rPr>
            </w:pPr>
            <w:r w:rsidRPr="00B6099F">
              <w:rPr>
                <w:rFonts w:ascii="Times New Roman" w:hAnsi="Times New Roman"/>
                <w:color w:val="000000" w:themeColor="text1"/>
                <w:sz w:val="24"/>
                <w:szCs w:val="24"/>
              </w:rP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Республики Крым</w:t>
            </w:r>
          </w:p>
        </w:tc>
        <w:tc>
          <w:tcPr>
            <w:tcW w:w="3118" w:type="dxa"/>
            <w:tcBorders>
              <w:top w:val="single" w:sz="4" w:space="0" w:color="auto"/>
              <w:left w:val="single" w:sz="4" w:space="0" w:color="auto"/>
              <w:bottom w:val="single" w:sz="4" w:space="0" w:color="auto"/>
              <w:right w:val="single" w:sz="4" w:space="0" w:color="auto"/>
            </w:tcBorders>
            <w:hideMark/>
          </w:tcPr>
          <w:p w14:paraId="216786A2"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w:t>
            </w:r>
            <w:r w:rsidRPr="00B6099F">
              <w:rPr>
                <w:rFonts w:ascii="Times New Roman" w:eastAsia="Times New Roman" w:hAnsi="Times New Roman"/>
                <w:color w:val="000000" w:themeColor="text1"/>
                <w:sz w:val="24"/>
                <w:szCs w:val="24"/>
              </w:rPr>
              <w:lastRenderedPageBreak/>
              <w:t xml:space="preserve">муниципальных </w:t>
            </w:r>
          </w:p>
          <w:p w14:paraId="1BA4CA6C"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1BF65559"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p w14:paraId="5434EF14"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tcPr>
          <w:p w14:paraId="0DC4B181"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p>
          <w:p w14:paraId="4DDA502B" w14:textId="0DD8BCAC" w:rsidR="00074C59" w:rsidRPr="00B6099F" w:rsidRDefault="00F86F63" w:rsidP="008827E4">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2028</w:t>
            </w:r>
          </w:p>
        </w:tc>
        <w:tc>
          <w:tcPr>
            <w:tcW w:w="4111" w:type="dxa"/>
            <w:tcBorders>
              <w:top w:val="single" w:sz="4" w:space="0" w:color="auto"/>
              <w:left w:val="single" w:sz="4" w:space="0" w:color="auto"/>
              <w:bottom w:val="single" w:sz="4" w:space="0" w:color="auto"/>
              <w:right w:val="single" w:sz="4" w:space="0" w:color="auto"/>
            </w:tcBorders>
            <w:hideMark/>
          </w:tcPr>
          <w:p w14:paraId="4B426533"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Поддержка деятельности муниципальных бюджетных дошкольных образовательных учреждений, муниципальных бюджетных общеобразовательных учреждений, муниципальных бюджетных образовательных учреждения дополнительного образования детей их учредителя и учреждений сопровождающих их деятельность по реализации выполнения мероприятий Программы</w:t>
            </w:r>
          </w:p>
        </w:tc>
        <w:tc>
          <w:tcPr>
            <w:tcW w:w="3258" w:type="dxa"/>
            <w:tcBorders>
              <w:top w:val="single" w:sz="4" w:space="0" w:color="auto"/>
              <w:left w:val="single" w:sz="4" w:space="0" w:color="auto"/>
              <w:bottom w:val="single" w:sz="4" w:space="0" w:color="auto"/>
              <w:right w:val="single" w:sz="4" w:space="0" w:color="auto"/>
            </w:tcBorders>
            <w:hideMark/>
          </w:tcPr>
          <w:p w14:paraId="4D313EBA"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Отсутствие сре</w:t>
            </w:r>
            <w:proofErr w:type="gramStart"/>
            <w:r w:rsidRPr="00B6099F">
              <w:rPr>
                <w:rFonts w:ascii="Times New Roman" w:eastAsia="Times New Roman" w:hAnsi="Times New Roman"/>
                <w:color w:val="000000" w:themeColor="text1"/>
                <w:sz w:val="24"/>
                <w:szCs w:val="24"/>
              </w:rPr>
              <w:t>дств дл</w:t>
            </w:r>
            <w:proofErr w:type="gramEnd"/>
            <w:r w:rsidRPr="00B6099F">
              <w:rPr>
                <w:rFonts w:ascii="Times New Roman" w:eastAsia="Times New Roman" w:hAnsi="Times New Roman"/>
                <w:color w:val="000000" w:themeColor="text1"/>
                <w:sz w:val="24"/>
                <w:szCs w:val="24"/>
              </w:rPr>
              <w:t xml:space="preserve">я функционирования учредителя муниципальных бюджетных дошкольных образовательных учреждений, </w:t>
            </w:r>
          </w:p>
          <w:p w14:paraId="7540404E"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муниципальных бюджетных общеобразовательных</w:t>
            </w:r>
          </w:p>
          <w:p w14:paraId="3CEFEF44"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учреждений, муниципальных бюджетных образовательных учреждения дополнительного образования детей и учреждений, </w:t>
            </w:r>
            <w:r w:rsidRPr="00B6099F">
              <w:rPr>
                <w:rFonts w:ascii="Times New Roman" w:eastAsia="Times New Roman" w:hAnsi="Times New Roman"/>
                <w:color w:val="000000" w:themeColor="text1"/>
                <w:sz w:val="24"/>
                <w:szCs w:val="24"/>
              </w:rPr>
              <w:lastRenderedPageBreak/>
              <w:t>сопровождающих их деятельность</w:t>
            </w:r>
          </w:p>
        </w:tc>
      </w:tr>
      <w:tr w:rsidR="00074C59" w:rsidRPr="00B6099F" w14:paraId="2CA7EF93" w14:textId="77777777" w:rsidTr="000553B6">
        <w:tc>
          <w:tcPr>
            <w:tcW w:w="567" w:type="dxa"/>
            <w:tcBorders>
              <w:top w:val="single" w:sz="4" w:space="0" w:color="auto"/>
              <w:left w:val="single" w:sz="4" w:space="0" w:color="auto"/>
              <w:bottom w:val="single" w:sz="4" w:space="0" w:color="auto"/>
              <w:right w:val="single" w:sz="4" w:space="0" w:color="auto"/>
            </w:tcBorders>
            <w:hideMark/>
          </w:tcPr>
          <w:p w14:paraId="291D02D4"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8</w:t>
            </w:r>
          </w:p>
        </w:tc>
        <w:tc>
          <w:tcPr>
            <w:tcW w:w="1986" w:type="dxa"/>
            <w:tcBorders>
              <w:top w:val="single" w:sz="4" w:space="0" w:color="auto"/>
              <w:left w:val="single" w:sz="4" w:space="0" w:color="auto"/>
              <w:bottom w:val="single" w:sz="4" w:space="0" w:color="auto"/>
              <w:right w:val="single" w:sz="4" w:space="0" w:color="auto"/>
            </w:tcBorders>
            <w:hideMark/>
          </w:tcPr>
          <w:p w14:paraId="59023EA1" w14:textId="77777777" w:rsidR="00074C59" w:rsidRPr="00B6099F" w:rsidRDefault="00074C59" w:rsidP="008827E4">
            <w:pPr>
              <w:tabs>
                <w:tab w:val="left" w:pos="914"/>
                <w:tab w:val="left" w:pos="1055"/>
              </w:tabs>
              <w:autoSpaceDE w:val="0"/>
              <w:autoSpaceDN w:val="0"/>
              <w:adjustRightInd w:val="0"/>
              <w:spacing w:after="0" w:line="240" w:lineRule="auto"/>
              <w:contextualSpacing/>
              <w:rPr>
                <w:rFonts w:ascii="Times New Roman" w:hAnsi="Times New Roman"/>
                <w:color w:val="000000" w:themeColor="text1"/>
                <w:sz w:val="24"/>
                <w:szCs w:val="24"/>
                <w:lang w:eastAsia="en-US"/>
              </w:rPr>
            </w:pPr>
            <w:r w:rsidRPr="00B6099F">
              <w:rPr>
                <w:rFonts w:ascii="Times New Roman" w:hAnsi="Times New Roman"/>
                <w:color w:val="000000" w:themeColor="text1"/>
                <w:sz w:val="24"/>
                <w:szCs w:val="24"/>
              </w:rPr>
              <w:t>Поощрение премией главы муниципального образования городской округ Евпатория Республики Крым работников образовательных учреждений</w:t>
            </w:r>
          </w:p>
        </w:tc>
        <w:tc>
          <w:tcPr>
            <w:tcW w:w="3118" w:type="dxa"/>
            <w:tcBorders>
              <w:top w:val="single" w:sz="4" w:space="0" w:color="auto"/>
              <w:left w:val="single" w:sz="4" w:space="0" w:color="auto"/>
              <w:bottom w:val="single" w:sz="4" w:space="0" w:color="auto"/>
              <w:right w:val="single" w:sz="4" w:space="0" w:color="auto"/>
            </w:tcBorders>
            <w:hideMark/>
          </w:tcPr>
          <w:p w14:paraId="4629887F"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Управление </w:t>
            </w:r>
            <w:proofErr w:type="gramStart"/>
            <w:r w:rsidRPr="00B6099F">
              <w:rPr>
                <w:rFonts w:ascii="Times New Roman" w:eastAsia="Times New Roman" w:hAnsi="Times New Roman"/>
                <w:color w:val="000000" w:themeColor="text1"/>
                <w:sz w:val="24"/>
                <w:szCs w:val="24"/>
              </w:rPr>
              <w:t>образования администрации города Евпатории Республики</w:t>
            </w:r>
            <w:proofErr w:type="gramEnd"/>
            <w:r w:rsidRPr="00B6099F">
              <w:rPr>
                <w:rFonts w:ascii="Times New Roman" w:eastAsia="Times New Roman" w:hAnsi="Times New Roman"/>
                <w:color w:val="000000" w:themeColor="text1"/>
                <w:sz w:val="24"/>
                <w:szCs w:val="24"/>
              </w:rPr>
              <w:t xml:space="preserve"> Крым, Евпаторийский городской совет Республики Крым</w:t>
            </w:r>
          </w:p>
        </w:tc>
        <w:tc>
          <w:tcPr>
            <w:tcW w:w="1134" w:type="dxa"/>
            <w:tcBorders>
              <w:top w:val="single" w:sz="4" w:space="0" w:color="auto"/>
              <w:left w:val="single" w:sz="4" w:space="0" w:color="auto"/>
              <w:bottom w:val="single" w:sz="4" w:space="0" w:color="auto"/>
              <w:right w:val="single" w:sz="4" w:space="0" w:color="auto"/>
            </w:tcBorders>
            <w:hideMark/>
          </w:tcPr>
          <w:p w14:paraId="42663A17" w14:textId="77777777" w:rsidR="00074C59" w:rsidRPr="00B6099F" w:rsidRDefault="00074C59" w:rsidP="008827E4">
            <w:pPr>
              <w:spacing w:after="0" w:line="240" w:lineRule="auto"/>
              <w:jc w:val="center"/>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hideMark/>
          </w:tcPr>
          <w:p w14:paraId="66CF68E8" w14:textId="20F35DB2" w:rsidR="00074C59" w:rsidRPr="00B6099F" w:rsidRDefault="00F86F63" w:rsidP="008827E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2028</w:t>
            </w:r>
          </w:p>
        </w:tc>
        <w:tc>
          <w:tcPr>
            <w:tcW w:w="4111" w:type="dxa"/>
            <w:tcBorders>
              <w:top w:val="single" w:sz="4" w:space="0" w:color="auto"/>
              <w:left w:val="single" w:sz="4" w:space="0" w:color="auto"/>
              <w:bottom w:val="single" w:sz="4" w:space="0" w:color="auto"/>
              <w:right w:val="single" w:sz="4" w:space="0" w:color="auto"/>
            </w:tcBorders>
            <w:hideMark/>
          </w:tcPr>
          <w:p w14:paraId="3DF88358"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Стимулирование работников отрасли образования, улучшение качества предоставления муниципальных услуг, повышение </w:t>
            </w:r>
            <w:proofErr w:type="gramStart"/>
            <w:r w:rsidRPr="00B6099F">
              <w:rPr>
                <w:rFonts w:ascii="Times New Roman" w:eastAsia="Times New Roman" w:hAnsi="Times New Roman"/>
                <w:color w:val="000000" w:themeColor="text1"/>
                <w:sz w:val="24"/>
                <w:szCs w:val="24"/>
              </w:rPr>
              <w:t>престижа труда работников образования города</w:t>
            </w:r>
            <w:proofErr w:type="gramEnd"/>
          </w:p>
        </w:tc>
        <w:tc>
          <w:tcPr>
            <w:tcW w:w="3258" w:type="dxa"/>
            <w:tcBorders>
              <w:top w:val="single" w:sz="4" w:space="0" w:color="auto"/>
              <w:left w:val="single" w:sz="4" w:space="0" w:color="auto"/>
              <w:bottom w:val="single" w:sz="4" w:space="0" w:color="auto"/>
              <w:right w:val="single" w:sz="4" w:space="0" w:color="auto"/>
            </w:tcBorders>
            <w:hideMark/>
          </w:tcPr>
          <w:p w14:paraId="01D39280" w14:textId="77777777" w:rsidR="00074C59" w:rsidRPr="00B6099F" w:rsidRDefault="00074C59" w:rsidP="008827E4">
            <w:pPr>
              <w:spacing w:after="0" w:line="240" w:lineRule="auto"/>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Снижение престижа учительской профессии, уменьшение притока молодых специалистов</w:t>
            </w:r>
          </w:p>
        </w:tc>
      </w:tr>
    </w:tbl>
    <w:p w14:paraId="6B6B3CA1" w14:textId="77777777" w:rsidR="00847002" w:rsidRPr="00B6099F" w:rsidRDefault="00847002" w:rsidP="00F81AD7">
      <w:pPr>
        <w:spacing w:after="0" w:line="240" w:lineRule="auto"/>
        <w:ind w:right="-116"/>
        <w:rPr>
          <w:rFonts w:ascii="Times New Roman" w:eastAsia="Times New Roman" w:hAnsi="Times New Roman"/>
          <w:color w:val="000000" w:themeColor="text1"/>
          <w:sz w:val="24"/>
          <w:szCs w:val="24"/>
        </w:rPr>
      </w:pPr>
    </w:p>
    <w:p w14:paraId="0C01D52B" w14:textId="77777777" w:rsidR="00BB5D6E" w:rsidRDefault="00BB5D6E" w:rsidP="00F81AD7">
      <w:pPr>
        <w:spacing w:after="0" w:line="240" w:lineRule="auto"/>
        <w:ind w:right="-116"/>
        <w:rPr>
          <w:rFonts w:ascii="Times New Roman" w:eastAsia="Times New Roman" w:hAnsi="Times New Roman"/>
          <w:color w:val="000000" w:themeColor="text1"/>
          <w:sz w:val="24"/>
          <w:szCs w:val="24"/>
        </w:rPr>
      </w:pPr>
    </w:p>
    <w:p w14:paraId="54F8E184" w14:textId="77777777" w:rsidR="007743F2" w:rsidRPr="00B6099F" w:rsidRDefault="007743F2" w:rsidP="00F81AD7">
      <w:pPr>
        <w:spacing w:after="0" w:line="240" w:lineRule="auto"/>
        <w:ind w:right="-116"/>
        <w:rPr>
          <w:rFonts w:ascii="Times New Roman" w:eastAsia="Times New Roman" w:hAnsi="Times New Roman"/>
          <w:color w:val="000000" w:themeColor="text1"/>
          <w:sz w:val="24"/>
          <w:szCs w:val="24"/>
        </w:rPr>
      </w:pPr>
    </w:p>
    <w:p w14:paraId="3D5B7CA8" w14:textId="77777777" w:rsidR="00D52AE6" w:rsidRPr="00B6099F" w:rsidRDefault="00D52AE6" w:rsidP="00D52AE6">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  управления образования                                                                                                                      В.И. Жеребец</w:t>
      </w:r>
    </w:p>
    <w:p w14:paraId="79CA0F0C" w14:textId="77777777" w:rsidR="00D52AE6" w:rsidRPr="00B6099F" w:rsidRDefault="00D52AE6" w:rsidP="00D52AE6">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57B02D47" w14:textId="77777777" w:rsidR="006447B6" w:rsidRPr="00B6099F" w:rsidRDefault="007A112B" w:rsidP="007A112B">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Республики Крым</w:t>
      </w:r>
    </w:p>
    <w:p w14:paraId="1CC5E89E" w14:textId="77777777" w:rsidR="00270629" w:rsidRPr="00B6099F" w:rsidRDefault="00270629" w:rsidP="007A112B">
      <w:pPr>
        <w:rPr>
          <w:rFonts w:ascii="Times New Roman" w:eastAsia="Times New Roman" w:hAnsi="Times New Roman"/>
          <w:b/>
          <w:color w:val="000000" w:themeColor="text1"/>
          <w:sz w:val="24"/>
          <w:szCs w:val="24"/>
        </w:rPr>
      </w:pPr>
    </w:p>
    <w:p w14:paraId="6F79B77C" w14:textId="77777777" w:rsidR="00DD038D" w:rsidRDefault="00DD038D" w:rsidP="007A112B">
      <w:pPr>
        <w:rPr>
          <w:rFonts w:ascii="Times New Roman" w:eastAsia="Times New Roman" w:hAnsi="Times New Roman"/>
          <w:b/>
          <w:color w:val="000000" w:themeColor="text1"/>
          <w:sz w:val="24"/>
          <w:szCs w:val="24"/>
        </w:rPr>
      </w:pPr>
    </w:p>
    <w:p w14:paraId="0081400D" w14:textId="77777777" w:rsidR="000553B6" w:rsidRDefault="000553B6" w:rsidP="007A112B">
      <w:pPr>
        <w:rPr>
          <w:rFonts w:ascii="Times New Roman" w:eastAsia="Times New Roman" w:hAnsi="Times New Roman"/>
          <w:b/>
          <w:color w:val="000000" w:themeColor="text1"/>
          <w:sz w:val="24"/>
          <w:szCs w:val="24"/>
        </w:rPr>
      </w:pPr>
    </w:p>
    <w:p w14:paraId="24C71CFB" w14:textId="77777777" w:rsidR="000553B6" w:rsidRDefault="000553B6" w:rsidP="007A112B">
      <w:pPr>
        <w:rPr>
          <w:rFonts w:ascii="Times New Roman" w:eastAsia="Times New Roman" w:hAnsi="Times New Roman"/>
          <w:b/>
          <w:color w:val="000000" w:themeColor="text1"/>
          <w:sz w:val="24"/>
          <w:szCs w:val="24"/>
        </w:rPr>
      </w:pPr>
    </w:p>
    <w:p w14:paraId="05AF959D" w14:textId="77777777" w:rsidR="000553B6" w:rsidRPr="00B6099F" w:rsidRDefault="000553B6" w:rsidP="007A112B">
      <w:pPr>
        <w:rPr>
          <w:rFonts w:ascii="Times New Roman" w:eastAsia="Times New Roman" w:hAnsi="Times New Roman"/>
          <w:b/>
          <w:color w:val="000000" w:themeColor="text1"/>
          <w:sz w:val="24"/>
          <w:szCs w:val="24"/>
        </w:rPr>
      </w:pPr>
    </w:p>
    <w:p w14:paraId="2B80F1D4" w14:textId="77777777" w:rsidR="00DD038D" w:rsidRPr="00B6099F" w:rsidRDefault="00DD038D" w:rsidP="007A112B">
      <w:pPr>
        <w:rPr>
          <w:rFonts w:ascii="Times New Roman" w:eastAsia="Times New Roman" w:hAnsi="Times New Roman"/>
          <w:b/>
          <w:color w:val="000000" w:themeColor="text1"/>
          <w:sz w:val="24"/>
          <w:szCs w:val="24"/>
        </w:rPr>
      </w:pP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77"/>
        <w:gridCol w:w="2200"/>
        <w:gridCol w:w="1418"/>
        <w:gridCol w:w="2410"/>
        <w:gridCol w:w="1701"/>
        <w:gridCol w:w="1093"/>
        <w:gridCol w:w="892"/>
        <w:gridCol w:w="892"/>
        <w:gridCol w:w="892"/>
        <w:gridCol w:w="892"/>
        <w:gridCol w:w="892"/>
        <w:gridCol w:w="892"/>
        <w:gridCol w:w="892"/>
      </w:tblGrid>
      <w:tr w:rsidR="00754FD8" w:rsidRPr="00754FD8" w14:paraId="0E8B9CA8" w14:textId="77777777" w:rsidTr="00754FD8">
        <w:trPr>
          <w:trHeight w:val="600"/>
        </w:trPr>
        <w:tc>
          <w:tcPr>
            <w:tcW w:w="7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692DE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 </w:t>
            </w:r>
            <w:proofErr w:type="gramStart"/>
            <w:r w:rsidRPr="00754FD8">
              <w:rPr>
                <w:rFonts w:ascii="Times New Roman" w:eastAsia="Times New Roman" w:hAnsi="Times New Roman" w:cs="Times New Roman"/>
                <w:b/>
                <w:bCs/>
                <w:color w:val="000000"/>
                <w:sz w:val="18"/>
                <w:szCs w:val="18"/>
              </w:rPr>
              <w:t>п</w:t>
            </w:r>
            <w:proofErr w:type="gramEnd"/>
            <w:r w:rsidRPr="00754FD8">
              <w:rPr>
                <w:rFonts w:ascii="Times New Roman" w:eastAsia="Times New Roman" w:hAnsi="Times New Roman" w:cs="Times New Roman"/>
                <w:b/>
                <w:bCs/>
                <w:color w:val="000000"/>
                <w:sz w:val="18"/>
                <w:szCs w:val="18"/>
              </w:rPr>
              <w:t>/п</w:t>
            </w:r>
          </w:p>
        </w:tc>
        <w:tc>
          <w:tcPr>
            <w:tcW w:w="2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13EFE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E6849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Срок исполнения                      мероприятий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78BC3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proofErr w:type="gramStart"/>
            <w:r w:rsidRPr="00754FD8">
              <w:rPr>
                <w:rFonts w:ascii="Times New Roman" w:eastAsia="Times New Roman" w:hAnsi="Times New Roman" w:cs="Times New Roman"/>
                <w:b/>
                <w:bCs/>
                <w:color w:val="000000"/>
                <w:sz w:val="18"/>
                <w:szCs w:val="18"/>
              </w:rPr>
              <w:t>Ответственный</w:t>
            </w:r>
            <w:proofErr w:type="gramEnd"/>
            <w:r w:rsidRPr="00754FD8">
              <w:rPr>
                <w:rFonts w:ascii="Times New Roman" w:eastAsia="Times New Roman" w:hAnsi="Times New Roman" w:cs="Times New Roman"/>
                <w:b/>
                <w:bCs/>
                <w:color w:val="000000"/>
                <w:sz w:val="18"/>
                <w:szCs w:val="18"/>
              </w:rPr>
              <w:t xml:space="preserve"> за выполнение мероприятий 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D9686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Источники финансирования</w:t>
            </w:r>
          </w:p>
        </w:tc>
        <w:tc>
          <w:tcPr>
            <w:tcW w:w="10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86991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Всего (тыс. руб.)</w:t>
            </w:r>
          </w:p>
        </w:tc>
        <w:tc>
          <w:tcPr>
            <w:tcW w:w="5352" w:type="dxa"/>
            <w:gridSpan w:val="6"/>
            <w:tcBorders>
              <w:top w:val="single" w:sz="4" w:space="0" w:color="auto"/>
              <w:left w:val="nil"/>
              <w:bottom w:val="single" w:sz="4" w:space="0" w:color="auto"/>
              <w:right w:val="nil"/>
            </w:tcBorders>
            <w:shd w:val="clear" w:color="000000" w:fill="FFFFFF"/>
            <w:vAlign w:val="center"/>
            <w:hideMark/>
          </w:tcPr>
          <w:p w14:paraId="07AB321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Объем финансирования по годам (тыс. руб.)    </w:t>
            </w:r>
          </w:p>
        </w:tc>
        <w:tc>
          <w:tcPr>
            <w:tcW w:w="892" w:type="dxa"/>
            <w:tcBorders>
              <w:top w:val="single" w:sz="4" w:space="0" w:color="auto"/>
              <w:left w:val="nil"/>
              <w:bottom w:val="single" w:sz="4" w:space="0" w:color="auto"/>
              <w:right w:val="single" w:sz="4" w:space="0" w:color="auto"/>
            </w:tcBorders>
            <w:shd w:val="clear" w:color="000000" w:fill="FFFFFF"/>
            <w:vAlign w:val="center"/>
            <w:hideMark/>
          </w:tcPr>
          <w:p w14:paraId="4DAD5B1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w:t>
            </w:r>
          </w:p>
        </w:tc>
      </w:tr>
      <w:tr w:rsidR="00754FD8" w:rsidRPr="00754FD8" w14:paraId="7021A015" w14:textId="77777777" w:rsidTr="00754FD8">
        <w:trPr>
          <w:trHeight w:val="510"/>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1D0587B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783431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54F5FF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1207D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715B1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14:paraId="25C031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892" w:type="dxa"/>
            <w:tcBorders>
              <w:top w:val="nil"/>
              <w:left w:val="nil"/>
              <w:bottom w:val="single" w:sz="4" w:space="0" w:color="auto"/>
              <w:right w:val="single" w:sz="4" w:space="0" w:color="auto"/>
            </w:tcBorders>
            <w:shd w:val="clear" w:color="000000" w:fill="FFFFFF"/>
            <w:noWrap/>
            <w:vAlign w:val="center"/>
            <w:hideMark/>
          </w:tcPr>
          <w:p w14:paraId="592DA7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w:t>
            </w:r>
          </w:p>
        </w:tc>
        <w:tc>
          <w:tcPr>
            <w:tcW w:w="892" w:type="dxa"/>
            <w:tcBorders>
              <w:top w:val="nil"/>
              <w:left w:val="nil"/>
              <w:bottom w:val="single" w:sz="4" w:space="0" w:color="auto"/>
              <w:right w:val="single" w:sz="4" w:space="0" w:color="auto"/>
            </w:tcBorders>
            <w:shd w:val="clear" w:color="000000" w:fill="FFFFFF"/>
            <w:noWrap/>
            <w:vAlign w:val="center"/>
            <w:hideMark/>
          </w:tcPr>
          <w:p w14:paraId="47766E5C" w14:textId="77777777" w:rsidR="00754FD8" w:rsidRPr="00754FD8" w:rsidRDefault="00754FD8" w:rsidP="00754FD8">
            <w:pPr>
              <w:spacing w:after="0" w:line="240" w:lineRule="auto"/>
              <w:jc w:val="center"/>
              <w:rPr>
                <w:rFonts w:ascii="Times New Roman" w:eastAsia="Times New Roman" w:hAnsi="Times New Roman" w:cs="Times New Roman"/>
                <w:b/>
                <w:bCs/>
                <w:sz w:val="18"/>
                <w:szCs w:val="18"/>
              </w:rPr>
            </w:pPr>
            <w:r w:rsidRPr="00754FD8">
              <w:rPr>
                <w:rFonts w:ascii="Times New Roman" w:eastAsia="Times New Roman" w:hAnsi="Times New Roman" w:cs="Times New Roman"/>
                <w:b/>
                <w:bCs/>
                <w:sz w:val="18"/>
                <w:szCs w:val="18"/>
              </w:rPr>
              <w:t>2023</w:t>
            </w:r>
          </w:p>
        </w:tc>
        <w:tc>
          <w:tcPr>
            <w:tcW w:w="892" w:type="dxa"/>
            <w:tcBorders>
              <w:top w:val="nil"/>
              <w:left w:val="nil"/>
              <w:bottom w:val="single" w:sz="4" w:space="0" w:color="auto"/>
              <w:right w:val="single" w:sz="4" w:space="0" w:color="auto"/>
            </w:tcBorders>
            <w:shd w:val="clear" w:color="000000" w:fill="FFFFFF"/>
            <w:noWrap/>
            <w:vAlign w:val="center"/>
            <w:hideMark/>
          </w:tcPr>
          <w:p w14:paraId="2574A208" w14:textId="77777777" w:rsidR="00754FD8" w:rsidRPr="00754FD8" w:rsidRDefault="00754FD8" w:rsidP="00754FD8">
            <w:pPr>
              <w:spacing w:after="0" w:line="240" w:lineRule="auto"/>
              <w:jc w:val="center"/>
              <w:rPr>
                <w:rFonts w:ascii="Times New Roman" w:eastAsia="Times New Roman" w:hAnsi="Times New Roman" w:cs="Times New Roman"/>
                <w:b/>
                <w:bCs/>
                <w:sz w:val="18"/>
                <w:szCs w:val="18"/>
              </w:rPr>
            </w:pPr>
            <w:r w:rsidRPr="00754FD8">
              <w:rPr>
                <w:rFonts w:ascii="Times New Roman" w:eastAsia="Times New Roman" w:hAnsi="Times New Roman" w:cs="Times New Roman"/>
                <w:b/>
                <w:bCs/>
                <w:sz w:val="18"/>
                <w:szCs w:val="18"/>
              </w:rPr>
              <w:t>2024</w:t>
            </w:r>
          </w:p>
        </w:tc>
        <w:tc>
          <w:tcPr>
            <w:tcW w:w="892" w:type="dxa"/>
            <w:tcBorders>
              <w:top w:val="nil"/>
              <w:left w:val="nil"/>
              <w:bottom w:val="single" w:sz="4" w:space="0" w:color="auto"/>
              <w:right w:val="single" w:sz="4" w:space="0" w:color="auto"/>
            </w:tcBorders>
            <w:shd w:val="clear" w:color="000000" w:fill="FFFFFF"/>
            <w:noWrap/>
            <w:vAlign w:val="center"/>
            <w:hideMark/>
          </w:tcPr>
          <w:p w14:paraId="0678C1E2" w14:textId="77777777" w:rsidR="00754FD8" w:rsidRPr="00754FD8" w:rsidRDefault="00754FD8" w:rsidP="00754FD8">
            <w:pPr>
              <w:spacing w:after="0" w:line="240" w:lineRule="auto"/>
              <w:jc w:val="center"/>
              <w:rPr>
                <w:rFonts w:ascii="Times New Roman" w:eastAsia="Times New Roman" w:hAnsi="Times New Roman" w:cs="Times New Roman"/>
                <w:b/>
                <w:bCs/>
                <w:sz w:val="18"/>
                <w:szCs w:val="18"/>
              </w:rPr>
            </w:pPr>
            <w:r w:rsidRPr="00754FD8">
              <w:rPr>
                <w:rFonts w:ascii="Times New Roman" w:eastAsia="Times New Roman" w:hAnsi="Times New Roman" w:cs="Times New Roman"/>
                <w:b/>
                <w:bCs/>
                <w:sz w:val="18"/>
                <w:szCs w:val="18"/>
              </w:rPr>
              <w:t>2025</w:t>
            </w:r>
          </w:p>
        </w:tc>
        <w:tc>
          <w:tcPr>
            <w:tcW w:w="892" w:type="dxa"/>
            <w:tcBorders>
              <w:top w:val="nil"/>
              <w:left w:val="nil"/>
              <w:bottom w:val="single" w:sz="4" w:space="0" w:color="auto"/>
              <w:right w:val="single" w:sz="4" w:space="0" w:color="auto"/>
            </w:tcBorders>
            <w:shd w:val="clear" w:color="000000" w:fill="FFFFFF"/>
            <w:noWrap/>
            <w:vAlign w:val="center"/>
            <w:hideMark/>
          </w:tcPr>
          <w:p w14:paraId="61B2BEAF" w14:textId="77777777" w:rsidR="00754FD8" w:rsidRPr="00754FD8" w:rsidRDefault="00754FD8" w:rsidP="00754FD8">
            <w:pPr>
              <w:spacing w:after="0" w:line="240" w:lineRule="auto"/>
              <w:jc w:val="center"/>
              <w:rPr>
                <w:rFonts w:ascii="Times New Roman" w:eastAsia="Times New Roman" w:hAnsi="Times New Roman" w:cs="Times New Roman"/>
                <w:b/>
                <w:bCs/>
                <w:sz w:val="18"/>
                <w:szCs w:val="18"/>
              </w:rPr>
            </w:pPr>
            <w:r w:rsidRPr="00754FD8">
              <w:rPr>
                <w:rFonts w:ascii="Times New Roman" w:eastAsia="Times New Roman" w:hAnsi="Times New Roman" w:cs="Times New Roman"/>
                <w:b/>
                <w:bCs/>
                <w:sz w:val="18"/>
                <w:szCs w:val="18"/>
              </w:rPr>
              <w:t>2026</w:t>
            </w:r>
          </w:p>
        </w:tc>
        <w:tc>
          <w:tcPr>
            <w:tcW w:w="892" w:type="dxa"/>
            <w:tcBorders>
              <w:top w:val="nil"/>
              <w:left w:val="nil"/>
              <w:bottom w:val="single" w:sz="4" w:space="0" w:color="auto"/>
              <w:right w:val="single" w:sz="4" w:space="0" w:color="auto"/>
            </w:tcBorders>
            <w:shd w:val="clear" w:color="000000" w:fill="FFFFFF"/>
            <w:noWrap/>
            <w:vAlign w:val="center"/>
            <w:hideMark/>
          </w:tcPr>
          <w:p w14:paraId="214A39A2" w14:textId="77777777" w:rsidR="00754FD8" w:rsidRPr="00754FD8" w:rsidRDefault="00754FD8" w:rsidP="00754FD8">
            <w:pPr>
              <w:spacing w:after="0" w:line="240" w:lineRule="auto"/>
              <w:jc w:val="center"/>
              <w:rPr>
                <w:rFonts w:ascii="Times New Roman" w:eastAsia="Times New Roman" w:hAnsi="Times New Roman" w:cs="Times New Roman"/>
                <w:b/>
                <w:bCs/>
                <w:sz w:val="18"/>
                <w:szCs w:val="18"/>
              </w:rPr>
            </w:pPr>
            <w:r w:rsidRPr="00754FD8">
              <w:rPr>
                <w:rFonts w:ascii="Times New Roman" w:eastAsia="Times New Roman" w:hAnsi="Times New Roman" w:cs="Times New Roman"/>
                <w:b/>
                <w:bCs/>
                <w:sz w:val="18"/>
                <w:szCs w:val="18"/>
              </w:rPr>
              <w:t>2027</w:t>
            </w:r>
          </w:p>
        </w:tc>
        <w:tc>
          <w:tcPr>
            <w:tcW w:w="892" w:type="dxa"/>
            <w:tcBorders>
              <w:top w:val="nil"/>
              <w:left w:val="nil"/>
              <w:bottom w:val="single" w:sz="4" w:space="0" w:color="auto"/>
              <w:right w:val="single" w:sz="4" w:space="0" w:color="auto"/>
            </w:tcBorders>
            <w:shd w:val="clear" w:color="000000" w:fill="FFFFFF"/>
            <w:noWrap/>
            <w:vAlign w:val="center"/>
            <w:hideMark/>
          </w:tcPr>
          <w:p w14:paraId="3791D192" w14:textId="77777777" w:rsidR="00754FD8" w:rsidRPr="00754FD8" w:rsidRDefault="00754FD8" w:rsidP="00754FD8">
            <w:pPr>
              <w:spacing w:after="0" w:line="240" w:lineRule="auto"/>
              <w:jc w:val="center"/>
              <w:rPr>
                <w:rFonts w:ascii="Times New Roman" w:eastAsia="Times New Roman" w:hAnsi="Times New Roman" w:cs="Times New Roman"/>
                <w:b/>
                <w:bCs/>
                <w:sz w:val="18"/>
                <w:szCs w:val="18"/>
              </w:rPr>
            </w:pPr>
            <w:r w:rsidRPr="00754FD8">
              <w:rPr>
                <w:rFonts w:ascii="Times New Roman" w:eastAsia="Times New Roman" w:hAnsi="Times New Roman" w:cs="Times New Roman"/>
                <w:b/>
                <w:bCs/>
                <w:sz w:val="18"/>
                <w:szCs w:val="18"/>
              </w:rPr>
              <w:t>2028</w:t>
            </w:r>
          </w:p>
        </w:tc>
      </w:tr>
      <w:tr w:rsidR="00754FD8" w:rsidRPr="00754FD8" w14:paraId="32EE6C8D" w14:textId="77777777" w:rsidTr="00754FD8">
        <w:trPr>
          <w:trHeight w:val="375"/>
        </w:trPr>
        <w:tc>
          <w:tcPr>
            <w:tcW w:w="777" w:type="dxa"/>
            <w:tcBorders>
              <w:top w:val="nil"/>
              <w:left w:val="single" w:sz="4" w:space="0" w:color="auto"/>
              <w:bottom w:val="single" w:sz="4" w:space="0" w:color="auto"/>
              <w:right w:val="single" w:sz="4" w:space="0" w:color="auto"/>
            </w:tcBorders>
            <w:shd w:val="clear" w:color="000000" w:fill="FFFFFF"/>
            <w:noWrap/>
            <w:vAlign w:val="center"/>
            <w:hideMark/>
          </w:tcPr>
          <w:p w14:paraId="550741D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w:t>
            </w:r>
          </w:p>
        </w:tc>
        <w:tc>
          <w:tcPr>
            <w:tcW w:w="2200" w:type="dxa"/>
            <w:tcBorders>
              <w:top w:val="nil"/>
              <w:left w:val="nil"/>
              <w:bottom w:val="single" w:sz="4" w:space="0" w:color="auto"/>
              <w:right w:val="single" w:sz="4" w:space="0" w:color="auto"/>
            </w:tcBorders>
            <w:shd w:val="clear" w:color="000000" w:fill="FFFFFF"/>
            <w:noWrap/>
            <w:vAlign w:val="center"/>
            <w:hideMark/>
          </w:tcPr>
          <w:p w14:paraId="1276750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657575A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662F39C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w:t>
            </w:r>
          </w:p>
        </w:tc>
        <w:tc>
          <w:tcPr>
            <w:tcW w:w="1701" w:type="dxa"/>
            <w:tcBorders>
              <w:top w:val="nil"/>
              <w:left w:val="nil"/>
              <w:bottom w:val="single" w:sz="4" w:space="0" w:color="auto"/>
              <w:right w:val="single" w:sz="4" w:space="0" w:color="auto"/>
            </w:tcBorders>
            <w:shd w:val="clear" w:color="000000" w:fill="FFFFFF"/>
            <w:noWrap/>
            <w:vAlign w:val="center"/>
            <w:hideMark/>
          </w:tcPr>
          <w:p w14:paraId="3CC90E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w:t>
            </w:r>
          </w:p>
        </w:tc>
        <w:tc>
          <w:tcPr>
            <w:tcW w:w="1093" w:type="dxa"/>
            <w:tcBorders>
              <w:top w:val="nil"/>
              <w:left w:val="nil"/>
              <w:bottom w:val="single" w:sz="4" w:space="0" w:color="auto"/>
              <w:right w:val="single" w:sz="4" w:space="0" w:color="auto"/>
            </w:tcBorders>
            <w:shd w:val="clear" w:color="000000" w:fill="FFFFFF"/>
            <w:noWrap/>
            <w:vAlign w:val="center"/>
            <w:hideMark/>
          </w:tcPr>
          <w:p w14:paraId="083BDBE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w:t>
            </w:r>
          </w:p>
        </w:tc>
        <w:tc>
          <w:tcPr>
            <w:tcW w:w="892" w:type="dxa"/>
            <w:tcBorders>
              <w:top w:val="nil"/>
              <w:left w:val="nil"/>
              <w:bottom w:val="single" w:sz="4" w:space="0" w:color="auto"/>
              <w:right w:val="single" w:sz="4" w:space="0" w:color="auto"/>
            </w:tcBorders>
            <w:shd w:val="clear" w:color="000000" w:fill="FFFFFF"/>
            <w:noWrap/>
            <w:vAlign w:val="center"/>
            <w:hideMark/>
          </w:tcPr>
          <w:p w14:paraId="7B6FA7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w:t>
            </w:r>
          </w:p>
        </w:tc>
        <w:tc>
          <w:tcPr>
            <w:tcW w:w="892" w:type="dxa"/>
            <w:tcBorders>
              <w:top w:val="nil"/>
              <w:left w:val="nil"/>
              <w:bottom w:val="single" w:sz="4" w:space="0" w:color="auto"/>
              <w:right w:val="single" w:sz="4" w:space="0" w:color="auto"/>
            </w:tcBorders>
            <w:shd w:val="clear" w:color="000000" w:fill="FFFFFF"/>
            <w:noWrap/>
            <w:vAlign w:val="center"/>
            <w:hideMark/>
          </w:tcPr>
          <w:p w14:paraId="0580564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w:t>
            </w:r>
          </w:p>
        </w:tc>
        <w:tc>
          <w:tcPr>
            <w:tcW w:w="892" w:type="dxa"/>
            <w:tcBorders>
              <w:top w:val="nil"/>
              <w:left w:val="nil"/>
              <w:bottom w:val="single" w:sz="4" w:space="0" w:color="auto"/>
              <w:right w:val="single" w:sz="4" w:space="0" w:color="auto"/>
            </w:tcBorders>
            <w:shd w:val="clear" w:color="000000" w:fill="FFFFFF"/>
            <w:noWrap/>
            <w:vAlign w:val="center"/>
            <w:hideMark/>
          </w:tcPr>
          <w:p w14:paraId="277A2E0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9</w:t>
            </w:r>
          </w:p>
        </w:tc>
        <w:tc>
          <w:tcPr>
            <w:tcW w:w="892" w:type="dxa"/>
            <w:tcBorders>
              <w:top w:val="nil"/>
              <w:left w:val="nil"/>
              <w:bottom w:val="single" w:sz="4" w:space="0" w:color="auto"/>
              <w:right w:val="single" w:sz="4" w:space="0" w:color="auto"/>
            </w:tcBorders>
            <w:shd w:val="clear" w:color="000000" w:fill="FFFFFF"/>
            <w:noWrap/>
            <w:vAlign w:val="center"/>
            <w:hideMark/>
          </w:tcPr>
          <w:p w14:paraId="15443BF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w:t>
            </w:r>
          </w:p>
        </w:tc>
        <w:tc>
          <w:tcPr>
            <w:tcW w:w="892" w:type="dxa"/>
            <w:tcBorders>
              <w:top w:val="nil"/>
              <w:left w:val="nil"/>
              <w:bottom w:val="single" w:sz="4" w:space="0" w:color="auto"/>
              <w:right w:val="single" w:sz="4" w:space="0" w:color="auto"/>
            </w:tcBorders>
            <w:shd w:val="clear" w:color="000000" w:fill="FFFFFF"/>
            <w:noWrap/>
            <w:vAlign w:val="center"/>
            <w:hideMark/>
          </w:tcPr>
          <w:p w14:paraId="75BCB3B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11</w:t>
            </w:r>
          </w:p>
        </w:tc>
        <w:tc>
          <w:tcPr>
            <w:tcW w:w="892" w:type="dxa"/>
            <w:tcBorders>
              <w:top w:val="nil"/>
              <w:left w:val="nil"/>
              <w:bottom w:val="single" w:sz="4" w:space="0" w:color="auto"/>
              <w:right w:val="single" w:sz="4" w:space="0" w:color="auto"/>
            </w:tcBorders>
            <w:shd w:val="clear" w:color="000000" w:fill="FFFFFF"/>
            <w:noWrap/>
            <w:vAlign w:val="center"/>
            <w:hideMark/>
          </w:tcPr>
          <w:p w14:paraId="6347568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w:t>
            </w:r>
          </w:p>
        </w:tc>
        <w:tc>
          <w:tcPr>
            <w:tcW w:w="892" w:type="dxa"/>
            <w:tcBorders>
              <w:top w:val="nil"/>
              <w:left w:val="nil"/>
              <w:bottom w:val="single" w:sz="4" w:space="0" w:color="auto"/>
              <w:right w:val="single" w:sz="4" w:space="0" w:color="auto"/>
            </w:tcBorders>
            <w:shd w:val="clear" w:color="000000" w:fill="FFFFFF"/>
            <w:noWrap/>
            <w:vAlign w:val="center"/>
            <w:hideMark/>
          </w:tcPr>
          <w:p w14:paraId="42CFA4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 </w:t>
            </w:r>
          </w:p>
        </w:tc>
      </w:tr>
      <w:tr w:rsidR="00754FD8" w:rsidRPr="00754FD8" w14:paraId="0F5BE7B1" w14:textId="77777777" w:rsidTr="00754FD8">
        <w:trPr>
          <w:trHeight w:val="51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C72AEB"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C68770"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roofErr w:type="gramStart"/>
            <w:r w:rsidRPr="00754FD8">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6962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FB0E12" w14:textId="052EE92D"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 Евпатории Республики Крым, муниципальные бюджетные дошкольные учреждения</w:t>
            </w:r>
            <w:proofErr w:type="gramStart"/>
            <w:r>
              <w:rPr>
                <w:rFonts w:ascii="Times New Roman" w:eastAsia="Times New Roman" w:hAnsi="Times New Roman" w:cs="Times New Roman"/>
                <w:b/>
                <w:bCs/>
                <w:i/>
                <w:iCs/>
                <w:color w:val="000000"/>
                <w:sz w:val="18"/>
                <w:szCs w:val="18"/>
              </w:rPr>
              <w:t xml:space="preserve"> </w:t>
            </w:r>
            <w:r w:rsidRPr="00754FD8">
              <w:rPr>
                <w:rFonts w:ascii="Times New Roman" w:eastAsia="Times New Roman" w:hAnsi="Times New Roman" w:cs="Times New Roman"/>
                <w:b/>
                <w:bCs/>
                <w:i/>
                <w:iCs/>
                <w:color w:val="000000"/>
                <w:sz w:val="18"/>
                <w:szCs w:val="18"/>
              </w:rPr>
              <w:t>,</w:t>
            </w:r>
            <w:proofErr w:type="gramEnd"/>
            <w:r w:rsidRPr="00754FD8">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754FD8">
              <w:rPr>
                <w:rFonts w:ascii="Times New Roman" w:eastAsia="Times New Roman" w:hAnsi="Times New Roman" w:cs="Times New Roman"/>
                <w:b/>
                <w:bCs/>
                <w:i/>
                <w:iCs/>
                <w:color w:val="000000"/>
                <w:sz w:val="18"/>
                <w:szCs w:val="18"/>
              </w:rPr>
              <w:t>Евпаторийский городской совет</w:t>
            </w:r>
          </w:p>
        </w:tc>
        <w:tc>
          <w:tcPr>
            <w:tcW w:w="1701" w:type="dxa"/>
            <w:tcBorders>
              <w:top w:val="nil"/>
              <w:left w:val="nil"/>
              <w:bottom w:val="single" w:sz="4" w:space="0" w:color="auto"/>
              <w:right w:val="single" w:sz="4" w:space="0" w:color="auto"/>
            </w:tcBorders>
            <w:shd w:val="clear" w:color="000000" w:fill="FFFFFF"/>
            <w:vAlign w:val="center"/>
            <w:hideMark/>
          </w:tcPr>
          <w:p w14:paraId="515768FB"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 xml:space="preserve">всего, в </w:t>
            </w:r>
            <w:proofErr w:type="spellStart"/>
            <w:r w:rsidRPr="00754FD8">
              <w:rPr>
                <w:rFonts w:ascii="Times New Roman" w:eastAsia="Times New Roman" w:hAnsi="Times New Roman" w:cs="Times New Roman"/>
                <w:b/>
                <w:bCs/>
                <w:i/>
                <w:iCs/>
                <w:color w:val="000000"/>
                <w:sz w:val="18"/>
                <w:szCs w:val="18"/>
              </w:rPr>
              <w:t>т.ч</w:t>
            </w:r>
            <w:proofErr w:type="spellEnd"/>
            <w:r w:rsidRPr="00754FD8">
              <w:rPr>
                <w:rFonts w:ascii="Times New Roman" w:eastAsia="Times New Roman" w:hAnsi="Times New Roman" w:cs="Times New Roman"/>
                <w:b/>
                <w:bCs/>
                <w:i/>
                <w:i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216357FA"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12 438 276,24580</w:t>
            </w:r>
          </w:p>
        </w:tc>
        <w:tc>
          <w:tcPr>
            <w:tcW w:w="892" w:type="dxa"/>
            <w:tcBorders>
              <w:top w:val="nil"/>
              <w:left w:val="nil"/>
              <w:bottom w:val="single" w:sz="4" w:space="0" w:color="auto"/>
              <w:right w:val="single" w:sz="4" w:space="0" w:color="auto"/>
            </w:tcBorders>
            <w:shd w:val="clear" w:color="000000" w:fill="FFFFFF"/>
            <w:noWrap/>
            <w:vAlign w:val="center"/>
            <w:hideMark/>
          </w:tcPr>
          <w:p w14:paraId="7B32CFC8"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1 557 072,02745</w:t>
            </w:r>
          </w:p>
        </w:tc>
        <w:tc>
          <w:tcPr>
            <w:tcW w:w="892" w:type="dxa"/>
            <w:tcBorders>
              <w:top w:val="nil"/>
              <w:left w:val="nil"/>
              <w:bottom w:val="single" w:sz="4" w:space="0" w:color="auto"/>
              <w:right w:val="single" w:sz="4" w:space="0" w:color="auto"/>
            </w:tcBorders>
            <w:shd w:val="clear" w:color="000000" w:fill="FFFFFF"/>
            <w:noWrap/>
            <w:vAlign w:val="center"/>
            <w:hideMark/>
          </w:tcPr>
          <w:p w14:paraId="675A342C"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1 542 880,03956</w:t>
            </w:r>
          </w:p>
        </w:tc>
        <w:tc>
          <w:tcPr>
            <w:tcW w:w="892" w:type="dxa"/>
            <w:tcBorders>
              <w:top w:val="nil"/>
              <w:left w:val="nil"/>
              <w:bottom w:val="single" w:sz="4" w:space="0" w:color="auto"/>
              <w:right w:val="single" w:sz="4" w:space="0" w:color="auto"/>
            </w:tcBorders>
            <w:shd w:val="clear" w:color="000000" w:fill="FFFFFF"/>
            <w:noWrap/>
            <w:vAlign w:val="center"/>
            <w:hideMark/>
          </w:tcPr>
          <w:p w14:paraId="0A907A64"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1 641 455,12338</w:t>
            </w:r>
          </w:p>
        </w:tc>
        <w:tc>
          <w:tcPr>
            <w:tcW w:w="892" w:type="dxa"/>
            <w:tcBorders>
              <w:top w:val="nil"/>
              <w:left w:val="nil"/>
              <w:bottom w:val="single" w:sz="4" w:space="0" w:color="auto"/>
              <w:right w:val="single" w:sz="4" w:space="0" w:color="auto"/>
            </w:tcBorders>
            <w:shd w:val="clear" w:color="000000" w:fill="FFFFFF"/>
            <w:noWrap/>
            <w:vAlign w:val="center"/>
            <w:hideMark/>
          </w:tcPr>
          <w:p w14:paraId="63B4123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1 957 581,26291</w:t>
            </w:r>
          </w:p>
        </w:tc>
        <w:tc>
          <w:tcPr>
            <w:tcW w:w="892" w:type="dxa"/>
            <w:tcBorders>
              <w:top w:val="nil"/>
              <w:left w:val="nil"/>
              <w:bottom w:val="single" w:sz="4" w:space="0" w:color="auto"/>
              <w:right w:val="single" w:sz="4" w:space="0" w:color="auto"/>
            </w:tcBorders>
            <w:shd w:val="clear" w:color="000000" w:fill="FFFFFF"/>
            <w:noWrap/>
            <w:vAlign w:val="center"/>
            <w:hideMark/>
          </w:tcPr>
          <w:p w14:paraId="0E2B913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1 894 221,10560</w:t>
            </w:r>
          </w:p>
        </w:tc>
        <w:tc>
          <w:tcPr>
            <w:tcW w:w="892" w:type="dxa"/>
            <w:tcBorders>
              <w:top w:val="nil"/>
              <w:left w:val="nil"/>
              <w:bottom w:val="single" w:sz="4" w:space="0" w:color="auto"/>
              <w:right w:val="single" w:sz="4" w:space="0" w:color="auto"/>
            </w:tcBorders>
            <w:shd w:val="clear" w:color="000000" w:fill="FFFFFF"/>
            <w:noWrap/>
            <w:vAlign w:val="center"/>
            <w:hideMark/>
          </w:tcPr>
          <w:p w14:paraId="386DA3AC"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1 948 728,39514</w:t>
            </w:r>
          </w:p>
        </w:tc>
        <w:tc>
          <w:tcPr>
            <w:tcW w:w="892" w:type="dxa"/>
            <w:tcBorders>
              <w:top w:val="nil"/>
              <w:left w:val="nil"/>
              <w:bottom w:val="single" w:sz="4" w:space="0" w:color="auto"/>
              <w:right w:val="single" w:sz="4" w:space="0" w:color="auto"/>
            </w:tcBorders>
            <w:shd w:val="clear" w:color="000000" w:fill="FFFFFF"/>
            <w:noWrap/>
            <w:vAlign w:val="center"/>
            <w:hideMark/>
          </w:tcPr>
          <w:p w14:paraId="612CD107"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1 896 338,29176</w:t>
            </w:r>
          </w:p>
        </w:tc>
      </w:tr>
      <w:tr w:rsidR="00754FD8" w:rsidRPr="00754FD8" w14:paraId="7EB01E3F" w14:textId="77777777" w:rsidTr="00754FD8">
        <w:trPr>
          <w:trHeight w:val="645"/>
        </w:trPr>
        <w:tc>
          <w:tcPr>
            <w:tcW w:w="777" w:type="dxa"/>
            <w:vMerge/>
            <w:tcBorders>
              <w:top w:val="nil"/>
              <w:left w:val="single" w:sz="4" w:space="0" w:color="auto"/>
              <w:bottom w:val="single" w:sz="4" w:space="0" w:color="auto"/>
              <w:right w:val="single" w:sz="4" w:space="0" w:color="auto"/>
            </w:tcBorders>
            <w:vAlign w:val="center"/>
            <w:hideMark/>
          </w:tcPr>
          <w:p w14:paraId="53D4253A"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CA4F73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FABD377"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DC4CB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777726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7C6BB6BF"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661 884,51049</w:t>
            </w:r>
          </w:p>
        </w:tc>
        <w:tc>
          <w:tcPr>
            <w:tcW w:w="892" w:type="dxa"/>
            <w:tcBorders>
              <w:top w:val="nil"/>
              <w:left w:val="nil"/>
              <w:bottom w:val="single" w:sz="4" w:space="0" w:color="auto"/>
              <w:right w:val="single" w:sz="4" w:space="0" w:color="auto"/>
            </w:tcBorders>
            <w:shd w:val="clear" w:color="000000" w:fill="FFFFFF"/>
            <w:noWrap/>
            <w:vAlign w:val="center"/>
            <w:hideMark/>
          </w:tcPr>
          <w:p w14:paraId="4B4EB07A"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67 718,61174</w:t>
            </w:r>
          </w:p>
        </w:tc>
        <w:tc>
          <w:tcPr>
            <w:tcW w:w="892" w:type="dxa"/>
            <w:tcBorders>
              <w:top w:val="nil"/>
              <w:left w:val="nil"/>
              <w:bottom w:val="single" w:sz="4" w:space="0" w:color="auto"/>
              <w:right w:val="single" w:sz="4" w:space="0" w:color="auto"/>
            </w:tcBorders>
            <w:shd w:val="clear" w:color="000000" w:fill="FFFFFF"/>
            <w:noWrap/>
            <w:vAlign w:val="center"/>
            <w:hideMark/>
          </w:tcPr>
          <w:p w14:paraId="24D51229"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91 897,01135</w:t>
            </w:r>
          </w:p>
        </w:tc>
        <w:tc>
          <w:tcPr>
            <w:tcW w:w="892" w:type="dxa"/>
            <w:tcBorders>
              <w:top w:val="nil"/>
              <w:left w:val="nil"/>
              <w:bottom w:val="single" w:sz="4" w:space="0" w:color="auto"/>
              <w:right w:val="single" w:sz="4" w:space="0" w:color="auto"/>
            </w:tcBorders>
            <w:shd w:val="clear" w:color="000000" w:fill="FFFFFF"/>
            <w:noWrap/>
            <w:vAlign w:val="center"/>
            <w:hideMark/>
          </w:tcPr>
          <w:p w14:paraId="1D268092"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101 122,86695</w:t>
            </w:r>
          </w:p>
        </w:tc>
        <w:tc>
          <w:tcPr>
            <w:tcW w:w="892" w:type="dxa"/>
            <w:tcBorders>
              <w:top w:val="nil"/>
              <w:left w:val="nil"/>
              <w:bottom w:val="single" w:sz="4" w:space="0" w:color="auto"/>
              <w:right w:val="single" w:sz="4" w:space="0" w:color="auto"/>
            </w:tcBorders>
            <w:shd w:val="clear" w:color="000000" w:fill="FFFFFF"/>
            <w:noWrap/>
            <w:vAlign w:val="center"/>
            <w:hideMark/>
          </w:tcPr>
          <w:p w14:paraId="691F141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111 886,57685</w:t>
            </w:r>
          </w:p>
        </w:tc>
        <w:tc>
          <w:tcPr>
            <w:tcW w:w="892" w:type="dxa"/>
            <w:tcBorders>
              <w:top w:val="nil"/>
              <w:left w:val="nil"/>
              <w:bottom w:val="single" w:sz="4" w:space="0" w:color="auto"/>
              <w:right w:val="single" w:sz="4" w:space="0" w:color="auto"/>
            </w:tcBorders>
            <w:shd w:val="clear" w:color="000000" w:fill="FFFFFF"/>
            <w:noWrap/>
            <w:vAlign w:val="center"/>
            <w:hideMark/>
          </w:tcPr>
          <w:p w14:paraId="68519E6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115 954,16819</w:t>
            </w:r>
          </w:p>
        </w:tc>
        <w:tc>
          <w:tcPr>
            <w:tcW w:w="892" w:type="dxa"/>
            <w:tcBorders>
              <w:top w:val="nil"/>
              <w:left w:val="nil"/>
              <w:bottom w:val="single" w:sz="4" w:space="0" w:color="auto"/>
              <w:right w:val="single" w:sz="4" w:space="0" w:color="auto"/>
            </w:tcBorders>
            <w:shd w:val="clear" w:color="000000" w:fill="FFFFFF"/>
            <w:noWrap/>
            <w:vAlign w:val="center"/>
            <w:hideMark/>
          </w:tcPr>
          <w:p w14:paraId="1E36A12C"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111 773,64801</w:t>
            </w:r>
          </w:p>
        </w:tc>
        <w:tc>
          <w:tcPr>
            <w:tcW w:w="892" w:type="dxa"/>
            <w:tcBorders>
              <w:top w:val="nil"/>
              <w:left w:val="nil"/>
              <w:bottom w:val="single" w:sz="4" w:space="0" w:color="auto"/>
              <w:right w:val="single" w:sz="4" w:space="0" w:color="auto"/>
            </w:tcBorders>
            <w:shd w:val="clear" w:color="000000" w:fill="FFFFFF"/>
            <w:noWrap/>
            <w:vAlign w:val="center"/>
            <w:hideMark/>
          </w:tcPr>
          <w:p w14:paraId="30D1E0F7"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61 531,62740</w:t>
            </w:r>
          </w:p>
        </w:tc>
      </w:tr>
      <w:tr w:rsidR="00754FD8" w:rsidRPr="00754FD8" w14:paraId="4D21DCF6"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458551C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69EC836"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4738AB2"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9CA8A7"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7FEEE47"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A07EAF1"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9 117 055,15385</w:t>
            </w:r>
          </w:p>
        </w:tc>
        <w:tc>
          <w:tcPr>
            <w:tcW w:w="892" w:type="dxa"/>
            <w:tcBorders>
              <w:top w:val="nil"/>
              <w:left w:val="nil"/>
              <w:bottom w:val="single" w:sz="4" w:space="0" w:color="auto"/>
              <w:right w:val="single" w:sz="4" w:space="0" w:color="auto"/>
            </w:tcBorders>
            <w:shd w:val="clear" w:color="000000" w:fill="FFFFFF"/>
            <w:noWrap/>
            <w:vAlign w:val="center"/>
            <w:hideMark/>
          </w:tcPr>
          <w:p w14:paraId="3CCCEE87"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1 066 458,12028</w:t>
            </w:r>
          </w:p>
        </w:tc>
        <w:tc>
          <w:tcPr>
            <w:tcW w:w="892" w:type="dxa"/>
            <w:tcBorders>
              <w:top w:val="nil"/>
              <w:left w:val="nil"/>
              <w:bottom w:val="single" w:sz="4" w:space="0" w:color="auto"/>
              <w:right w:val="single" w:sz="4" w:space="0" w:color="auto"/>
            </w:tcBorders>
            <w:shd w:val="clear" w:color="000000" w:fill="FFFFFF"/>
            <w:noWrap/>
            <w:vAlign w:val="center"/>
            <w:hideMark/>
          </w:tcPr>
          <w:p w14:paraId="1CE775C1"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1 092 897,30489</w:t>
            </w:r>
          </w:p>
        </w:tc>
        <w:tc>
          <w:tcPr>
            <w:tcW w:w="892" w:type="dxa"/>
            <w:tcBorders>
              <w:top w:val="nil"/>
              <w:left w:val="nil"/>
              <w:bottom w:val="single" w:sz="4" w:space="0" w:color="auto"/>
              <w:right w:val="single" w:sz="4" w:space="0" w:color="auto"/>
            </w:tcBorders>
            <w:shd w:val="clear" w:color="000000" w:fill="FFFFFF"/>
            <w:noWrap/>
            <w:vAlign w:val="center"/>
            <w:hideMark/>
          </w:tcPr>
          <w:p w14:paraId="769D363E"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1 221 287,14258</w:t>
            </w:r>
          </w:p>
        </w:tc>
        <w:tc>
          <w:tcPr>
            <w:tcW w:w="892" w:type="dxa"/>
            <w:tcBorders>
              <w:top w:val="nil"/>
              <w:left w:val="nil"/>
              <w:bottom w:val="single" w:sz="4" w:space="0" w:color="auto"/>
              <w:right w:val="single" w:sz="4" w:space="0" w:color="auto"/>
            </w:tcBorders>
            <w:shd w:val="clear" w:color="000000" w:fill="FFFFFF"/>
            <w:noWrap/>
            <w:vAlign w:val="center"/>
            <w:hideMark/>
          </w:tcPr>
          <w:p w14:paraId="0836CD28"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1 360 573,45020</w:t>
            </w:r>
          </w:p>
        </w:tc>
        <w:tc>
          <w:tcPr>
            <w:tcW w:w="892" w:type="dxa"/>
            <w:tcBorders>
              <w:top w:val="nil"/>
              <w:left w:val="nil"/>
              <w:bottom w:val="single" w:sz="4" w:space="0" w:color="auto"/>
              <w:right w:val="single" w:sz="4" w:space="0" w:color="auto"/>
            </w:tcBorders>
            <w:shd w:val="clear" w:color="000000" w:fill="FFFFFF"/>
            <w:noWrap/>
            <w:vAlign w:val="center"/>
            <w:hideMark/>
          </w:tcPr>
          <w:p w14:paraId="396928E9"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1 417 029,45941</w:t>
            </w:r>
          </w:p>
        </w:tc>
        <w:tc>
          <w:tcPr>
            <w:tcW w:w="892" w:type="dxa"/>
            <w:tcBorders>
              <w:top w:val="nil"/>
              <w:left w:val="nil"/>
              <w:bottom w:val="single" w:sz="4" w:space="0" w:color="auto"/>
              <w:right w:val="single" w:sz="4" w:space="0" w:color="auto"/>
            </w:tcBorders>
            <w:shd w:val="clear" w:color="000000" w:fill="FFFFFF"/>
            <w:noWrap/>
            <w:vAlign w:val="center"/>
            <w:hideMark/>
          </w:tcPr>
          <w:p w14:paraId="1253410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1 478 288,36713</w:t>
            </w:r>
          </w:p>
        </w:tc>
        <w:tc>
          <w:tcPr>
            <w:tcW w:w="892" w:type="dxa"/>
            <w:tcBorders>
              <w:top w:val="nil"/>
              <w:left w:val="nil"/>
              <w:bottom w:val="single" w:sz="4" w:space="0" w:color="auto"/>
              <w:right w:val="single" w:sz="4" w:space="0" w:color="auto"/>
            </w:tcBorders>
            <w:shd w:val="clear" w:color="000000" w:fill="FFFFFF"/>
            <w:noWrap/>
            <w:vAlign w:val="center"/>
            <w:hideMark/>
          </w:tcPr>
          <w:p w14:paraId="1EF23682"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1 480 521,30936</w:t>
            </w:r>
          </w:p>
        </w:tc>
      </w:tr>
      <w:tr w:rsidR="00754FD8" w:rsidRPr="00754FD8" w14:paraId="1E220E88" w14:textId="77777777" w:rsidTr="00754FD8">
        <w:trPr>
          <w:trHeight w:val="660"/>
        </w:trPr>
        <w:tc>
          <w:tcPr>
            <w:tcW w:w="777" w:type="dxa"/>
            <w:vMerge/>
            <w:tcBorders>
              <w:top w:val="nil"/>
              <w:left w:val="single" w:sz="4" w:space="0" w:color="auto"/>
              <w:bottom w:val="single" w:sz="4" w:space="0" w:color="auto"/>
              <w:right w:val="single" w:sz="4" w:space="0" w:color="auto"/>
            </w:tcBorders>
            <w:vAlign w:val="center"/>
            <w:hideMark/>
          </w:tcPr>
          <w:p w14:paraId="2726AB00"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17AEC7B"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CED71E"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1F68BA"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D015E5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488D2757"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2 659 336,58146</w:t>
            </w:r>
          </w:p>
        </w:tc>
        <w:tc>
          <w:tcPr>
            <w:tcW w:w="892" w:type="dxa"/>
            <w:tcBorders>
              <w:top w:val="nil"/>
              <w:left w:val="nil"/>
              <w:bottom w:val="single" w:sz="4" w:space="0" w:color="auto"/>
              <w:right w:val="single" w:sz="4" w:space="0" w:color="auto"/>
            </w:tcBorders>
            <w:shd w:val="clear" w:color="000000" w:fill="FFFFFF"/>
            <w:noWrap/>
            <w:vAlign w:val="center"/>
            <w:hideMark/>
          </w:tcPr>
          <w:p w14:paraId="6A2B187C"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422 895,29543</w:t>
            </w:r>
          </w:p>
        </w:tc>
        <w:tc>
          <w:tcPr>
            <w:tcW w:w="892" w:type="dxa"/>
            <w:tcBorders>
              <w:top w:val="nil"/>
              <w:left w:val="nil"/>
              <w:bottom w:val="single" w:sz="4" w:space="0" w:color="auto"/>
              <w:right w:val="single" w:sz="4" w:space="0" w:color="auto"/>
            </w:tcBorders>
            <w:shd w:val="clear" w:color="000000" w:fill="FFFFFF"/>
            <w:noWrap/>
            <w:vAlign w:val="center"/>
            <w:hideMark/>
          </w:tcPr>
          <w:p w14:paraId="12572BC2"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358 085,72332</w:t>
            </w:r>
          </w:p>
        </w:tc>
        <w:tc>
          <w:tcPr>
            <w:tcW w:w="892" w:type="dxa"/>
            <w:tcBorders>
              <w:top w:val="nil"/>
              <w:left w:val="nil"/>
              <w:bottom w:val="single" w:sz="4" w:space="0" w:color="auto"/>
              <w:right w:val="single" w:sz="4" w:space="0" w:color="auto"/>
            </w:tcBorders>
            <w:shd w:val="clear" w:color="000000" w:fill="FFFFFF"/>
            <w:noWrap/>
            <w:vAlign w:val="center"/>
            <w:hideMark/>
          </w:tcPr>
          <w:p w14:paraId="35367BBB"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319 045,11385</w:t>
            </w:r>
          </w:p>
        </w:tc>
        <w:tc>
          <w:tcPr>
            <w:tcW w:w="892" w:type="dxa"/>
            <w:tcBorders>
              <w:top w:val="nil"/>
              <w:left w:val="nil"/>
              <w:bottom w:val="single" w:sz="4" w:space="0" w:color="auto"/>
              <w:right w:val="single" w:sz="4" w:space="0" w:color="auto"/>
            </w:tcBorders>
            <w:shd w:val="clear" w:color="000000" w:fill="FFFFFF"/>
            <w:noWrap/>
            <w:vAlign w:val="center"/>
            <w:hideMark/>
          </w:tcPr>
          <w:p w14:paraId="06358F0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485 121,23586</w:t>
            </w:r>
          </w:p>
        </w:tc>
        <w:tc>
          <w:tcPr>
            <w:tcW w:w="892" w:type="dxa"/>
            <w:tcBorders>
              <w:top w:val="nil"/>
              <w:left w:val="nil"/>
              <w:bottom w:val="single" w:sz="4" w:space="0" w:color="auto"/>
              <w:right w:val="single" w:sz="4" w:space="0" w:color="auto"/>
            </w:tcBorders>
            <w:shd w:val="clear" w:color="000000" w:fill="FFFFFF"/>
            <w:noWrap/>
            <w:vAlign w:val="center"/>
            <w:hideMark/>
          </w:tcPr>
          <w:p w14:paraId="4FBBB337"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361 237,47800</w:t>
            </w:r>
          </w:p>
        </w:tc>
        <w:tc>
          <w:tcPr>
            <w:tcW w:w="892" w:type="dxa"/>
            <w:tcBorders>
              <w:top w:val="nil"/>
              <w:left w:val="nil"/>
              <w:bottom w:val="single" w:sz="4" w:space="0" w:color="auto"/>
              <w:right w:val="single" w:sz="4" w:space="0" w:color="auto"/>
            </w:tcBorders>
            <w:shd w:val="clear" w:color="000000" w:fill="FFFFFF"/>
            <w:noWrap/>
            <w:vAlign w:val="center"/>
            <w:hideMark/>
          </w:tcPr>
          <w:p w14:paraId="6ED71201"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358 666,38000</w:t>
            </w:r>
          </w:p>
        </w:tc>
        <w:tc>
          <w:tcPr>
            <w:tcW w:w="892" w:type="dxa"/>
            <w:tcBorders>
              <w:top w:val="nil"/>
              <w:left w:val="nil"/>
              <w:bottom w:val="single" w:sz="4" w:space="0" w:color="auto"/>
              <w:right w:val="single" w:sz="4" w:space="0" w:color="auto"/>
            </w:tcBorders>
            <w:shd w:val="clear" w:color="000000" w:fill="FFFFFF"/>
            <w:noWrap/>
            <w:vAlign w:val="center"/>
            <w:hideMark/>
          </w:tcPr>
          <w:p w14:paraId="4BDAA613"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354 285,35500</w:t>
            </w:r>
          </w:p>
        </w:tc>
      </w:tr>
      <w:tr w:rsidR="00754FD8" w:rsidRPr="00754FD8" w14:paraId="6F943818" w14:textId="77777777" w:rsidTr="00754FD8">
        <w:trPr>
          <w:trHeight w:val="1575"/>
        </w:trPr>
        <w:tc>
          <w:tcPr>
            <w:tcW w:w="777" w:type="dxa"/>
            <w:vMerge/>
            <w:tcBorders>
              <w:top w:val="nil"/>
              <w:left w:val="single" w:sz="4" w:space="0" w:color="auto"/>
              <w:bottom w:val="single" w:sz="4" w:space="0" w:color="auto"/>
              <w:right w:val="single" w:sz="4" w:space="0" w:color="auto"/>
            </w:tcBorders>
            <w:vAlign w:val="center"/>
            <w:hideMark/>
          </w:tcPr>
          <w:p w14:paraId="1B9432E7"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F7183F0"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0DF549E"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BE27B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40643B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7F5F975E"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3EE89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6D8AA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6CD912"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D06E6A"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28C168"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909802"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246DC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0,00000</w:t>
            </w:r>
          </w:p>
        </w:tc>
      </w:tr>
      <w:tr w:rsidR="00754FD8" w:rsidRPr="00754FD8" w14:paraId="3FC81800" w14:textId="77777777" w:rsidTr="00754FD8">
        <w:trPr>
          <w:trHeight w:val="69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38D19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1.1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CDD58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Основное мероприятие 1</w:t>
            </w:r>
            <w:r w:rsidRPr="00754FD8">
              <w:rPr>
                <w:rFonts w:ascii="Times New Roman" w:eastAsia="Times New Roman" w:hAnsi="Times New Roman" w:cs="Times New Roman"/>
                <w:b/>
                <w:bCs/>
                <w:color w:val="000000"/>
                <w:sz w:val="18"/>
                <w:szCs w:val="18"/>
              </w:rPr>
              <w:br/>
              <w:t xml:space="preserve"> </w:t>
            </w:r>
            <w:r w:rsidRPr="00754FD8">
              <w:rPr>
                <w:rFonts w:ascii="Times New Roman" w:eastAsia="Times New Roman" w:hAnsi="Times New Roman" w:cs="Times New Roman"/>
                <w:b/>
                <w:bCs/>
                <w:color w:val="000000"/>
                <w:sz w:val="18"/>
                <w:szCs w:val="18"/>
              </w:rPr>
              <w:br/>
              <w:t>Развитие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5EBB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1C55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7FEC9B5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30FE7F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4 264 040,67621</w:t>
            </w:r>
          </w:p>
        </w:tc>
        <w:tc>
          <w:tcPr>
            <w:tcW w:w="892" w:type="dxa"/>
            <w:tcBorders>
              <w:top w:val="nil"/>
              <w:left w:val="nil"/>
              <w:bottom w:val="single" w:sz="4" w:space="0" w:color="auto"/>
              <w:right w:val="single" w:sz="4" w:space="0" w:color="auto"/>
            </w:tcBorders>
            <w:shd w:val="clear" w:color="000000" w:fill="FFFFFF"/>
            <w:noWrap/>
            <w:vAlign w:val="center"/>
            <w:hideMark/>
          </w:tcPr>
          <w:p w14:paraId="0442D1B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500 063,03922</w:t>
            </w:r>
          </w:p>
        </w:tc>
        <w:tc>
          <w:tcPr>
            <w:tcW w:w="892" w:type="dxa"/>
            <w:tcBorders>
              <w:top w:val="nil"/>
              <w:left w:val="nil"/>
              <w:bottom w:val="single" w:sz="4" w:space="0" w:color="auto"/>
              <w:right w:val="single" w:sz="4" w:space="0" w:color="auto"/>
            </w:tcBorders>
            <w:shd w:val="clear" w:color="000000" w:fill="FFFFFF"/>
            <w:noWrap/>
            <w:vAlign w:val="center"/>
            <w:hideMark/>
          </w:tcPr>
          <w:p w14:paraId="12740AF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521 905,52483</w:t>
            </w:r>
          </w:p>
        </w:tc>
        <w:tc>
          <w:tcPr>
            <w:tcW w:w="892" w:type="dxa"/>
            <w:tcBorders>
              <w:top w:val="nil"/>
              <w:left w:val="nil"/>
              <w:bottom w:val="single" w:sz="4" w:space="0" w:color="auto"/>
              <w:right w:val="single" w:sz="4" w:space="0" w:color="auto"/>
            </w:tcBorders>
            <w:shd w:val="clear" w:color="000000" w:fill="FFFFFF"/>
            <w:noWrap/>
            <w:vAlign w:val="center"/>
            <w:hideMark/>
          </w:tcPr>
          <w:p w14:paraId="08D4482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531 816,56614</w:t>
            </w:r>
          </w:p>
        </w:tc>
        <w:tc>
          <w:tcPr>
            <w:tcW w:w="892" w:type="dxa"/>
            <w:tcBorders>
              <w:top w:val="nil"/>
              <w:left w:val="nil"/>
              <w:bottom w:val="single" w:sz="4" w:space="0" w:color="auto"/>
              <w:right w:val="single" w:sz="4" w:space="0" w:color="auto"/>
            </w:tcBorders>
            <w:shd w:val="clear" w:color="000000" w:fill="FFFFFF"/>
            <w:noWrap/>
            <w:vAlign w:val="center"/>
            <w:hideMark/>
          </w:tcPr>
          <w:p w14:paraId="52E16F3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709 080,21556</w:t>
            </w:r>
          </w:p>
        </w:tc>
        <w:tc>
          <w:tcPr>
            <w:tcW w:w="892" w:type="dxa"/>
            <w:tcBorders>
              <w:top w:val="nil"/>
              <w:left w:val="nil"/>
              <w:bottom w:val="single" w:sz="4" w:space="0" w:color="auto"/>
              <w:right w:val="single" w:sz="4" w:space="0" w:color="auto"/>
            </w:tcBorders>
            <w:shd w:val="clear" w:color="000000" w:fill="FFFFFF"/>
            <w:noWrap/>
            <w:vAlign w:val="center"/>
            <w:hideMark/>
          </w:tcPr>
          <w:p w14:paraId="2D736EE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656 226,93211</w:t>
            </w:r>
          </w:p>
        </w:tc>
        <w:tc>
          <w:tcPr>
            <w:tcW w:w="892" w:type="dxa"/>
            <w:tcBorders>
              <w:top w:val="nil"/>
              <w:left w:val="nil"/>
              <w:bottom w:val="single" w:sz="4" w:space="0" w:color="auto"/>
              <w:right w:val="single" w:sz="4" w:space="0" w:color="auto"/>
            </w:tcBorders>
            <w:shd w:val="clear" w:color="000000" w:fill="FFFFFF"/>
            <w:noWrap/>
            <w:vAlign w:val="center"/>
            <w:hideMark/>
          </w:tcPr>
          <w:p w14:paraId="4072BEC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662 556,33686</w:t>
            </w:r>
          </w:p>
        </w:tc>
        <w:tc>
          <w:tcPr>
            <w:tcW w:w="892" w:type="dxa"/>
            <w:tcBorders>
              <w:top w:val="nil"/>
              <w:left w:val="nil"/>
              <w:bottom w:val="single" w:sz="4" w:space="0" w:color="auto"/>
              <w:right w:val="single" w:sz="4" w:space="0" w:color="auto"/>
            </w:tcBorders>
            <w:shd w:val="clear" w:color="000000" w:fill="FFFFFF"/>
            <w:noWrap/>
            <w:vAlign w:val="center"/>
            <w:hideMark/>
          </w:tcPr>
          <w:p w14:paraId="0D0CD15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682 392,06149</w:t>
            </w:r>
          </w:p>
        </w:tc>
      </w:tr>
      <w:tr w:rsidR="00754FD8" w:rsidRPr="00754FD8" w14:paraId="033BF443"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7A4D9B9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E5665F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3928F7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96C72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B633E3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955D6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218A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C44D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CC965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B1087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9E63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6837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2C86C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BE2568F" w14:textId="77777777" w:rsidTr="00754FD8">
        <w:trPr>
          <w:trHeight w:val="315"/>
        </w:trPr>
        <w:tc>
          <w:tcPr>
            <w:tcW w:w="777" w:type="dxa"/>
            <w:vMerge/>
            <w:tcBorders>
              <w:top w:val="nil"/>
              <w:left w:val="single" w:sz="4" w:space="0" w:color="auto"/>
              <w:bottom w:val="single" w:sz="4" w:space="0" w:color="auto"/>
              <w:right w:val="single" w:sz="4" w:space="0" w:color="auto"/>
            </w:tcBorders>
            <w:vAlign w:val="center"/>
            <w:hideMark/>
          </w:tcPr>
          <w:p w14:paraId="2E16720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E2044A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F7165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2190C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2BBF5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FC4A1B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3 331 777,31597</w:t>
            </w:r>
          </w:p>
        </w:tc>
        <w:tc>
          <w:tcPr>
            <w:tcW w:w="892" w:type="dxa"/>
            <w:tcBorders>
              <w:top w:val="nil"/>
              <w:left w:val="nil"/>
              <w:bottom w:val="single" w:sz="4" w:space="0" w:color="auto"/>
              <w:right w:val="single" w:sz="4" w:space="0" w:color="auto"/>
            </w:tcBorders>
            <w:shd w:val="clear" w:color="000000" w:fill="FFFFFF"/>
            <w:noWrap/>
            <w:vAlign w:val="center"/>
            <w:hideMark/>
          </w:tcPr>
          <w:p w14:paraId="057B8D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371 684,49808</w:t>
            </w:r>
          </w:p>
        </w:tc>
        <w:tc>
          <w:tcPr>
            <w:tcW w:w="892" w:type="dxa"/>
            <w:tcBorders>
              <w:top w:val="nil"/>
              <w:left w:val="nil"/>
              <w:bottom w:val="single" w:sz="4" w:space="0" w:color="auto"/>
              <w:right w:val="single" w:sz="4" w:space="0" w:color="auto"/>
            </w:tcBorders>
            <w:shd w:val="clear" w:color="000000" w:fill="FFFFFF"/>
            <w:noWrap/>
            <w:vAlign w:val="center"/>
            <w:hideMark/>
          </w:tcPr>
          <w:p w14:paraId="6FDEA9F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388 644,57950</w:t>
            </w:r>
          </w:p>
        </w:tc>
        <w:tc>
          <w:tcPr>
            <w:tcW w:w="892" w:type="dxa"/>
            <w:tcBorders>
              <w:top w:val="nil"/>
              <w:left w:val="nil"/>
              <w:bottom w:val="single" w:sz="4" w:space="0" w:color="auto"/>
              <w:right w:val="single" w:sz="4" w:space="0" w:color="auto"/>
            </w:tcBorders>
            <w:shd w:val="clear" w:color="000000" w:fill="FFFFFF"/>
            <w:noWrap/>
            <w:vAlign w:val="center"/>
            <w:hideMark/>
          </w:tcPr>
          <w:p w14:paraId="4C2C950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427 139,78542</w:t>
            </w:r>
          </w:p>
        </w:tc>
        <w:tc>
          <w:tcPr>
            <w:tcW w:w="892" w:type="dxa"/>
            <w:tcBorders>
              <w:top w:val="nil"/>
              <w:left w:val="nil"/>
              <w:bottom w:val="single" w:sz="4" w:space="0" w:color="auto"/>
              <w:right w:val="single" w:sz="4" w:space="0" w:color="auto"/>
            </w:tcBorders>
            <w:shd w:val="clear" w:color="000000" w:fill="FFFFFF"/>
            <w:noWrap/>
            <w:vAlign w:val="center"/>
            <w:hideMark/>
          </w:tcPr>
          <w:p w14:paraId="655DC4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521 938,96151</w:t>
            </w:r>
          </w:p>
        </w:tc>
        <w:tc>
          <w:tcPr>
            <w:tcW w:w="892" w:type="dxa"/>
            <w:tcBorders>
              <w:top w:val="nil"/>
              <w:left w:val="nil"/>
              <w:bottom w:val="single" w:sz="4" w:space="0" w:color="auto"/>
              <w:right w:val="single" w:sz="4" w:space="0" w:color="auto"/>
            </w:tcBorders>
            <w:shd w:val="clear" w:color="000000" w:fill="FFFFFF"/>
            <w:noWrap/>
            <w:vAlign w:val="center"/>
            <w:hideMark/>
          </w:tcPr>
          <w:p w14:paraId="5949FFA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527 716,98011</w:t>
            </w:r>
          </w:p>
        </w:tc>
        <w:tc>
          <w:tcPr>
            <w:tcW w:w="892" w:type="dxa"/>
            <w:tcBorders>
              <w:top w:val="nil"/>
              <w:left w:val="nil"/>
              <w:bottom w:val="single" w:sz="4" w:space="0" w:color="auto"/>
              <w:right w:val="single" w:sz="4" w:space="0" w:color="auto"/>
            </w:tcBorders>
            <w:shd w:val="clear" w:color="000000" w:fill="FFFFFF"/>
            <w:noWrap/>
            <w:vAlign w:val="center"/>
            <w:hideMark/>
          </w:tcPr>
          <w:p w14:paraId="06E0BC5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535 219,65086</w:t>
            </w:r>
          </w:p>
        </w:tc>
        <w:tc>
          <w:tcPr>
            <w:tcW w:w="892" w:type="dxa"/>
            <w:tcBorders>
              <w:top w:val="nil"/>
              <w:left w:val="nil"/>
              <w:bottom w:val="single" w:sz="4" w:space="0" w:color="auto"/>
              <w:right w:val="single" w:sz="4" w:space="0" w:color="auto"/>
            </w:tcBorders>
            <w:shd w:val="clear" w:color="000000" w:fill="FFFFFF"/>
            <w:noWrap/>
            <w:vAlign w:val="center"/>
            <w:hideMark/>
          </w:tcPr>
          <w:p w14:paraId="76A67BA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559 432,86049</w:t>
            </w:r>
          </w:p>
        </w:tc>
      </w:tr>
      <w:tr w:rsidR="00754FD8" w:rsidRPr="00754FD8" w14:paraId="7809235C"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651FA24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9A0B6F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598C8C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5C1F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4630CF1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98630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932 263,36024</w:t>
            </w:r>
          </w:p>
        </w:tc>
        <w:tc>
          <w:tcPr>
            <w:tcW w:w="892" w:type="dxa"/>
            <w:tcBorders>
              <w:top w:val="nil"/>
              <w:left w:val="nil"/>
              <w:bottom w:val="single" w:sz="4" w:space="0" w:color="auto"/>
              <w:right w:val="single" w:sz="4" w:space="0" w:color="auto"/>
            </w:tcBorders>
            <w:shd w:val="clear" w:color="000000" w:fill="FFFFFF"/>
            <w:noWrap/>
            <w:vAlign w:val="center"/>
            <w:hideMark/>
          </w:tcPr>
          <w:p w14:paraId="0C072BE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128 378,54114</w:t>
            </w:r>
          </w:p>
        </w:tc>
        <w:tc>
          <w:tcPr>
            <w:tcW w:w="892" w:type="dxa"/>
            <w:tcBorders>
              <w:top w:val="nil"/>
              <w:left w:val="nil"/>
              <w:bottom w:val="single" w:sz="4" w:space="0" w:color="auto"/>
              <w:right w:val="single" w:sz="4" w:space="0" w:color="auto"/>
            </w:tcBorders>
            <w:shd w:val="clear" w:color="000000" w:fill="FFFFFF"/>
            <w:noWrap/>
            <w:vAlign w:val="center"/>
            <w:hideMark/>
          </w:tcPr>
          <w:p w14:paraId="0A2D085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133 260,94533</w:t>
            </w:r>
          </w:p>
        </w:tc>
        <w:tc>
          <w:tcPr>
            <w:tcW w:w="892" w:type="dxa"/>
            <w:tcBorders>
              <w:top w:val="nil"/>
              <w:left w:val="nil"/>
              <w:bottom w:val="single" w:sz="4" w:space="0" w:color="auto"/>
              <w:right w:val="single" w:sz="4" w:space="0" w:color="auto"/>
            </w:tcBorders>
            <w:shd w:val="clear" w:color="000000" w:fill="FFFFFF"/>
            <w:noWrap/>
            <w:vAlign w:val="center"/>
            <w:hideMark/>
          </w:tcPr>
          <w:p w14:paraId="7CA5413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104 676,78072</w:t>
            </w:r>
          </w:p>
        </w:tc>
        <w:tc>
          <w:tcPr>
            <w:tcW w:w="892" w:type="dxa"/>
            <w:tcBorders>
              <w:top w:val="nil"/>
              <w:left w:val="nil"/>
              <w:bottom w:val="single" w:sz="4" w:space="0" w:color="auto"/>
              <w:right w:val="single" w:sz="4" w:space="0" w:color="auto"/>
            </w:tcBorders>
            <w:shd w:val="clear" w:color="000000" w:fill="FFFFFF"/>
            <w:noWrap/>
            <w:vAlign w:val="center"/>
            <w:hideMark/>
          </w:tcPr>
          <w:p w14:paraId="6AC334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187 141,25405</w:t>
            </w:r>
          </w:p>
        </w:tc>
        <w:tc>
          <w:tcPr>
            <w:tcW w:w="892" w:type="dxa"/>
            <w:tcBorders>
              <w:top w:val="nil"/>
              <w:left w:val="nil"/>
              <w:bottom w:val="single" w:sz="4" w:space="0" w:color="auto"/>
              <w:right w:val="single" w:sz="4" w:space="0" w:color="auto"/>
            </w:tcBorders>
            <w:shd w:val="clear" w:color="000000" w:fill="FFFFFF"/>
            <w:noWrap/>
            <w:vAlign w:val="center"/>
            <w:hideMark/>
          </w:tcPr>
          <w:p w14:paraId="5DC94B2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128 509,95200</w:t>
            </w:r>
          </w:p>
        </w:tc>
        <w:tc>
          <w:tcPr>
            <w:tcW w:w="892" w:type="dxa"/>
            <w:tcBorders>
              <w:top w:val="nil"/>
              <w:left w:val="nil"/>
              <w:bottom w:val="single" w:sz="4" w:space="0" w:color="auto"/>
              <w:right w:val="single" w:sz="4" w:space="0" w:color="auto"/>
            </w:tcBorders>
            <w:shd w:val="clear" w:color="000000" w:fill="FFFFFF"/>
            <w:noWrap/>
            <w:vAlign w:val="center"/>
            <w:hideMark/>
          </w:tcPr>
          <w:p w14:paraId="0E561E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127 336,68600</w:t>
            </w:r>
          </w:p>
        </w:tc>
        <w:tc>
          <w:tcPr>
            <w:tcW w:w="892" w:type="dxa"/>
            <w:tcBorders>
              <w:top w:val="nil"/>
              <w:left w:val="nil"/>
              <w:bottom w:val="single" w:sz="4" w:space="0" w:color="auto"/>
              <w:right w:val="single" w:sz="4" w:space="0" w:color="auto"/>
            </w:tcBorders>
            <w:shd w:val="clear" w:color="000000" w:fill="FFFFFF"/>
            <w:noWrap/>
            <w:vAlign w:val="center"/>
            <w:hideMark/>
          </w:tcPr>
          <w:p w14:paraId="18E082D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122 959,20100</w:t>
            </w:r>
          </w:p>
        </w:tc>
      </w:tr>
      <w:tr w:rsidR="00754FD8" w:rsidRPr="00754FD8" w14:paraId="6147DFF4"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119E80C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8BF0B9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2D5E2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81C90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D09B04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7BBE67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851AD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63085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42C1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18504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CCF0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3D469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C958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08D3FE3" w14:textId="77777777" w:rsidTr="00754FD8">
        <w:trPr>
          <w:trHeight w:val="48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67834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2453B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CAFA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DAA20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3C85FD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7B5AB1C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623 116,32006</w:t>
            </w:r>
          </w:p>
        </w:tc>
        <w:tc>
          <w:tcPr>
            <w:tcW w:w="892" w:type="dxa"/>
            <w:tcBorders>
              <w:top w:val="nil"/>
              <w:left w:val="nil"/>
              <w:bottom w:val="single" w:sz="4" w:space="0" w:color="auto"/>
              <w:right w:val="single" w:sz="4" w:space="0" w:color="auto"/>
            </w:tcBorders>
            <w:shd w:val="clear" w:color="000000" w:fill="FFFFFF"/>
            <w:noWrap/>
            <w:vAlign w:val="center"/>
            <w:hideMark/>
          </w:tcPr>
          <w:p w14:paraId="6163D5F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63 602,30906</w:t>
            </w:r>
          </w:p>
        </w:tc>
        <w:tc>
          <w:tcPr>
            <w:tcW w:w="892" w:type="dxa"/>
            <w:tcBorders>
              <w:top w:val="nil"/>
              <w:left w:val="nil"/>
              <w:bottom w:val="single" w:sz="4" w:space="0" w:color="auto"/>
              <w:right w:val="single" w:sz="4" w:space="0" w:color="auto"/>
            </w:tcBorders>
            <w:shd w:val="clear" w:color="000000" w:fill="FFFFFF"/>
            <w:noWrap/>
            <w:vAlign w:val="center"/>
            <w:hideMark/>
          </w:tcPr>
          <w:p w14:paraId="4E13820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67 102,27500</w:t>
            </w:r>
          </w:p>
        </w:tc>
        <w:tc>
          <w:tcPr>
            <w:tcW w:w="892" w:type="dxa"/>
            <w:tcBorders>
              <w:top w:val="nil"/>
              <w:left w:val="nil"/>
              <w:bottom w:val="single" w:sz="4" w:space="0" w:color="auto"/>
              <w:right w:val="single" w:sz="4" w:space="0" w:color="auto"/>
            </w:tcBorders>
            <w:shd w:val="clear" w:color="000000" w:fill="FFFFFF"/>
            <w:noWrap/>
            <w:vAlign w:val="center"/>
            <w:hideMark/>
          </w:tcPr>
          <w:p w14:paraId="5D70FE1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79 250,32056</w:t>
            </w:r>
          </w:p>
        </w:tc>
        <w:tc>
          <w:tcPr>
            <w:tcW w:w="892" w:type="dxa"/>
            <w:tcBorders>
              <w:top w:val="nil"/>
              <w:left w:val="nil"/>
              <w:bottom w:val="single" w:sz="4" w:space="0" w:color="auto"/>
              <w:right w:val="single" w:sz="4" w:space="0" w:color="auto"/>
            </w:tcBorders>
            <w:shd w:val="clear" w:color="000000" w:fill="FFFFFF"/>
            <w:noWrap/>
            <w:vAlign w:val="center"/>
            <w:hideMark/>
          </w:tcPr>
          <w:p w14:paraId="52D0C29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103 558,80544</w:t>
            </w:r>
          </w:p>
        </w:tc>
        <w:tc>
          <w:tcPr>
            <w:tcW w:w="892" w:type="dxa"/>
            <w:tcBorders>
              <w:top w:val="nil"/>
              <w:left w:val="nil"/>
              <w:bottom w:val="single" w:sz="4" w:space="0" w:color="auto"/>
              <w:right w:val="single" w:sz="4" w:space="0" w:color="auto"/>
            </w:tcBorders>
            <w:shd w:val="clear" w:color="000000" w:fill="FFFFFF"/>
            <w:noWrap/>
            <w:vAlign w:val="center"/>
            <w:hideMark/>
          </w:tcPr>
          <w:p w14:paraId="2DC6464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105 124,97000</w:t>
            </w:r>
          </w:p>
        </w:tc>
        <w:tc>
          <w:tcPr>
            <w:tcW w:w="892" w:type="dxa"/>
            <w:tcBorders>
              <w:top w:val="nil"/>
              <w:left w:val="nil"/>
              <w:bottom w:val="single" w:sz="4" w:space="0" w:color="auto"/>
              <w:right w:val="single" w:sz="4" w:space="0" w:color="auto"/>
            </w:tcBorders>
            <w:shd w:val="clear" w:color="000000" w:fill="FFFFFF"/>
            <w:noWrap/>
            <w:vAlign w:val="center"/>
            <w:hideMark/>
          </w:tcPr>
          <w:p w14:paraId="2A83758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104 481,14600</w:t>
            </w:r>
          </w:p>
        </w:tc>
        <w:tc>
          <w:tcPr>
            <w:tcW w:w="892" w:type="dxa"/>
            <w:tcBorders>
              <w:top w:val="nil"/>
              <w:left w:val="nil"/>
              <w:bottom w:val="single" w:sz="4" w:space="0" w:color="auto"/>
              <w:right w:val="single" w:sz="4" w:space="0" w:color="auto"/>
            </w:tcBorders>
            <w:shd w:val="clear" w:color="000000" w:fill="FFFFFF"/>
            <w:noWrap/>
            <w:vAlign w:val="center"/>
            <w:hideMark/>
          </w:tcPr>
          <w:p w14:paraId="103F899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99 996,49400</w:t>
            </w:r>
          </w:p>
        </w:tc>
      </w:tr>
      <w:tr w:rsidR="00754FD8" w:rsidRPr="00754FD8" w14:paraId="1E962F36"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75D8DAD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B50D2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B7F5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61A72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F55CC1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4983A18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9D814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1A6B4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366FF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6C12C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A1A12B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54D0B4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7B6E5A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6AB8DAA"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029DECC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F91770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A90B84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FAD0D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D29A4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71A8677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49644E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3DF2C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3B3C85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196BF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1501C6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95E79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606FB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F730185" w14:textId="77777777" w:rsidTr="00754FD8">
        <w:trPr>
          <w:trHeight w:val="435"/>
        </w:trPr>
        <w:tc>
          <w:tcPr>
            <w:tcW w:w="777" w:type="dxa"/>
            <w:vMerge/>
            <w:tcBorders>
              <w:top w:val="nil"/>
              <w:left w:val="single" w:sz="4" w:space="0" w:color="auto"/>
              <w:bottom w:val="single" w:sz="4" w:space="0" w:color="auto"/>
              <w:right w:val="single" w:sz="4" w:space="0" w:color="auto"/>
            </w:tcBorders>
            <w:vAlign w:val="center"/>
            <w:hideMark/>
          </w:tcPr>
          <w:p w14:paraId="4E666AB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A1955B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8F9EF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62E6F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684263D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5FC58F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623 116,32006</w:t>
            </w:r>
          </w:p>
        </w:tc>
        <w:tc>
          <w:tcPr>
            <w:tcW w:w="892" w:type="dxa"/>
            <w:tcBorders>
              <w:top w:val="nil"/>
              <w:left w:val="nil"/>
              <w:bottom w:val="single" w:sz="4" w:space="0" w:color="auto"/>
              <w:right w:val="single" w:sz="4" w:space="0" w:color="auto"/>
            </w:tcBorders>
            <w:shd w:val="clear" w:color="000000" w:fill="FFFFFF"/>
            <w:noWrap/>
            <w:vAlign w:val="bottom"/>
            <w:hideMark/>
          </w:tcPr>
          <w:p w14:paraId="4CECCD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63 602,30906</w:t>
            </w:r>
          </w:p>
        </w:tc>
        <w:tc>
          <w:tcPr>
            <w:tcW w:w="892" w:type="dxa"/>
            <w:tcBorders>
              <w:top w:val="nil"/>
              <w:left w:val="nil"/>
              <w:bottom w:val="single" w:sz="4" w:space="0" w:color="auto"/>
              <w:right w:val="single" w:sz="4" w:space="0" w:color="auto"/>
            </w:tcBorders>
            <w:shd w:val="clear" w:color="000000" w:fill="FFFFFF"/>
            <w:noWrap/>
            <w:vAlign w:val="bottom"/>
            <w:hideMark/>
          </w:tcPr>
          <w:p w14:paraId="338F9B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67 102,27500</w:t>
            </w:r>
          </w:p>
        </w:tc>
        <w:tc>
          <w:tcPr>
            <w:tcW w:w="892" w:type="dxa"/>
            <w:tcBorders>
              <w:top w:val="nil"/>
              <w:left w:val="nil"/>
              <w:bottom w:val="single" w:sz="4" w:space="0" w:color="auto"/>
              <w:right w:val="single" w:sz="4" w:space="0" w:color="auto"/>
            </w:tcBorders>
            <w:shd w:val="clear" w:color="000000" w:fill="FFFFFF"/>
            <w:noWrap/>
            <w:vAlign w:val="bottom"/>
            <w:hideMark/>
          </w:tcPr>
          <w:p w14:paraId="27558C0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79 250,32056</w:t>
            </w:r>
          </w:p>
        </w:tc>
        <w:tc>
          <w:tcPr>
            <w:tcW w:w="892" w:type="dxa"/>
            <w:tcBorders>
              <w:top w:val="nil"/>
              <w:left w:val="nil"/>
              <w:bottom w:val="single" w:sz="4" w:space="0" w:color="auto"/>
              <w:right w:val="single" w:sz="4" w:space="0" w:color="auto"/>
            </w:tcBorders>
            <w:shd w:val="clear" w:color="000000" w:fill="FFFFFF"/>
            <w:noWrap/>
            <w:vAlign w:val="bottom"/>
            <w:hideMark/>
          </w:tcPr>
          <w:p w14:paraId="17E9CC8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103 558,80544</w:t>
            </w:r>
          </w:p>
        </w:tc>
        <w:tc>
          <w:tcPr>
            <w:tcW w:w="892" w:type="dxa"/>
            <w:tcBorders>
              <w:top w:val="nil"/>
              <w:left w:val="nil"/>
              <w:bottom w:val="single" w:sz="4" w:space="0" w:color="auto"/>
              <w:right w:val="single" w:sz="4" w:space="0" w:color="auto"/>
            </w:tcBorders>
            <w:shd w:val="clear" w:color="000000" w:fill="FFFFFF"/>
            <w:noWrap/>
            <w:vAlign w:val="bottom"/>
            <w:hideMark/>
          </w:tcPr>
          <w:p w14:paraId="7F5709D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105 124,97000</w:t>
            </w:r>
          </w:p>
        </w:tc>
        <w:tc>
          <w:tcPr>
            <w:tcW w:w="892" w:type="dxa"/>
            <w:tcBorders>
              <w:top w:val="nil"/>
              <w:left w:val="nil"/>
              <w:bottom w:val="single" w:sz="4" w:space="0" w:color="auto"/>
              <w:right w:val="single" w:sz="4" w:space="0" w:color="auto"/>
            </w:tcBorders>
            <w:shd w:val="clear" w:color="000000" w:fill="FFFFFF"/>
            <w:noWrap/>
            <w:vAlign w:val="bottom"/>
            <w:hideMark/>
          </w:tcPr>
          <w:p w14:paraId="49205D0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104 481,14600</w:t>
            </w:r>
          </w:p>
        </w:tc>
        <w:tc>
          <w:tcPr>
            <w:tcW w:w="892" w:type="dxa"/>
            <w:tcBorders>
              <w:top w:val="nil"/>
              <w:left w:val="nil"/>
              <w:bottom w:val="single" w:sz="4" w:space="0" w:color="auto"/>
              <w:right w:val="single" w:sz="4" w:space="0" w:color="auto"/>
            </w:tcBorders>
            <w:shd w:val="clear" w:color="000000" w:fill="FFFFFF"/>
            <w:noWrap/>
            <w:vAlign w:val="bottom"/>
            <w:hideMark/>
          </w:tcPr>
          <w:p w14:paraId="799EE2E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99 996,49400</w:t>
            </w:r>
          </w:p>
        </w:tc>
      </w:tr>
      <w:tr w:rsidR="00754FD8" w:rsidRPr="00754FD8" w14:paraId="4468E42A"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5A0E2A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C77B86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EA61D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B883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28FD15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25DEA9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FC83D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5B57D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452FB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4549B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628D1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6FD29A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933D46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417DAEE" w14:textId="77777777" w:rsidTr="00754FD8">
        <w:trPr>
          <w:trHeight w:val="48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05EA3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F5FF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754FD8">
              <w:rPr>
                <w:rFonts w:ascii="Times New Roman" w:eastAsia="Times New Roman" w:hAnsi="Times New Roman" w:cs="Times New Roman"/>
                <w:b/>
                <w:bCs/>
                <w:color w:val="000000"/>
                <w:sz w:val="18"/>
                <w:szCs w:val="18"/>
              </w:rPr>
              <w:t>й(</w:t>
            </w:r>
            <w:proofErr w:type="gramEnd"/>
            <w:r w:rsidRPr="00754FD8">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754FD8">
              <w:rPr>
                <w:rFonts w:ascii="Times New Roman" w:eastAsia="Times New Roman" w:hAnsi="Times New Roman" w:cs="Times New Roman"/>
                <w:b/>
                <w:bCs/>
                <w:color w:val="000000"/>
                <w:sz w:val="18"/>
                <w:szCs w:val="18"/>
              </w:rPr>
              <w:br/>
              <w:t xml:space="preserve">Создание универсальной </w:t>
            </w:r>
            <w:proofErr w:type="spellStart"/>
            <w:r w:rsidRPr="00754FD8">
              <w:rPr>
                <w:rFonts w:ascii="Times New Roman" w:eastAsia="Times New Roman" w:hAnsi="Times New Roman" w:cs="Times New Roman"/>
                <w:b/>
                <w:bCs/>
                <w:color w:val="000000"/>
                <w:sz w:val="18"/>
                <w:szCs w:val="18"/>
              </w:rPr>
              <w:t>безбарьерной</w:t>
            </w:r>
            <w:proofErr w:type="spellEnd"/>
            <w:r w:rsidRPr="00754FD8">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746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2F48B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240650A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2151EAC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142 575,45307</w:t>
            </w:r>
          </w:p>
        </w:tc>
        <w:tc>
          <w:tcPr>
            <w:tcW w:w="892" w:type="dxa"/>
            <w:tcBorders>
              <w:top w:val="nil"/>
              <w:left w:val="nil"/>
              <w:bottom w:val="single" w:sz="4" w:space="0" w:color="auto"/>
              <w:right w:val="single" w:sz="4" w:space="0" w:color="auto"/>
            </w:tcBorders>
            <w:shd w:val="clear" w:color="000000" w:fill="FFFFFF"/>
            <w:noWrap/>
            <w:vAlign w:val="center"/>
            <w:hideMark/>
          </w:tcPr>
          <w:p w14:paraId="5EA84CF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32 421,19205</w:t>
            </w:r>
          </w:p>
        </w:tc>
        <w:tc>
          <w:tcPr>
            <w:tcW w:w="892" w:type="dxa"/>
            <w:tcBorders>
              <w:top w:val="nil"/>
              <w:left w:val="nil"/>
              <w:bottom w:val="single" w:sz="4" w:space="0" w:color="auto"/>
              <w:right w:val="single" w:sz="4" w:space="0" w:color="auto"/>
            </w:tcBorders>
            <w:shd w:val="clear" w:color="000000" w:fill="FFFFFF"/>
            <w:noWrap/>
            <w:vAlign w:val="center"/>
            <w:hideMark/>
          </w:tcPr>
          <w:p w14:paraId="799CE7C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42 665,53438</w:t>
            </w:r>
          </w:p>
        </w:tc>
        <w:tc>
          <w:tcPr>
            <w:tcW w:w="892" w:type="dxa"/>
            <w:tcBorders>
              <w:top w:val="nil"/>
              <w:left w:val="nil"/>
              <w:bottom w:val="single" w:sz="4" w:space="0" w:color="auto"/>
              <w:right w:val="single" w:sz="4" w:space="0" w:color="auto"/>
            </w:tcBorders>
            <w:shd w:val="clear" w:color="000000" w:fill="FFFFFF"/>
            <w:noWrap/>
            <w:vAlign w:val="center"/>
            <w:hideMark/>
          </w:tcPr>
          <w:p w14:paraId="1373E36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4 083,20549</w:t>
            </w:r>
          </w:p>
        </w:tc>
        <w:tc>
          <w:tcPr>
            <w:tcW w:w="892" w:type="dxa"/>
            <w:tcBorders>
              <w:top w:val="nil"/>
              <w:left w:val="nil"/>
              <w:bottom w:val="single" w:sz="4" w:space="0" w:color="auto"/>
              <w:right w:val="single" w:sz="4" w:space="0" w:color="auto"/>
            </w:tcBorders>
            <w:shd w:val="clear" w:color="000000" w:fill="FFFFFF"/>
            <w:noWrap/>
            <w:vAlign w:val="center"/>
            <w:hideMark/>
          </w:tcPr>
          <w:p w14:paraId="5FE6DB4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63 405,52115</w:t>
            </w:r>
          </w:p>
        </w:tc>
        <w:tc>
          <w:tcPr>
            <w:tcW w:w="892" w:type="dxa"/>
            <w:tcBorders>
              <w:top w:val="nil"/>
              <w:left w:val="nil"/>
              <w:bottom w:val="single" w:sz="4" w:space="0" w:color="auto"/>
              <w:right w:val="single" w:sz="4" w:space="0" w:color="auto"/>
            </w:tcBorders>
            <w:shd w:val="clear" w:color="000000" w:fill="FFFFFF"/>
            <w:noWrap/>
            <w:vAlign w:val="center"/>
            <w:hideMark/>
          </w:tcPr>
          <w:p w14:paraId="367700D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6928D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50213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4B99785C"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0236B81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841768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26D75B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498EF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CFE6BB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776A7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DFCA5F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078A82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FD811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F1999D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4308B5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55DD96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C6A0DA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6F46435" w14:textId="77777777" w:rsidTr="00754FD8">
        <w:trPr>
          <w:trHeight w:val="420"/>
        </w:trPr>
        <w:tc>
          <w:tcPr>
            <w:tcW w:w="777" w:type="dxa"/>
            <w:vMerge/>
            <w:tcBorders>
              <w:top w:val="nil"/>
              <w:left w:val="single" w:sz="4" w:space="0" w:color="auto"/>
              <w:bottom w:val="single" w:sz="4" w:space="0" w:color="auto"/>
              <w:right w:val="single" w:sz="4" w:space="0" w:color="auto"/>
            </w:tcBorders>
            <w:vAlign w:val="center"/>
            <w:hideMark/>
          </w:tcPr>
          <w:p w14:paraId="59AB34F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81BD5E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EE8CCA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006AE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F10FA6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296311E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4 607,72800</w:t>
            </w:r>
          </w:p>
        </w:tc>
        <w:tc>
          <w:tcPr>
            <w:tcW w:w="892" w:type="dxa"/>
            <w:tcBorders>
              <w:top w:val="nil"/>
              <w:left w:val="nil"/>
              <w:bottom w:val="single" w:sz="4" w:space="0" w:color="auto"/>
              <w:right w:val="single" w:sz="4" w:space="0" w:color="auto"/>
            </w:tcBorders>
            <w:shd w:val="clear" w:color="000000" w:fill="FFFFFF"/>
            <w:noWrap/>
            <w:vAlign w:val="bottom"/>
            <w:hideMark/>
          </w:tcPr>
          <w:p w14:paraId="58B234D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A0F95C" w14:textId="77777777" w:rsidR="00754FD8" w:rsidRPr="00754FD8" w:rsidRDefault="00754FD8" w:rsidP="00754FD8">
            <w:pPr>
              <w:spacing w:after="0" w:line="240" w:lineRule="auto"/>
              <w:jc w:val="center"/>
              <w:rPr>
                <w:rFonts w:ascii="Times New Roman" w:eastAsia="Times New Roman" w:hAnsi="Times New Roman" w:cs="Times New Roman"/>
                <w:sz w:val="18"/>
                <w:szCs w:val="18"/>
              </w:rPr>
            </w:pPr>
            <w:r w:rsidRPr="00754FD8">
              <w:rPr>
                <w:rFonts w:ascii="Times New Roman" w:eastAsia="Times New Roman" w:hAnsi="Times New Roman" w:cs="Times New Roman"/>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58B2A8C" w14:textId="77777777" w:rsidR="00754FD8" w:rsidRPr="00754FD8" w:rsidRDefault="00754FD8" w:rsidP="00754FD8">
            <w:pPr>
              <w:spacing w:after="0" w:line="240" w:lineRule="auto"/>
              <w:jc w:val="center"/>
              <w:rPr>
                <w:rFonts w:ascii="Times New Roman" w:eastAsia="Times New Roman" w:hAnsi="Times New Roman" w:cs="Times New Roman"/>
                <w:sz w:val="18"/>
                <w:szCs w:val="18"/>
              </w:rPr>
            </w:pPr>
            <w:r w:rsidRPr="00754FD8">
              <w:rPr>
                <w:rFonts w:ascii="Times New Roman" w:eastAsia="Times New Roman" w:hAnsi="Times New Roman" w:cs="Times New Roman"/>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6EBF475" w14:textId="77777777" w:rsidR="00754FD8" w:rsidRPr="00754FD8" w:rsidRDefault="00754FD8" w:rsidP="00754FD8">
            <w:pPr>
              <w:spacing w:after="0" w:line="240" w:lineRule="auto"/>
              <w:jc w:val="center"/>
              <w:rPr>
                <w:rFonts w:ascii="Times New Roman" w:eastAsia="Times New Roman" w:hAnsi="Times New Roman" w:cs="Times New Roman"/>
                <w:sz w:val="18"/>
                <w:szCs w:val="18"/>
              </w:rPr>
            </w:pPr>
            <w:r w:rsidRPr="00754FD8">
              <w:rPr>
                <w:rFonts w:ascii="Times New Roman" w:eastAsia="Times New Roman" w:hAnsi="Times New Roman" w:cs="Times New Roman"/>
                <w:sz w:val="18"/>
                <w:szCs w:val="18"/>
              </w:rPr>
              <w:t>4 607,72800</w:t>
            </w:r>
          </w:p>
        </w:tc>
        <w:tc>
          <w:tcPr>
            <w:tcW w:w="892" w:type="dxa"/>
            <w:tcBorders>
              <w:top w:val="nil"/>
              <w:left w:val="nil"/>
              <w:bottom w:val="single" w:sz="4" w:space="0" w:color="auto"/>
              <w:right w:val="single" w:sz="4" w:space="0" w:color="auto"/>
            </w:tcBorders>
            <w:shd w:val="clear" w:color="000000" w:fill="FFFFFF"/>
            <w:noWrap/>
            <w:vAlign w:val="bottom"/>
            <w:hideMark/>
          </w:tcPr>
          <w:p w14:paraId="650DFDC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4CE7E6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0D3586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A2A5017"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08B4FC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246A92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BD3953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10D96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470ACD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01A29F7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137 967,72507</w:t>
            </w:r>
          </w:p>
        </w:tc>
        <w:tc>
          <w:tcPr>
            <w:tcW w:w="892" w:type="dxa"/>
            <w:tcBorders>
              <w:top w:val="nil"/>
              <w:left w:val="nil"/>
              <w:bottom w:val="single" w:sz="4" w:space="0" w:color="auto"/>
              <w:right w:val="single" w:sz="4" w:space="0" w:color="auto"/>
            </w:tcBorders>
            <w:shd w:val="clear" w:color="000000" w:fill="FFFFFF"/>
            <w:noWrap/>
            <w:vAlign w:val="bottom"/>
            <w:hideMark/>
          </w:tcPr>
          <w:p w14:paraId="56CBCA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32 421,19205</w:t>
            </w:r>
          </w:p>
        </w:tc>
        <w:tc>
          <w:tcPr>
            <w:tcW w:w="892" w:type="dxa"/>
            <w:tcBorders>
              <w:top w:val="nil"/>
              <w:left w:val="nil"/>
              <w:bottom w:val="single" w:sz="4" w:space="0" w:color="auto"/>
              <w:right w:val="single" w:sz="4" w:space="0" w:color="auto"/>
            </w:tcBorders>
            <w:shd w:val="clear" w:color="000000" w:fill="FFFFFF"/>
            <w:noWrap/>
            <w:vAlign w:val="bottom"/>
            <w:hideMark/>
          </w:tcPr>
          <w:p w14:paraId="631A0FE6" w14:textId="77777777" w:rsidR="00754FD8" w:rsidRPr="00754FD8" w:rsidRDefault="00754FD8" w:rsidP="00754FD8">
            <w:pPr>
              <w:spacing w:after="0" w:line="240" w:lineRule="auto"/>
              <w:jc w:val="center"/>
              <w:rPr>
                <w:rFonts w:ascii="Times New Roman" w:eastAsia="Times New Roman" w:hAnsi="Times New Roman" w:cs="Times New Roman"/>
                <w:sz w:val="18"/>
                <w:szCs w:val="18"/>
              </w:rPr>
            </w:pPr>
            <w:r w:rsidRPr="00754FD8">
              <w:rPr>
                <w:rFonts w:ascii="Times New Roman" w:eastAsia="Times New Roman" w:hAnsi="Times New Roman" w:cs="Times New Roman"/>
                <w:sz w:val="18"/>
                <w:szCs w:val="18"/>
              </w:rPr>
              <w:t>42 665,53438</w:t>
            </w:r>
          </w:p>
        </w:tc>
        <w:tc>
          <w:tcPr>
            <w:tcW w:w="892" w:type="dxa"/>
            <w:tcBorders>
              <w:top w:val="nil"/>
              <w:left w:val="nil"/>
              <w:bottom w:val="single" w:sz="4" w:space="0" w:color="auto"/>
              <w:right w:val="single" w:sz="4" w:space="0" w:color="auto"/>
            </w:tcBorders>
            <w:shd w:val="clear" w:color="000000" w:fill="FFFFFF"/>
            <w:noWrap/>
            <w:vAlign w:val="bottom"/>
            <w:hideMark/>
          </w:tcPr>
          <w:p w14:paraId="79E0E762" w14:textId="77777777" w:rsidR="00754FD8" w:rsidRPr="00754FD8" w:rsidRDefault="00754FD8" w:rsidP="00754FD8">
            <w:pPr>
              <w:spacing w:after="0" w:line="240" w:lineRule="auto"/>
              <w:jc w:val="center"/>
              <w:rPr>
                <w:rFonts w:ascii="Times New Roman" w:eastAsia="Times New Roman" w:hAnsi="Times New Roman" w:cs="Times New Roman"/>
                <w:sz w:val="18"/>
                <w:szCs w:val="18"/>
              </w:rPr>
            </w:pPr>
            <w:r w:rsidRPr="00754FD8">
              <w:rPr>
                <w:rFonts w:ascii="Times New Roman" w:eastAsia="Times New Roman" w:hAnsi="Times New Roman" w:cs="Times New Roman"/>
                <w:sz w:val="18"/>
                <w:szCs w:val="18"/>
              </w:rPr>
              <w:t>4 083,20549</w:t>
            </w:r>
          </w:p>
        </w:tc>
        <w:tc>
          <w:tcPr>
            <w:tcW w:w="892" w:type="dxa"/>
            <w:tcBorders>
              <w:top w:val="nil"/>
              <w:left w:val="nil"/>
              <w:bottom w:val="single" w:sz="4" w:space="0" w:color="auto"/>
              <w:right w:val="single" w:sz="4" w:space="0" w:color="auto"/>
            </w:tcBorders>
            <w:shd w:val="clear" w:color="000000" w:fill="FFFFFF"/>
            <w:noWrap/>
            <w:vAlign w:val="bottom"/>
            <w:hideMark/>
          </w:tcPr>
          <w:p w14:paraId="44198BF8" w14:textId="77777777" w:rsidR="00754FD8" w:rsidRPr="00754FD8" w:rsidRDefault="00754FD8" w:rsidP="00754FD8">
            <w:pPr>
              <w:spacing w:after="0" w:line="240" w:lineRule="auto"/>
              <w:jc w:val="center"/>
              <w:rPr>
                <w:rFonts w:ascii="Times New Roman" w:eastAsia="Times New Roman" w:hAnsi="Times New Roman" w:cs="Times New Roman"/>
                <w:sz w:val="18"/>
                <w:szCs w:val="18"/>
              </w:rPr>
            </w:pPr>
            <w:r w:rsidRPr="00754FD8">
              <w:rPr>
                <w:rFonts w:ascii="Times New Roman" w:eastAsia="Times New Roman" w:hAnsi="Times New Roman" w:cs="Times New Roman"/>
                <w:sz w:val="18"/>
                <w:szCs w:val="18"/>
              </w:rPr>
              <w:t>58 797,79315</w:t>
            </w:r>
          </w:p>
        </w:tc>
        <w:tc>
          <w:tcPr>
            <w:tcW w:w="892" w:type="dxa"/>
            <w:tcBorders>
              <w:top w:val="nil"/>
              <w:left w:val="nil"/>
              <w:bottom w:val="single" w:sz="4" w:space="0" w:color="auto"/>
              <w:right w:val="single" w:sz="4" w:space="0" w:color="auto"/>
            </w:tcBorders>
            <w:shd w:val="clear" w:color="000000" w:fill="FFFFFF"/>
            <w:noWrap/>
            <w:vAlign w:val="bottom"/>
            <w:hideMark/>
          </w:tcPr>
          <w:p w14:paraId="231B7C3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7828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CA8935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21AF8C9" w14:textId="77777777" w:rsidTr="00754FD8">
        <w:trPr>
          <w:trHeight w:val="675"/>
        </w:trPr>
        <w:tc>
          <w:tcPr>
            <w:tcW w:w="777" w:type="dxa"/>
            <w:vMerge/>
            <w:tcBorders>
              <w:top w:val="nil"/>
              <w:left w:val="single" w:sz="4" w:space="0" w:color="auto"/>
              <w:bottom w:val="single" w:sz="4" w:space="0" w:color="auto"/>
              <w:right w:val="single" w:sz="4" w:space="0" w:color="auto"/>
            </w:tcBorders>
            <w:vAlign w:val="center"/>
            <w:hideMark/>
          </w:tcPr>
          <w:p w14:paraId="444F85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9C094B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C1683A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C48C1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D3EDE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1FE0B77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EBC4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CFBC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784E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5D3ED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4094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B7C77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0FA019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5B8B038" w14:textId="77777777" w:rsidTr="00754FD8">
        <w:trPr>
          <w:trHeight w:val="54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C6FA1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1.1.3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74CC6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D2B2F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29B09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3E683D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FFB6F1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36 593,67470</w:t>
            </w:r>
          </w:p>
        </w:tc>
        <w:tc>
          <w:tcPr>
            <w:tcW w:w="892" w:type="dxa"/>
            <w:tcBorders>
              <w:top w:val="nil"/>
              <w:left w:val="nil"/>
              <w:bottom w:val="single" w:sz="4" w:space="0" w:color="auto"/>
              <w:right w:val="single" w:sz="4" w:space="0" w:color="auto"/>
            </w:tcBorders>
            <w:shd w:val="clear" w:color="000000" w:fill="FFFFFF"/>
            <w:noWrap/>
            <w:vAlign w:val="center"/>
            <w:hideMark/>
          </w:tcPr>
          <w:p w14:paraId="2BE1D53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14 625,56663</w:t>
            </w:r>
          </w:p>
        </w:tc>
        <w:tc>
          <w:tcPr>
            <w:tcW w:w="892" w:type="dxa"/>
            <w:tcBorders>
              <w:top w:val="nil"/>
              <w:left w:val="nil"/>
              <w:bottom w:val="single" w:sz="4" w:space="0" w:color="auto"/>
              <w:right w:val="single" w:sz="4" w:space="0" w:color="auto"/>
            </w:tcBorders>
            <w:shd w:val="clear" w:color="000000" w:fill="FFFFFF"/>
            <w:noWrap/>
            <w:vAlign w:val="center"/>
            <w:hideMark/>
          </w:tcPr>
          <w:p w14:paraId="11BD959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4 766,87400</w:t>
            </w:r>
          </w:p>
        </w:tc>
        <w:tc>
          <w:tcPr>
            <w:tcW w:w="892" w:type="dxa"/>
            <w:tcBorders>
              <w:top w:val="nil"/>
              <w:left w:val="nil"/>
              <w:bottom w:val="single" w:sz="4" w:space="0" w:color="auto"/>
              <w:right w:val="single" w:sz="4" w:space="0" w:color="auto"/>
            </w:tcBorders>
            <w:shd w:val="clear" w:color="000000" w:fill="FFFFFF"/>
            <w:noWrap/>
            <w:vAlign w:val="center"/>
            <w:hideMark/>
          </w:tcPr>
          <w:p w14:paraId="3120B04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4 168,36211</w:t>
            </w:r>
          </w:p>
        </w:tc>
        <w:tc>
          <w:tcPr>
            <w:tcW w:w="892" w:type="dxa"/>
            <w:tcBorders>
              <w:top w:val="nil"/>
              <w:left w:val="nil"/>
              <w:bottom w:val="single" w:sz="4" w:space="0" w:color="auto"/>
              <w:right w:val="single" w:sz="4" w:space="0" w:color="auto"/>
            </w:tcBorders>
            <w:shd w:val="clear" w:color="000000" w:fill="FFFFFF"/>
            <w:noWrap/>
            <w:vAlign w:val="center"/>
            <w:hideMark/>
          </w:tcPr>
          <w:p w14:paraId="4E1849C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3 202,36096</w:t>
            </w:r>
          </w:p>
        </w:tc>
        <w:tc>
          <w:tcPr>
            <w:tcW w:w="892" w:type="dxa"/>
            <w:tcBorders>
              <w:top w:val="nil"/>
              <w:left w:val="nil"/>
              <w:bottom w:val="single" w:sz="4" w:space="0" w:color="auto"/>
              <w:right w:val="single" w:sz="4" w:space="0" w:color="auto"/>
            </w:tcBorders>
            <w:shd w:val="clear" w:color="000000" w:fill="FFFFFF"/>
            <w:noWrap/>
            <w:vAlign w:val="center"/>
            <w:hideMark/>
          </w:tcPr>
          <w:p w14:paraId="14D2F59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3 642,26700</w:t>
            </w:r>
          </w:p>
        </w:tc>
        <w:tc>
          <w:tcPr>
            <w:tcW w:w="892" w:type="dxa"/>
            <w:tcBorders>
              <w:top w:val="nil"/>
              <w:left w:val="nil"/>
              <w:bottom w:val="single" w:sz="4" w:space="0" w:color="auto"/>
              <w:right w:val="single" w:sz="4" w:space="0" w:color="auto"/>
            </w:tcBorders>
            <w:shd w:val="clear" w:color="000000" w:fill="FFFFFF"/>
            <w:noWrap/>
            <w:vAlign w:val="center"/>
            <w:hideMark/>
          </w:tcPr>
          <w:p w14:paraId="7C237DD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3 100,79700</w:t>
            </w:r>
          </w:p>
        </w:tc>
        <w:tc>
          <w:tcPr>
            <w:tcW w:w="892" w:type="dxa"/>
            <w:tcBorders>
              <w:top w:val="nil"/>
              <w:left w:val="nil"/>
              <w:bottom w:val="single" w:sz="4" w:space="0" w:color="auto"/>
              <w:right w:val="single" w:sz="4" w:space="0" w:color="auto"/>
            </w:tcBorders>
            <w:shd w:val="clear" w:color="000000" w:fill="FFFFFF"/>
            <w:noWrap/>
            <w:vAlign w:val="center"/>
            <w:hideMark/>
          </w:tcPr>
          <w:p w14:paraId="789F637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3 087,44700</w:t>
            </w:r>
          </w:p>
        </w:tc>
      </w:tr>
      <w:tr w:rsidR="00754FD8" w:rsidRPr="00754FD8" w14:paraId="3832854D"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694D06E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B0F568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76C41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4CB04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A1316B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295B47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DD469E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8EF848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7BD19E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98408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EFA9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559AE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2421D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E1E2F1C" w14:textId="77777777" w:rsidTr="00754FD8">
        <w:trPr>
          <w:trHeight w:val="645"/>
        </w:trPr>
        <w:tc>
          <w:tcPr>
            <w:tcW w:w="777" w:type="dxa"/>
            <w:vMerge/>
            <w:tcBorders>
              <w:top w:val="nil"/>
              <w:left w:val="single" w:sz="4" w:space="0" w:color="auto"/>
              <w:bottom w:val="single" w:sz="4" w:space="0" w:color="auto"/>
              <w:right w:val="single" w:sz="4" w:space="0" w:color="auto"/>
            </w:tcBorders>
            <w:vAlign w:val="center"/>
            <w:hideMark/>
          </w:tcPr>
          <w:p w14:paraId="0530B92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93C19B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1B411D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1D6F6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84867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CC7422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341398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84860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B980B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FE71C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610E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7651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30684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1F0E769" w14:textId="77777777" w:rsidTr="00754FD8">
        <w:trPr>
          <w:trHeight w:val="615"/>
        </w:trPr>
        <w:tc>
          <w:tcPr>
            <w:tcW w:w="777" w:type="dxa"/>
            <w:vMerge/>
            <w:tcBorders>
              <w:top w:val="nil"/>
              <w:left w:val="single" w:sz="4" w:space="0" w:color="auto"/>
              <w:bottom w:val="single" w:sz="4" w:space="0" w:color="auto"/>
              <w:right w:val="single" w:sz="4" w:space="0" w:color="auto"/>
            </w:tcBorders>
            <w:vAlign w:val="center"/>
            <w:hideMark/>
          </w:tcPr>
          <w:p w14:paraId="5702169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62A96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AD2C97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8817F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70B9BD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365995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36 593,67470</w:t>
            </w:r>
          </w:p>
        </w:tc>
        <w:tc>
          <w:tcPr>
            <w:tcW w:w="892" w:type="dxa"/>
            <w:tcBorders>
              <w:top w:val="nil"/>
              <w:left w:val="nil"/>
              <w:bottom w:val="single" w:sz="4" w:space="0" w:color="auto"/>
              <w:right w:val="single" w:sz="4" w:space="0" w:color="auto"/>
            </w:tcBorders>
            <w:shd w:val="clear" w:color="000000" w:fill="FFFFFF"/>
            <w:noWrap/>
            <w:vAlign w:val="bottom"/>
            <w:hideMark/>
          </w:tcPr>
          <w:p w14:paraId="0BB84E1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14 625,56663</w:t>
            </w:r>
          </w:p>
        </w:tc>
        <w:tc>
          <w:tcPr>
            <w:tcW w:w="892" w:type="dxa"/>
            <w:tcBorders>
              <w:top w:val="nil"/>
              <w:left w:val="nil"/>
              <w:bottom w:val="single" w:sz="4" w:space="0" w:color="auto"/>
              <w:right w:val="single" w:sz="4" w:space="0" w:color="auto"/>
            </w:tcBorders>
            <w:shd w:val="clear" w:color="000000" w:fill="FFFFFF"/>
            <w:noWrap/>
            <w:vAlign w:val="bottom"/>
            <w:hideMark/>
          </w:tcPr>
          <w:p w14:paraId="389968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4 766,87400</w:t>
            </w:r>
          </w:p>
        </w:tc>
        <w:tc>
          <w:tcPr>
            <w:tcW w:w="892" w:type="dxa"/>
            <w:tcBorders>
              <w:top w:val="nil"/>
              <w:left w:val="nil"/>
              <w:bottom w:val="single" w:sz="4" w:space="0" w:color="auto"/>
              <w:right w:val="single" w:sz="4" w:space="0" w:color="auto"/>
            </w:tcBorders>
            <w:shd w:val="clear" w:color="000000" w:fill="FFFFFF"/>
            <w:noWrap/>
            <w:vAlign w:val="bottom"/>
            <w:hideMark/>
          </w:tcPr>
          <w:p w14:paraId="703D94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4 168,36211</w:t>
            </w:r>
          </w:p>
        </w:tc>
        <w:tc>
          <w:tcPr>
            <w:tcW w:w="892" w:type="dxa"/>
            <w:tcBorders>
              <w:top w:val="nil"/>
              <w:left w:val="nil"/>
              <w:bottom w:val="single" w:sz="4" w:space="0" w:color="auto"/>
              <w:right w:val="single" w:sz="4" w:space="0" w:color="auto"/>
            </w:tcBorders>
            <w:shd w:val="clear" w:color="000000" w:fill="FFFFFF"/>
            <w:noWrap/>
            <w:vAlign w:val="center"/>
            <w:hideMark/>
          </w:tcPr>
          <w:p w14:paraId="0569A34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3 202,36096</w:t>
            </w:r>
          </w:p>
        </w:tc>
        <w:tc>
          <w:tcPr>
            <w:tcW w:w="892" w:type="dxa"/>
            <w:tcBorders>
              <w:top w:val="nil"/>
              <w:left w:val="nil"/>
              <w:bottom w:val="single" w:sz="4" w:space="0" w:color="auto"/>
              <w:right w:val="single" w:sz="4" w:space="0" w:color="auto"/>
            </w:tcBorders>
            <w:shd w:val="clear" w:color="000000" w:fill="FFFFFF"/>
            <w:noWrap/>
            <w:vAlign w:val="center"/>
            <w:hideMark/>
          </w:tcPr>
          <w:p w14:paraId="40A92E5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3 642,26700</w:t>
            </w:r>
          </w:p>
        </w:tc>
        <w:tc>
          <w:tcPr>
            <w:tcW w:w="892" w:type="dxa"/>
            <w:tcBorders>
              <w:top w:val="nil"/>
              <w:left w:val="nil"/>
              <w:bottom w:val="single" w:sz="4" w:space="0" w:color="auto"/>
              <w:right w:val="single" w:sz="4" w:space="0" w:color="auto"/>
            </w:tcBorders>
            <w:shd w:val="clear" w:color="000000" w:fill="FFFFFF"/>
            <w:noWrap/>
            <w:vAlign w:val="center"/>
            <w:hideMark/>
          </w:tcPr>
          <w:p w14:paraId="3564644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3 100,79700</w:t>
            </w:r>
          </w:p>
        </w:tc>
        <w:tc>
          <w:tcPr>
            <w:tcW w:w="892" w:type="dxa"/>
            <w:tcBorders>
              <w:top w:val="nil"/>
              <w:left w:val="nil"/>
              <w:bottom w:val="single" w:sz="4" w:space="0" w:color="auto"/>
              <w:right w:val="single" w:sz="4" w:space="0" w:color="auto"/>
            </w:tcBorders>
            <w:shd w:val="clear" w:color="000000" w:fill="FFFFFF"/>
            <w:noWrap/>
            <w:vAlign w:val="center"/>
            <w:hideMark/>
          </w:tcPr>
          <w:p w14:paraId="6767BE0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3 087,44700</w:t>
            </w:r>
          </w:p>
        </w:tc>
      </w:tr>
      <w:tr w:rsidR="00754FD8" w:rsidRPr="00754FD8" w14:paraId="144C366D" w14:textId="77777777" w:rsidTr="00754FD8">
        <w:trPr>
          <w:trHeight w:val="405"/>
        </w:trPr>
        <w:tc>
          <w:tcPr>
            <w:tcW w:w="777" w:type="dxa"/>
            <w:vMerge/>
            <w:tcBorders>
              <w:top w:val="nil"/>
              <w:left w:val="single" w:sz="4" w:space="0" w:color="auto"/>
              <w:bottom w:val="single" w:sz="4" w:space="0" w:color="auto"/>
              <w:right w:val="single" w:sz="4" w:space="0" w:color="auto"/>
            </w:tcBorders>
            <w:vAlign w:val="center"/>
            <w:hideMark/>
          </w:tcPr>
          <w:p w14:paraId="61EA5FB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766CEA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E12374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DF86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93A587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E60CD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C16C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6B73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3E37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E70CC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E2B46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2F48B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04FC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 </w:t>
            </w:r>
          </w:p>
        </w:tc>
      </w:tr>
      <w:tr w:rsidR="00754FD8" w:rsidRPr="00754FD8" w14:paraId="61D2D643" w14:textId="77777777" w:rsidTr="00754FD8">
        <w:trPr>
          <w:trHeight w:val="46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D0BDC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D656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F78EF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3440D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28A8714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610E0C8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134 585,64041</w:t>
            </w:r>
          </w:p>
        </w:tc>
        <w:tc>
          <w:tcPr>
            <w:tcW w:w="892" w:type="dxa"/>
            <w:tcBorders>
              <w:top w:val="nil"/>
              <w:left w:val="nil"/>
              <w:bottom w:val="single" w:sz="4" w:space="0" w:color="auto"/>
              <w:right w:val="single" w:sz="4" w:space="0" w:color="auto"/>
            </w:tcBorders>
            <w:shd w:val="clear" w:color="000000" w:fill="FFFFFF"/>
            <w:noWrap/>
            <w:vAlign w:val="center"/>
            <w:hideMark/>
          </w:tcPr>
          <w:p w14:paraId="7303742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17 729,47340</w:t>
            </w:r>
          </w:p>
        </w:tc>
        <w:tc>
          <w:tcPr>
            <w:tcW w:w="892" w:type="dxa"/>
            <w:tcBorders>
              <w:top w:val="nil"/>
              <w:left w:val="nil"/>
              <w:bottom w:val="single" w:sz="4" w:space="0" w:color="auto"/>
              <w:right w:val="single" w:sz="4" w:space="0" w:color="auto"/>
            </w:tcBorders>
            <w:shd w:val="clear" w:color="000000" w:fill="FFFFFF"/>
            <w:noWrap/>
            <w:vAlign w:val="center"/>
            <w:hideMark/>
          </w:tcPr>
          <w:p w14:paraId="668CDA1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18 726,26195</w:t>
            </w:r>
          </w:p>
        </w:tc>
        <w:tc>
          <w:tcPr>
            <w:tcW w:w="892" w:type="dxa"/>
            <w:tcBorders>
              <w:top w:val="nil"/>
              <w:left w:val="nil"/>
              <w:bottom w:val="single" w:sz="4" w:space="0" w:color="auto"/>
              <w:right w:val="single" w:sz="4" w:space="0" w:color="auto"/>
            </w:tcBorders>
            <w:shd w:val="clear" w:color="000000" w:fill="FFFFFF"/>
            <w:noWrap/>
            <w:vAlign w:val="center"/>
            <w:hideMark/>
          </w:tcPr>
          <w:p w14:paraId="44973BA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17 174,89256</w:t>
            </w:r>
          </w:p>
        </w:tc>
        <w:tc>
          <w:tcPr>
            <w:tcW w:w="892" w:type="dxa"/>
            <w:tcBorders>
              <w:top w:val="nil"/>
              <w:left w:val="nil"/>
              <w:bottom w:val="single" w:sz="4" w:space="0" w:color="auto"/>
              <w:right w:val="single" w:sz="4" w:space="0" w:color="auto"/>
            </w:tcBorders>
            <w:shd w:val="clear" w:color="000000" w:fill="FFFFFF"/>
            <w:noWrap/>
            <w:vAlign w:val="center"/>
            <w:hideMark/>
          </w:tcPr>
          <w:p w14:paraId="78D888A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21 582,29450</w:t>
            </w:r>
          </w:p>
        </w:tc>
        <w:tc>
          <w:tcPr>
            <w:tcW w:w="892" w:type="dxa"/>
            <w:tcBorders>
              <w:top w:val="nil"/>
              <w:left w:val="nil"/>
              <w:bottom w:val="single" w:sz="4" w:space="0" w:color="auto"/>
              <w:right w:val="single" w:sz="4" w:space="0" w:color="auto"/>
            </w:tcBorders>
            <w:shd w:val="clear" w:color="000000" w:fill="FFFFFF"/>
            <w:noWrap/>
            <w:vAlign w:val="center"/>
            <w:hideMark/>
          </w:tcPr>
          <w:p w14:paraId="26003D3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19 742,71500</w:t>
            </w:r>
          </w:p>
        </w:tc>
        <w:tc>
          <w:tcPr>
            <w:tcW w:w="892" w:type="dxa"/>
            <w:tcBorders>
              <w:top w:val="nil"/>
              <w:left w:val="nil"/>
              <w:bottom w:val="single" w:sz="4" w:space="0" w:color="auto"/>
              <w:right w:val="single" w:sz="4" w:space="0" w:color="auto"/>
            </w:tcBorders>
            <w:shd w:val="clear" w:color="000000" w:fill="FFFFFF"/>
            <w:noWrap/>
            <w:vAlign w:val="center"/>
            <w:hideMark/>
          </w:tcPr>
          <w:p w14:paraId="72398E9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19 754,74300</w:t>
            </w:r>
          </w:p>
        </w:tc>
        <w:tc>
          <w:tcPr>
            <w:tcW w:w="892" w:type="dxa"/>
            <w:tcBorders>
              <w:top w:val="nil"/>
              <w:left w:val="nil"/>
              <w:bottom w:val="single" w:sz="4" w:space="0" w:color="auto"/>
              <w:right w:val="single" w:sz="4" w:space="0" w:color="auto"/>
            </w:tcBorders>
            <w:shd w:val="clear" w:color="000000" w:fill="FFFFFF"/>
            <w:noWrap/>
            <w:vAlign w:val="center"/>
            <w:hideMark/>
          </w:tcPr>
          <w:p w14:paraId="252043B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19 875,26000</w:t>
            </w:r>
          </w:p>
        </w:tc>
      </w:tr>
      <w:tr w:rsidR="00754FD8" w:rsidRPr="00754FD8" w14:paraId="67E94C32"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7072C2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D8FF92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75678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54FD0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67BBC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43FE34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A39E84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A90359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965E2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9F51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FB82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B8E2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DF91C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79E67DD"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7C1D1B7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3B477E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D67DB1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4DC25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625AFD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2ED8A1D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C515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C7BDD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FCBE0A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76AC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CC52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7B56E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C2DC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E0E4EDF"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530361A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3C516E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0BBB2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18E7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269487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0C0CFF8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134 585,64041</w:t>
            </w:r>
          </w:p>
        </w:tc>
        <w:tc>
          <w:tcPr>
            <w:tcW w:w="892" w:type="dxa"/>
            <w:tcBorders>
              <w:top w:val="nil"/>
              <w:left w:val="nil"/>
              <w:bottom w:val="single" w:sz="4" w:space="0" w:color="auto"/>
              <w:right w:val="single" w:sz="4" w:space="0" w:color="auto"/>
            </w:tcBorders>
            <w:shd w:val="clear" w:color="000000" w:fill="FFFFFF"/>
            <w:noWrap/>
            <w:vAlign w:val="bottom"/>
            <w:hideMark/>
          </w:tcPr>
          <w:p w14:paraId="69B2B34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17 729,47340</w:t>
            </w:r>
          </w:p>
        </w:tc>
        <w:tc>
          <w:tcPr>
            <w:tcW w:w="892" w:type="dxa"/>
            <w:tcBorders>
              <w:top w:val="nil"/>
              <w:left w:val="nil"/>
              <w:bottom w:val="single" w:sz="4" w:space="0" w:color="auto"/>
              <w:right w:val="single" w:sz="4" w:space="0" w:color="auto"/>
            </w:tcBorders>
            <w:shd w:val="clear" w:color="000000" w:fill="FFFFFF"/>
            <w:noWrap/>
            <w:vAlign w:val="bottom"/>
            <w:hideMark/>
          </w:tcPr>
          <w:p w14:paraId="0794AC9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18 726,26195</w:t>
            </w:r>
          </w:p>
        </w:tc>
        <w:tc>
          <w:tcPr>
            <w:tcW w:w="892" w:type="dxa"/>
            <w:tcBorders>
              <w:top w:val="nil"/>
              <w:left w:val="nil"/>
              <w:bottom w:val="single" w:sz="4" w:space="0" w:color="auto"/>
              <w:right w:val="single" w:sz="4" w:space="0" w:color="auto"/>
            </w:tcBorders>
            <w:shd w:val="clear" w:color="000000" w:fill="FFFFFF"/>
            <w:noWrap/>
            <w:vAlign w:val="bottom"/>
            <w:hideMark/>
          </w:tcPr>
          <w:p w14:paraId="6DAD279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17 174,89256</w:t>
            </w:r>
          </w:p>
        </w:tc>
        <w:tc>
          <w:tcPr>
            <w:tcW w:w="892" w:type="dxa"/>
            <w:tcBorders>
              <w:top w:val="nil"/>
              <w:left w:val="nil"/>
              <w:bottom w:val="single" w:sz="4" w:space="0" w:color="auto"/>
              <w:right w:val="single" w:sz="4" w:space="0" w:color="auto"/>
            </w:tcBorders>
            <w:shd w:val="clear" w:color="000000" w:fill="FFFFFF"/>
            <w:noWrap/>
            <w:vAlign w:val="center"/>
            <w:hideMark/>
          </w:tcPr>
          <w:p w14:paraId="26D4C1C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21 582,29450</w:t>
            </w:r>
          </w:p>
        </w:tc>
        <w:tc>
          <w:tcPr>
            <w:tcW w:w="892" w:type="dxa"/>
            <w:tcBorders>
              <w:top w:val="nil"/>
              <w:left w:val="nil"/>
              <w:bottom w:val="single" w:sz="4" w:space="0" w:color="auto"/>
              <w:right w:val="single" w:sz="4" w:space="0" w:color="auto"/>
            </w:tcBorders>
            <w:shd w:val="clear" w:color="000000" w:fill="FFFFFF"/>
            <w:noWrap/>
            <w:vAlign w:val="center"/>
            <w:hideMark/>
          </w:tcPr>
          <w:p w14:paraId="4B1B5EF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19 742,71500</w:t>
            </w:r>
          </w:p>
        </w:tc>
        <w:tc>
          <w:tcPr>
            <w:tcW w:w="892" w:type="dxa"/>
            <w:tcBorders>
              <w:top w:val="nil"/>
              <w:left w:val="nil"/>
              <w:bottom w:val="single" w:sz="4" w:space="0" w:color="auto"/>
              <w:right w:val="single" w:sz="4" w:space="0" w:color="auto"/>
            </w:tcBorders>
            <w:shd w:val="clear" w:color="000000" w:fill="FFFFFF"/>
            <w:noWrap/>
            <w:vAlign w:val="center"/>
            <w:hideMark/>
          </w:tcPr>
          <w:p w14:paraId="7417EC5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19 754,74300</w:t>
            </w:r>
          </w:p>
        </w:tc>
        <w:tc>
          <w:tcPr>
            <w:tcW w:w="892" w:type="dxa"/>
            <w:tcBorders>
              <w:top w:val="nil"/>
              <w:left w:val="nil"/>
              <w:bottom w:val="single" w:sz="4" w:space="0" w:color="auto"/>
              <w:right w:val="single" w:sz="4" w:space="0" w:color="auto"/>
            </w:tcBorders>
            <w:shd w:val="clear" w:color="000000" w:fill="FFFFFF"/>
            <w:noWrap/>
            <w:vAlign w:val="center"/>
            <w:hideMark/>
          </w:tcPr>
          <w:p w14:paraId="54D3D7E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19 875,26000</w:t>
            </w:r>
          </w:p>
        </w:tc>
      </w:tr>
      <w:tr w:rsidR="00754FD8" w:rsidRPr="00754FD8" w14:paraId="42107605"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65F4A35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52A40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0EFD1A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4BF8E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C99412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E66A4E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D1236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493A4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4DB7A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8B067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83CEB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9CE60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31FF0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EE8BAC7" w14:textId="77777777" w:rsidTr="00754FD8">
        <w:trPr>
          <w:trHeight w:val="51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8C818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1.1.5</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2A8A3" w14:textId="6104557E" w:rsidR="00754FD8" w:rsidRPr="00754FD8" w:rsidRDefault="00754FD8" w:rsidP="00754FD8">
            <w:pPr>
              <w:spacing w:after="24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w:t>
            </w:r>
            <w:r w:rsidRPr="00754FD8">
              <w:rPr>
                <w:rFonts w:ascii="Times New Roman" w:eastAsia="Times New Roman" w:hAnsi="Times New Roman" w:cs="Times New Roman"/>
                <w:b/>
                <w:bCs/>
                <w:color w:val="000000"/>
                <w:sz w:val="18"/>
                <w:szCs w:val="18"/>
              </w:rPr>
              <w:lastRenderedPageBreak/>
              <w:t>учебников и учебных пособий, средств обучения, игр, игрушек (за исключением расходов на содержание зданий и оплату коммунальных услуг, осущ</w:t>
            </w:r>
            <w:r>
              <w:rPr>
                <w:rFonts w:ascii="Times New Roman" w:eastAsia="Times New Roman" w:hAnsi="Times New Roman" w:cs="Times New Roman"/>
                <w:b/>
                <w:bCs/>
                <w:color w:val="000000"/>
                <w:sz w:val="18"/>
                <w:szCs w:val="18"/>
              </w:rPr>
              <w:t>ествляемых из местных бюджетов)</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1C215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82CA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5715A38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74309B2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3 101 436,18501</w:t>
            </w:r>
          </w:p>
        </w:tc>
        <w:tc>
          <w:tcPr>
            <w:tcW w:w="892" w:type="dxa"/>
            <w:tcBorders>
              <w:top w:val="nil"/>
              <w:left w:val="nil"/>
              <w:bottom w:val="single" w:sz="4" w:space="0" w:color="auto"/>
              <w:right w:val="single" w:sz="4" w:space="0" w:color="auto"/>
            </w:tcBorders>
            <w:shd w:val="clear" w:color="000000" w:fill="FFFFFF"/>
            <w:noWrap/>
            <w:vAlign w:val="center"/>
            <w:hideMark/>
          </w:tcPr>
          <w:p w14:paraId="07BE4C0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333 980,93708</w:t>
            </w:r>
          </w:p>
        </w:tc>
        <w:tc>
          <w:tcPr>
            <w:tcW w:w="892" w:type="dxa"/>
            <w:tcBorders>
              <w:top w:val="nil"/>
              <w:left w:val="nil"/>
              <w:bottom w:val="single" w:sz="4" w:space="0" w:color="auto"/>
              <w:right w:val="single" w:sz="4" w:space="0" w:color="auto"/>
            </w:tcBorders>
            <w:shd w:val="clear" w:color="000000" w:fill="FFFFFF"/>
            <w:noWrap/>
            <w:vAlign w:val="center"/>
            <w:hideMark/>
          </w:tcPr>
          <w:p w14:paraId="2A78001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350 517,87574</w:t>
            </w:r>
          </w:p>
        </w:tc>
        <w:tc>
          <w:tcPr>
            <w:tcW w:w="892" w:type="dxa"/>
            <w:tcBorders>
              <w:top w:val="nil"/>
              <w:left w:val="nil"/>
              <w:bottom w:val="single" w:sz="4" w:space="0" w:color="auto"/>
              <w:right w:val="single" w:sz="4" w:space="0" w:color="auto"/>
            </w:tcBorders>
            <w:shd w:val="clear" w:color="000000" w:fill="FFFFFF"/>
            <w:noWrap/>
            <w:vAlign w:val="center"/>
            <w:hideMark/>
          </w:tcPr>
          <w:p w14:paraId="58A9224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392 430,04182</w:t>
            </w:r>
          </w:p>
        </w:tc>
        <w:tc>
          <w:tcPr>
            <w:tcW w:w="892" w:type="dxa"/>
            <w:tcBorders>
              <w:top w:val="nil"/>
              <w:left w:val="nil"/>
              <w:bottom w:val="single" w:sz="4" w:space="0" w:color="auto"/>
              <w:right w:val="single" w:sz="4" w:space="0" w:color="auto"/>
            </w:tcBorders>
            <w:shd w:val="clear" w:color="000000" w:fill="FFFFFF"/>
            <w:noWrap/>
            <w:vAlign w:val="center"/>
            <w:hideMark/>
          </w:tcPr>
          <w:p w14:paraId="6B945A5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485 302,86391</w:t>
            </w:r>
          </w:p>
        </w:tc>
        <w:tc>
          <w:tcPr>
            <w:tcW w:w="892" w:type="dxa"/>
            <w:tcBorders>
              <w:top w:val="nil"/>
              <w:left w:val="nil"/>
              <w:bottom w:val="single" w:sz="4" w:space="0" w:color="auto"/>
              <w:right w:val="single" w:sz="4" w:space="0" w:color="auto"/>
            </w:tcBorders>
            <w:shd w:val="clear" w:color="000000" w:fill="FFFFFF"/>
            <w:noWrap/>
            <w:vAlign w:val="center"/>
            <w:hideMark/>
          </w:tcPr>
          <w:p w14:paraId="355B0BC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499 995,30511</w:t>
            </w:r>
          </w:p>
        </w:tc>
        <w:tc>
          <w:tcPr>
            <w:tcW w:w="892" w:type="dxa"/>
            <w:tcBorders>
              <w:top w:val="nil"/>
              <w:left w:val="nil"/>
              <w:bottom w:val="single" w:sz="4" w:space="0" w:color="auto"/>
              <w:right w:val="single" w:sz="4" w:space="0" w:color="auto"/>
            </w:tcBorders>
            <w:shd w:val="clear" w:color="000000" w:fill="FFFFFF"/>
            <w:noWrap/>
            <w:vAlign w:val="center"/>
            <w:hideMark/>
          </w:tcPr>
          <w:p w14:paraId="00DEDC0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507 497,97586</w:t>
            </w:r>
          </w:p>
        </w:tc>
        <w:tc>
          <w:tcPr>
            <w:tcW w:w="892" w:type="dxa"/>
            <w:tcBorders>
              <w:top w:val="nil"/>
              <w:left w:val="nil"/>
              <w:bottom w:val="single" w:sz="4" w:space="0" w:color="auto"/>
              <w:right w:val="single" w:sz="4" w:space="0" w:color="auto"/>
            </w:tcBorders>
            <w:shd w:val="clear" w:color="000000" w:fill="FFFFFF"/>
            <w:noWrap/>
            <w:vAlign w:val="center"/>
            <w:hideMark/>
          </w:tcPr>
          <w:p w14:paraId="00ABEE7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531 711,18549</w:t>
            </w:r>
          </w:p>
        </w:tc>
      </w:tr>
      <w:tr w:rsidR="00754FD8" w:rsidRPr="00754FD8" w14:paraId="28F32008"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21523E5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B2D88B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E36FE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4A035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E6FAA9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2CF0A90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791CF5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FCBBC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60C80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A1F99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F0C8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48F4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EAD4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5DFBFF3"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12209F0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881FBB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DA2F82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167AA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96C695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3F1298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3 101 436,18501</w:t>
            </w:r>
          </w:p>
        </w:tc>
        <w:tc>
          <w:tcPr>
            <w:tcW w:w="892" w:type="dxa"/>
            <w:tcBorders>
              <w:top w:val="nil"/>
              <w:left w:val="nil"/>
              <w:bottom w:val="single" w:sz="4" w:space="0" w:color="auto"/>
              <w:right w:val="single" w:sz="4" w:space="0" w:color="auto"/>
            </w:tcBorders>
            <w:shd w:val="clear" w:color="000000" w:fill="FFFFFF"/>
            <w:noWrap/>
            <w:vAlign w:val="bottom"/>
            <w:hideMark/>
          </w:tcPr>
          <w:p w14:paraId="4769D6C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333 980,93708</w:t>
            </w:r>
          </w:p>
        </w:tc>
        <w:tc>
          <w:tcPr>
            <w:tcW w:w="892" w:type="dxa"/>
            <w:tcBorders>
              <w:top w:val="nil"/>
              <w:left w:val="nil"/>
              <w:bottom w:val="single" w:sz="4" w:space="0" w:color="auto"/>
              <w:right w:val="single" w:sz="4" w:space="0" w:color="auto"/>
            </w:tcBorders>
            <w:shd w:val="clear" w:color="000000" w:fill="FFFFFF"/>
            <w:noWrap/>
            <w:vAlign w:val="bottom"/>
            <w:hideMark/>
          </w:tcPr>
          <w:p w14:paraId="4261867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350 517,87574</w:t>
            </w:r>
          </w:p>
        </w:tc>
        <w:tc>
          <w:tcPr>
            <w:tcW w:w="892" w:type="dxa"/>
            <w:tcBorders>
              <w:top w:val="nil"/>
              <w:left w:val="nil"/>
              <w:bottom w:val="single" w:sz="4" w:space="0" w:color="auto"/>
              <w:right w:val="single" w:sz="4" w:space="0" w:color="auto"/>
            </w:tcBorders>
            <w:shd w:val="clear" w:color="000000" w:fill="FFFFFF"/>
            <w:noWrap/>
            <w:vAlign w:val="bottom"/>
            <w:hideMark/>
          </w:tcPr>
          <w:p w14:paraId="326FFB2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392 430,04182</w:t>
            </w:r>
          </w:p>
        </w:tc>
        <w:tc>
          <w:tcPr>
            <w:tcW w:w="892" w:type="dxa"/>
            <w:tcBorders>
              <w:top w:val="nil"/>
              <w:left w:val="nil"/>
              <w:bottom w:val="single" w:sz="4" w:space="0" w:color="auto"/>
              <w:right w:val="single" w:sz="4" w:space="0" w:color="auto"/>
            </w:tcBorders>
            <w:shd w:val="clear" w:color="000000" w:fill="FFFFFF"/>
            <w:noWrap/>
            <w:vAlign w:val="center"/>
            <w:hideMark/>
          </w:tcPr>
          <w:p w14:paraId="0D02563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485 302,86391</w:t>
            </w:r>
          </w:p>
        </w:tc>
        <w:tc>
          <w:tcPr>
            <w:tcW w:w="892" w:type="dxa"/>
            <w:tcBorders>
              <w:top w:val="nil"/>
              <w:left w:val="nil"/>
              <w:bottom w:val="single" w:sz="4" w:space="0" w:color="auto"/>
              <w:right w:val="single" w:sz="4" w:space="0" w:color="auto"/>
            </w:tcBorders>
            <w:shd w:val="clear" w:color="000000" w:fill="FFFFFF"/>
            <w:noWrap/>
            <w:vAlign w:val="center"/>
            <w:hideMark/>
          </w:tcPr>
          <w:p w14:paraId="2DB34AE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499 995,30511</w:t>
            </w:r>
          </w:p>
        </w:tc>
        <w:tc>
          <w:tcPr>
            <w:tcW w:w="892" w:type="dxa"/>
            <w:tcBorders>
              <w:top w:val="nil"/>
              <w:left w:val="nil"/>
              <w:bottom w:val="single" w:sz="4" w:space="0" w:color="auto"/>
              <w:right w:val="single" w:sz="4" w:space="0" w:color="auto"/>
            </w:tcBorders>
            <w:shd w:val="clear" w:color="000000" w:fill="FFFFFF"/>
            <w:noWrap/>
            <w:vAlign w:val="center"/>
            <w:hideMark/>
          </w:tcPr>
          <w:p w14:paraId="524DA3E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507 497,97586</w:t>
            </w:r>
          </w:p>
        </w:tc>
        <w:tc>
          <w:tcPr>
            <w:tcW w:w="892" w:type="dxa"/>
            <w:tcBorders>
              <w:top w:val="nil"/>
              <w:left w:val="nil"/>
              <w:bottom w:val="single" w:sz="4" w:space="0" w:color="auto"/>
              <w:right w:val="single" w:sz="4" w:space="0" w:color="auto"/>
            </w:tcBorders>
            <w:shd w:val="clear" w:color="000000" w:fill="FFFFFF"/>
            <w:noWrap/>
            <w:vAlign w:val="center"/>
            <w:hideMark/>
          </w:tcPr>
          <w:p w14:paraId="0796F91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531 711,18549</w:t>
            </w:r>
          </w:p>
        </w:tc>
      </w:tr>
      <w:tr w:rsidR="00754FD8" w:rsidRPr="00754FD8" w14:paraId="021A8619" w14:textId="77777777" w:rsidTr="00754FD8">
        <w:trPr>
          <w:trHeight w:val="420"/>
        </w:trPr>
        <w:tc>
          <w:tcPr>
            <w:tcW w:w="777" w:type="dxa"/>
            <w:vMerge/>
            <w:tcBorders>
              <w:top w:val="nil"/>
              <w:left w:val="single" w:sz="4" w:space="0" w:color="auto"/>
              <w:bottom w:val="single" w:sz="4" w:space="0" w:color="auto"/>
              <w:right w:val="single" w:sz="4" w:space="0" w:color="auto"/>
            </w:tcBorders>
            <w:vAlign w:val="center"/>
            <w:hideMark/>
          </w:tcPr>
          <w:p w14:paraId="33D3B52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BD8836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C3542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57851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29A223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E1E934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05170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C5275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2720A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091B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66544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BC7B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C824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8122139"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4E971C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61C676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AB6F5B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FD428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9EDEEB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7EC9D4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59A33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D7AF0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6279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EB95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CE1A0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CA5BE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35B94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CE2A9E0" w14:textId="77777777" w:rsidTr="00754FD8">
        <w:trPr>
          <w:trHeight w:val="52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9183A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1.1.6</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73EEB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8B40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400F9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w:t>
            </w:r>
            <w:r w:rsidRPr="00754FD8">
              <w:rPr>
                <w:rFonts w:ascii="Times New Roman" w:eastAsia="Times New Roman" w:hAnsi="Times New Roman" w:cs="Times New Roman"/>
                <w:b/>
                <w:bCs/>
                <w:color w:val="000000"/>
                <w:sz w:val="18"/>
                <w:szCs w:val="18"/>
              </w:rPr>
              <w:br/>
              <w:t>Республики</w:t>
            </w:r>
            <w:proofErr w:type="gramEnd"/>
            <w:r w:rsidRPr="00754FD8">
              <w:rPr>
                <w:rFonts w:ascii="Times New Roman" w:eastAsia="Times New Roman" w:hAnsi="Times New Roman" w:cs="Times New Roman"/>
                <w:b/>
                <w:bCs/>
                <w:color w:val="000000"/>
                <w:sz w:val="18"/>
                <w:szCs w:val="18"/>
              </w:rPr>
              <w:t xml:space="preserve"> Крым</w:t>
            </w:r>
          </w:p>
        </w:tc>
        <w:tc>
          <w:tcPr>
            <w:tcW w:w="1701" w:type="dxa"/>
            <w:tcBorders>
              <w:top w:val="nil"/>
              <w:left w:val="nil"/>
              <w:bottom w:val="single" w:sz="4" w:space="0" w:color="auto"/>
              <w:right w:val="single" w:sz="4" w:space="0" w:color="auto"/>
            </w:tcBorders>
            <w:shd w:val="clear" w:color="000000" w:fill="FFFFFF"/>
            <w:vAlign w:val="center"/>
            <w:hideMark/>
          </w:tcPr>
          <w:p w14:paraId="2EA30EE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07EFE0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223 331,90296</w:t>
            </w:r>
          </w:p>
        </w:tc>
        <w:tc>
          <w:tcPr>
            <w:tcW w:w="892" w:type="dxa"/>
            <w:tcBorders>
              <w:top w:val="nil"/>
              <w:left w:val="nil"/>
              <w:bottom w:val="single" w:sz="4" w:space="0" w:color="auto"/>
              <w:right w:val="single" w:sz="4" w:space="0" w:color="auto"/>
            </w:tcBorders>
            <w:shd w:val="clear" w:color="000000" w:fill="FFFFFF"/>
            <w:noWrap/>
            <w:vAlign w:val="center"/>
            <w:hideMark/>
          </w:tcPr>
          <w:p w14:paraId="62E4D53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37 361,56100</w:t>
            </w:r>
          </w:p>
        </w:tc>
        <w:tc>
          <w:tcPr>
            <w:tcW w:w="892" w:type="dxa"/>
            <w:tcBorders>
              <w:top w:val="nil"/>
              <w:left w:val="nil"/>
              <w:bottom w:val="single" w:sz="4" w:space="0" w:color="auto"/>
              <w:right w:val="single" w:sz="4" w:space="0" w:color="auto"/>
            </w:tcBorders>
            <w:shd w:val="clear" w:color="000000" w:fill="FFFFFF"/>
            <w:noWrap/>
            <w:vAlign w:val="center"/>
            <w:hideMark/>
          </w:tcPr>
          <w:p w14:paraId="7FD3B9E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37 737,45376</w:t>
            </w:r>
          </w:p>
        </w:tc>
        <w:tc>
          <w:tcPr>
            <w:tcW w:w="892" w:type="dxa"/>
            <w:tcBorders>
              <w:top w:val="nil"/>
              <w:left w:val="nil"/>
              <w:bottom w:val="single" w:sz="4" w:space="0" w:color="auto"/>
              <w:right w:val="single" w:sz="4" w:space="0" w:color="auto"/>
            </w:tcBorders>
            <w:shd w:val="clear" w:color="000000" w:fill="FFFFFF"/>
            <w:noWrap/>
            <w:vAlign w:val="center"/>
            <w:hideMark/>
          </w:tcPr>
          <w:p w14:paraId="788FAB7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34 317,49360</w:t>
            </w:r>
          </w:p>
        </w:tc>
        <w:tc>
          <w:tcPr>
            <w:tcW w:w="892" w:type="dxa"/>
            <w:tcBorders>
              <w:top w:val="nil"/>
              <w:left w:val="nil"/>
              <w:bottom w:val="single" w:sz="4" w:space="0" w:color="auto"/>
              <w:right w:val="single" w:sz="4" w:space="0" w:color="auto"/>
            </w:tcBorders>
            <w:shd w:val="clear" w:color="000000" w:fill="FFFFFF"/>
            <w:noWrap/>
            <w:vAlign w:val="center"/>
            <w:hideMark/>
          </w:tcPr>
          <w:p w14:paraId="3AB2827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31 641,36960</w:t>
            </w:r>
          </w:p>
        </w:tc>
        <w:tc>
          <w:tcPr>
            <w:tcW w:w="892" w:type="dxa"/>
            <w:tcBorders>
              <w:top w:val="nil"/>
              <w:left w:val="nil"/>
              <w:bottom w:val="single" w:sz="4" w:space="0" w:color="auto"/>
              <w:right w:val="single" w:sz="4" w:space="0" w:color="auto"/>
            </w:tcBorders>
            <w:shd w:val="clear" w:color="000000" w:fill="FFFFFF"/>
            <w:noWrap/>
            <w:vAlign w:val="center"/>
            <w:hideMark/>
          </w:tcPr>
          <w:p w14:paraId="6D4522D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center"/>
            <w:hideMark/>
          </w:tcPr>
          <w:p w14:paraId="10578B9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center"/>
            <w:hideMark/>
          </w:tcPr>
          <w:p w14:paraId="099324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27 424,67500</w:t>
            </w:r>
          </w:p>
        </w:tc>
      </w:tr>
      <w:tr w:rsidR="00754FD8" w:rsidRPr="00754FD8" w14:paraId="08F56215" w14:textId="77777777" w:rsidTr="00754FD8">
        <w:trPr>
          <w:trHeight w:val="375"/>
        </w:trPr>
        <w:tc>
          <w:tcPr>
            <w:tcW w:w="777" w:type="dxa"/>
            <w:vMerge/>
            <w:tcBorders>
              <w:top w:val="nil"/>
              <w:left w:val="single" w:sz="4" w:space="0" w:color="auto"/>
              <w:bottom w:val="single" w:sz="4" w:space="0" w:color="auto"/>
              <w:right w:val="single" w:sz="4" w:space="0" w:color="auto"/>
            </w:tcBorders>
            <w:vAlign w:val="center"/>
            <w:hideMark/>
          </w:tcPr>
          <w:p w14:paraId="4E9BF58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0271F5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7E980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F2B38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0DEB29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6A751A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8E1D7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0C5EC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9CD34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61521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896D7E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DE699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29428F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26D2908"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48C06FE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991210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FAD2F0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F335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A5E346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B0CA95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223 331,90296</w:t>
            </w:r>
          </w:p>
        </w:tc>
        <w:tc>
          <w:tcPr>
            <w:tcW w:w="892" w:type="dxa"/>
            <w:tcBorders>
              <w:top w:val="nil"/>
              <w:left w:val="nil"/>
              <w:bottom w:val="single" w:sz="4" w:space="0" w:color="auto"/>
              <w:right w:val="single" w:sz="4" w:space="0" w:color="auto"/>
            </w:tcBorders>
            <w:shd w:val="clear" w:color="000000" w:fill="FFFFFF"/>
            <w:noWrap/>
            <w:vAlign w:val="bottom"/>
            <w:hideMark/>
          </w:tcPr>
          <w:p w14:paraId="4FC8126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37 361,56100</w:t>
            </w:r>
          </w:p>
        </w:tc>
        <w:tc>
          <w:tcPr>
            <w:tcW w:w="892" w:type="dxa"/>
            <w:tcBorders>
              <w:top w:val="nil"/>
              <w:left w:val="nil"/>
              <w:bottom w:val="single" w:sz="4" w:space="0" w:color="auto"/>
              <w:right w:val="single" w:sz="4" w:space="0" w:color="auto"/>
            </w:tcBorders>
            <w:shd w:val="clear" w:color="000000" w:fill="FFFFFF"/>
            <w:noWrap/>
            <w:vAlign w:val="bottom"/>
            <w:hideMark/>
          </w:tcPr>
          <w:p w14:paraId="497666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37 737,45376</w:t>
            </w:r>
          </w:p>
        </w:tc>
        <w:tc>
          <w:tcPr>
            <w:tcW w:w="892" w:type="dxa"/>
            <w:tcBorders>
              <w:top w:val="nil"/>
              <w:left w:val="nil"/>
              <w:bottom w:val="single" w:sz="4" w:space="0" w:color="auto"/>
              <w:right w:val="single" w:sz="4" w:space="0" w:color="auto"/>
            </w:tcBorders>
            <w:shd w:val="clear" w:color="000000" w:fill="FFFFFF"/>
            <w:noWrap/>
            <w:vAlign w:val="bottom"/>
            <w:hideMark/>
          </w:tcPr>
          <w:p w14:paraId="5E3CF8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34 317,49360</w:t>
            </w:r>
          </w:p>
        </w:tc>
        <w:tc>
          <w:tcPr>
            <w:tcW w:w="892" w:type="dxa"/>
            <w:tcBorders>
              <w:top w:val="nil"/>
              <w:left w:val="nil"/>
              <w:bottom w:val="single" w:sz="4" w:space="0" w:color="auto"/>
              <w:right w:val="single" w:sz="4" w:space="0" w:color="auto"/>
            </w:tcBorders>
            <w:shd w:val="clear" w:color="000000" w:fill="FFFFFF"/>
            <w:noWrap/>
            <w:vAlign w:val="bottom"/>
            <w:hideMark/>
          </w:tcPr>
          <w:p w14:paraId="64224EC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31 641,36960</w:t>
            </w:r>
          </w:p>
        </w:tc>
        <w:tc>
          <w:tcPr>
            <w:tcW w:w="892" w:type="dxa"/>
            <w:tcBorders>
              <w:top w:val="nil"/>
              <w:left w:val="nil"/>
              <w:bottom w:val="single" w:sz="4" w:space="0" w:color="auto"/>
              <w:right w:val="single" w:sz="4" w:space="0" w:color="auto"/>
            </w:tcBorders>
            <w:shd w:val="clear" w:color="000000" w:fill="FFFFFF"/>
            <w:noWrap/>
            <w:vAlign w:val="bottom"/>
            <w:hideMark/>
          </w:tcPr>
          <w:p w14:paraId="133514D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bottom"/>
            <w:hideMark/>
          </w:tcPr>
          <w:p w14:paraId="766E43B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bottom"/>
            <w:hideMark/>
          </w:tcPr>
          <w:p w14:paraId="7F27BC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27 424,67500</w:t>
            </w:r>
          </w:p>
        </w:tc>
      </w:tr>
      <w:tr w:rsidR="00754FD8" w:rsidRPr="00754FD8" w14:paraId="7705370B"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20CBEC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A4286D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53C3E4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2DDE8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1BF4F8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35B413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E0C96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09B04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00EB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C4F769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F86263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7533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4EF47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BB52242"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1E1D9B9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0E65CE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086BF1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5EBA8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927156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2B6CDF0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B48B0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47291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0060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81EB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2A182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5ECF18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DFA705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939CB3B" w14:textId="77777777" w:rsidTr="00754FD8">
        <w:trPr>
          <w:trHeight w:val="43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F0179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1.1.7</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5DE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w:t>
            </w:r>
            <w:r w:rsidRPr="00754FD8">
              <w:rPr>
                <w:rFonts w:ascii="Times New Roman" w:eastAsia="Times New Roman" w:hAnsi="Times New Roman" w:cs="Times New Roman"/>
                <w:b/>
                <w:bCs/>
                <w:color w:val="000000"/>
                <w:sz w:val="18"/>
                <w:szCs w:val="18"/>
              </w:rPr>
              <w:lastRenderedPageBreak/>
              <w:t>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084F6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9E9F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30F0BB1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1E4704F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2 401,50000</w:t>
            </w:r>
          </w:p>
        </w:tc>
        <w:tc>
          <w:tcPr>
            <w:tcW w:w="892" w:type="dxa"/>
            <w:tcBorders>
              <w:top w:val="nil"/>
              <w:left w:val="nil"/>
              <w:bottom w:val="single" w:sz="4" w:space="0" w:color="auto"/>
              <w:right w:val="single" w:sz="4" w:space="0" w:color="auto"/>
            </w:tcBorders>
            <w:shd w:val="clear" w:color="000000" w:fill="FFFFFF"/>
            <w:noWrap/>
            <w:vAlign w:val="center"/>
            <w:hideMark/>
          </w:tcPr>
          <w:p w14:paraId="2596C29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342,00000</w:t>
            </w:r>
          </w:p>
        </w:tc>
        <w:tc>
          <w:tcPr>
            <w:tcW w:w="892" w:type="dxa"/>
            <w:tcBorders>
              <w:top w:val="nil"/>
              <w:left w:val="nil"/>
              <w:bottom w:val="single" w:sz="4" w:space="0" w:color="auto"/>
              <w:right w:val="single" w:sz="4" w:space="0" w:color="auto"/>
            </w:tcBorders>
            <w:shd w:val="clear" w:color="000000" w:fill="FFFFFF"/>
            <w:noWrap/>
            <w:vAlign w:val="center"/>
            <w:hideMark/>
          </w:tcPr>
          <w:p w14:paraId="23B2DCB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389,25000</w:t>
            </w:r>
          </w:p>
        </w:tc>
        <w:tc>
          <w:tcPr>
            <w:tcW w:w="892" w:type="dxa"/>
            <w:tcBorders>
              <w:top w:val="nil"/>
              <w:left w:val="nil"/>
              <w:bottom w:val="single" w:sz="4" w:space="0" w:color="auto"/>
              <w:right w:val="single" w:sz="4" w:space="0" w:color="auto"/>
            </w:tcBorders>
            <w:shd w:val="clear" w:color="000000" w:fill="FFFFFF"/>
            <w:noWrap/>
            <w:vAlign w:val="center"/>
            <w:hideMark/>
          </w:tcPr>
          <w:p w14:paraId="1FC925A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392,25000</w:t>
            </w:r>
          </w:p>
        </w:tc>
        <w:tc>
          <w:tcPr>
            <w:tcW w:w="892" w:type="dxa"/>
            <w:tcBorders>
              <w:top w:val="nil"/>
              <w:left w:val="nil"/>
              <w:bottom w:val="single" w:sz="4" w:space="0" w:color="auto"/>
              <w:right w:val="single" w:sz="4" w:space="0" w:color="auto"/>
            </w:tcBorders>
            <w:shd w:val="clear" w:color="000000" w:fill="FFFFFF"/>
            <w:noWrap/>
            <w:vAlign w:val="center"/>
            <w:hideMark/>
          </w:tcPr>
          <w:p w14:paraId="02B5553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387,00000</w:t>
            </w:r>
          </w:p>
        </w:tc>
        <w:tc>
          <w:tcPr>
            <w:tcW w:w="892" w:type="dxa"/>
            <w:tcBorders>
              <w:top w:val="nil"/>
              <w:left w:val="nil"/>
              <w:bottom w:val="single" w:sz="4" w:space="0" w:color="auto"/>
              <w:right w:val="single" w:sz="4" w:space="0" w:color="auto"/>
            </w:tcBorders>
            <w:shd w:val="clear" w:color="000000" w:fill="FFFFFF"/>
            <w:noWrap/>
            <w:vAlign w:val="center"/>
            <w:hideMark/>
          </w:tcPr>
          <w:p w14:paraId="01934D5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0B0AD01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38DD9F6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297,00000</w:t>
            </w:r>
          </w:p>
        </w:tc>
      </w:tr>
      <w:tr w:rsidR="00754FD8" w:rsidRPr="00754FD8" w14:paraId="65EA9F64"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2936700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8755F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DD24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C12C5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4CF9BB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B9685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87C9E9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FDDF6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141BF0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4B516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7FBE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BD36F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F311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661DB90"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74F1ADF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6ACF45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4268C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DEE9E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3BF684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210F67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2 401,50000</w:t>
            </w:r>
          </w:p>
        </w:tc>
        <w:tc>
          <w:tcPr>
            <w:tcW w:w="892" w:type="dxa"/>
            <w:tcBorders>
              <w:top w:val="nil"/>
              <w:left w:val="nil"/>
              <w:bottom w:val="single" w:sz="4" w:space="0" w:color="auto"/>
              <w:right w:val="single" w:sz="4" w:space="0" w:color="auto"/>
            </w:tcBorders>
            <w:shd w:val="clear" w:color="000000" w:fill="FFFFFF"/>
            <w:noWrap/>
            <w:vAlign w:val="center"/>
            <w:hideMark/>
          </w:tcPr>
          <w:p w14:paraId="6709E8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342,00000</w:t>
            </w:r>
          </w:p>
        </w:tc>
        <w:tc>
          <w:tcPr>
            <w:tcW w:w="892" w:type="dxa"/>
            <w:tcBorders>
              <w:top w:val="nil"/>
              <w:left w:val="nil"/>
              <w:bottom w:val="single" w:sz="4" w:space="0" w:color="auto"/>
              <w:right w:val="single" w:sz="4" w:space="0" w:color="auto"/>
            </w:tcBorders>
            <w:shd w:val="clear" w:color="000000" w:fill="FFFFFF"/>
            <w:noWrap/>
            <w:vAlign w:val="center"/>
            <w:hideMark/>
          </w:tcPr>
          <w:p w14:paraId="022CA2E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389,25000</w:t>
            </w:r>
          </w:p>
        </w:tc>
        <w:tc>
          <w:tcPr>
            <w:tcW w:w="892" w:type="dxa"/>
            <w:tcBorders>
              <w:top w:val="nil"/>
              <w:left w:val="nil"/>
              <w:bottom w:val="single" w:sz="4" w:space="0" w:color="auto"/>
              <w:right w:val="single" w:sz="4" w:space="0" w:color="auto"/>
            </w:tcBorders>
            <w:shd w:val="clear" w:color="000000" w:fill="FFFFFF"/>
            <w:noWrap/>
            <w:vAlign w:val="center"/>
            <w:hideMark/>
          </w:tcPr>
          <w:p w14:paraId="05732F2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392,25000</w:t>
            </w:r>
          </w:p>
        </w:tc>
        <w:tc>
          <w:tcPr>
            <w:tcW w:w="892" w:type="dxa"/>
            <w:tcBorders>
              <w:top w:val="nil"/>
              <w:left w:val="nil"/>
              <w:bottom w:val="single" w:sz="4" w:space="0" w:color="auto"/>
              <w:right w:val="single" w:sz="4" w:space="0" w:color="auto"/>
            </w:tcBorders>
            <w:shd w:val="clear" w:color="000000" w:fill="FFFFFF"/>
            <w:noWrap/>
            <w:vAlign w:val="center"/>
            <w:hideMark/>
          </w:tcPr>
          <w:p w14:paraId="2EE572F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387,00000</w:t>
            </w:r>
          </w:p>
        </w:tc>
        <w:tc>
          <w:tcPr>
            <w:tcW w:w="892" w:type="dxa"/>
            <w:tcBorders>
              <w:top w:val="nil"/>
              <w:left w:val="nil"/>
              <w:bottom w:val="single" w:sz="4" w:space="0" w:color="auto"/>
              <w:right w:val="single" w:sz="4" w:space="0" w:color="auto"/>
            </w:tcBorders>
            <w:shd w:val="clear" w:color="000000" w:fill="FFFFFF"/>
            <w:noWrap/>
            <w:vAlign w:val="center"/>
            <w:hideMark/>
          </w:tcPr>
          <w:p w14:paraId="33795A1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518247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0E0CA6A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297,00000</w:t>
            </w:r>
          </w:p>
        </w:tc>
      </w:tr>
      <w:tr w:rsidR="00754FD8" w:rsidRPr="00754FD8" w14:paraId="1674AA86"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4330F2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7C325F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94E3A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EF475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C9129E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802480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A923A1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CA6B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99582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D799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2C5CB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EDEC6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9281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A04580E" w14:textId="77777777" w:rsidTr="00754FD8">
        <w:trPr>
          <w:trHeight w:val="630"/>
        </w:trPr>
        <w:tc>
          <w:tcPr>
            <w:tcW w:w="777" w:type="dxa"/>
            <w:vMerge/>
            <w:tcBorders>
              <w:top w:val="nil"/>
              <w:left w:val="single" w:sz="4" w:space="0" w:color="auto"/>
              <w:bottom w:val="single" w:sz="4" w:space="0" w:color="auto"/>
              <w:right w:val="single" w:sz="4" w:space="0" w:color="auto"/>
            </w:tcBorders>
            <w:vAlign w:val="center"/>
            <w:hideMark/>
          </w:tcPr>
          <w:p w14:paraId="14BE945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E4DE09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CAECF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57CA0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7EE7B6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7301313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FC96B5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288FC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1F7E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4DBEC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09D836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C70A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F6CC3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C61745A" w14:textId="77777777" w:rsidTr="00754FD8">
        <w:trPr>
          <w:trHeight w:val="51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B2EC4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1.2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F1572" w14:textId="7E50AAB2"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Основное мероприятие  2</w:t>
            </w:r>
            <w:r w:rsidRPr="00754FD8">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754FD8">
              <w:rPr>
                <w:rFonts w:ascii="Times New Roman" w:eastAsia="Times New Roman" w:hAnsi="Times New Roman" w:cs="Times New Roman"/>
                <w:b/>
                <w:bCs/>
                <w:color w:val="000000"/>
                <w:sz w:val="18"/>
                <w:szCs w:val="18"/>
              </w:rPr>
              <w:t>и</w:t>
            </w:r>
            <w:proofErr w:type="gramEnd"/>
            <w:r w:rsidRPr="00754FD8">
              <w:rPr>
                <w:rFonts w:ascii="Times New Roman" w:eastAsia="Times New Roman" w:hAnsi="Times New Roman" w:cs="Times New Roman"/>
                <w:b/>
                <w:bCs/>
                <w:color w:val="000000"/>
                <w:sz w:val="18"/>
                <w:szCs w:val="18"/>
              </w:rPr>
              <w:t xml:space="preserve"> всего периода обучения.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66BF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E99DE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 xml:space="preserve">образования администрации города Евпатории </w:t>
            </w:r>
            <w:r w:rsidRPr="00754FD8">
              <w:rPr>
                <w:rFonts w:ascii="Times New Roman" w:eastAsia="Times New Roman" w:hAnsi="Times New Roman" w:cs="Times New Roman"/>
                <w:b/>
                <w:bCs/>
                <w:color w:val="000000"/>
                <w:sz w:val="18"/>
                <w:szCs w:val="18"/>
              </w:rPr>
              <w:br/>
              <w:t>Республики</w:t>
            </w:r>
            <w:proofErr w:type="gramEnd"/>
            <w:r w:rsidRPr="00754FD8">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255AB0E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23418AE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8 007 649,36870</w:t>
            </w:r>
          </w:p>
        </w:tc>
        <w:tc>
          <w:tcPr>
            <w:tcW w:w="892" w:type="dxa"/>
            <w:tcBorders>
              <w:top w:val="nil"/>
              <w:left w:val="nil"/>
              <w:bottom w:val="single" w:sz="4" w:space="0" w:color="auto"/>
              <w:right w:val="single" w:sz="4" w:space="0" w:color="auto"/>
            </w:tcBorders>
            <w:shd w:val="clear" w:color="000000" w:fill="FFFFFF"/>
            <w:noWrap/>
            <w:vAlign w:val="center"/>
            <w:hideMark/>
          </w:tcPr>
          <w:p w14:paraId="247A727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1 055 666,87101</w:t>
            </w:r>
          </w:p>
        </w:tc>
        <w:tc>
          <w:tcPr>
            <w:tcW w:w="892" w:type="dxa"/>
            <w:tcBorders>
              <w:top w:val="nil"/>
              <w:left w:val="nil"/>
              <w:bottom w:val="single" w:sz="4" w:space="0" w:color="auto"/>
              <w:right w:val="single" w:sz="4" w:space="0" w:color="auto"/>
            </w:tcBorders>
            <w:shd w:val="clear" w:color="000000" w:fill="FFFFFF"/>
            <w:noWrap/>
            <w:vAlign w:val="center"/>
            <w:hideMark/>
          </w:tcPr>
          <w:p w14:paraId="08873CE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1 014 844,14569</w:t>
            </w:r>
          </w:p>
        </w:tc>
        <w:tc>
          <w:tcPr>
            <w:tcW w:w="892" w:type="dxa"/>
            <w:tcBorders>
              <w:top w:val="nil"/>
              <w:left w:val="nil"/>
              <w:bottom w:val="single" w:sz="4" w:space="0" w:color="auto"/>
              <w:right w:val="single" w:sz="4" w:space="0" w:color="auto"/>
            </w:tcBorders>
            <w:shd w:val="clear" w:color="000000" w:fill="FFFFFF"/>
            <w:noWrap/>
            <w:vAlign w:val="center"/>
            <w:hideMark/>
          </w:tcPr>
          <w:p w14:paraId="4738C17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1 103 403,77820</w:t>
            </w:r>
          </w:p>
        </w:tc>
        <w:tc>
          <w:tcPr>
            <w:tcW w:w="892" w:type="dxa"/>
            <w:tcBorders>
              <w:top w:val="nil"/>
              <w:left w:val="nil"/>
              <w:bottom w:val="single" w:sz="4" w:space="0" w:color="auto"/>
              <w:right w:val="single" w:sz="4" w:space="0" w:color="auto"/>
            </w:tcBorders>
            <w:shd w:val="clear" w:color="000000" w:fill="FFFFFF"/>
            <w:noWrap/>
            <w:vAlign w:val="center"/>
            <w:hideMark/>
          </w:tcPr>
          <w:p w14:paraId="6763A22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1 200 675,37933</w:t>
            </w:r>
          </w:p>
        </w:tc>
        <w:tc>
          <w:tcPr>
            <w:tcW w:w="892" w:type="dxa"/>
            <w:tcBorders>
              <w:top w:val="nil"/>
              <w:left w:val="nil"/>
              <w:bottom w:val="single" w:sz="4" w:space="0" w:color="auto"/>
              <w:right w:val="single" w:sz="4" w:space="0" w:color="auto"/>
            </w:tcBorders>
            <w:shd w:val="clear" w:color="000000" w:fill="FFFFFF"/>
            <w:noWrap/>
            <w:vAlign w:val="center"/>
            <w:hideMark/>
          </w:tcPr>
          <w:p w14:paraId="74500EB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1 187 920,05106</w:t>
            </w:r>
          </w:p>
        </w:tc>
        <w:tc>
          <w:tcPr>
            <w:tcW w:w="892" w:type="dxa"/>
            <w:tcBorders>
              <w:top w:val="nil"/>
              <w:left w:val="nil"/>
              <w:bottom w:val="single" w:sz="4" w:space="0" w:color="auto"/>
              <w:right w:val="single" w:sz="4" w:space="0" w:color="auto"/>
            </w:tcBorders>
            <w:shd w:val="clear" w:color="000000" w:fill="FFFFFF"/>
            <w:noWrap/>
            <w:vAlign w:val="center"/>
            <w:hideMark/>
          </w:tcPr>
          <w:p w14:paraId="3E51D2A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1 235 914,81614</w:t>
            </w:r>
          </w:p>
        </w:tc>
        <w:tc>
          <w:tcPr>
            <w:tcW w:w="892" w:type="dxa"/>
            <w:tcBorders>
              <w:top w:val="nil"/>
              <w:left w:val="nil"/>
              <w:bottom w:val="single" w:sz="4" w:space="0" w:color="auto"/>
              <w:right w:val="single" w:sz="4" w:space="0" w:color="auto"/>
            </w:tcBorders>
            <w:shd w:val="clear" w:color="000000" w:fill="FFFFFF"/>
            <w:noWrap/>
            <w:vAlign w:val="center"/>
            <w:hideMark/>
          </w:tcPr>
          <w:p w14:paraId="640A5B6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1 209 224,32727</w:t>
            </w:r>
          </w:p>
        </w:tc>
      </w:tr>
      <w:tr w:rsidR="00754FD8" w:rsidRPr="00754FD8" w14:paraId="02797B61" w14:textId="77777777" w:rsidTr="00754FD8">
        <w:trPr>
          <w:trHeight w:val="615"/>
        </w:trPr>
        <w:tc>
          <w:tcPr>
            <w:tcW w:w="777" w:type="dxa"/>
            <w:vMerge/>
            <w:tcBorders>
              <w:top w:val="nil"/>
              <w:left w:val="single" w:sz="4" w:space="0" w:color="auto"/>
              <w:bottom w:val="single" w:sz="4" w:space="0" w:color="auto"/>
              <w:right w:val="single" w:sz="4" w:space="0" w:color="auto"/>
            </w:tcBorders>
            <w:vAlign w:val="center"/>
            <w:hideMark/>
          </w:tcPr>
          <w:p w14:paraId="41B99D2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8CEAFC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C39E0C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71CFD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03F744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2D5D77D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515 470,73758</w:t>
            </w:r>
          </w:p>
        </w:tc>
        <w:tc>
          <w:tcPr>
            <w:tcW w:w="892" w:type="dxa"/>
            <w:tcBorders>
              <w:top w:val="nil"/>
              <w:left w:val="nil"/>
              <w:bottom w:val="single" w:sz="4" w:space="0" w:color="auto"/>
              <w:right w:val="single" w:sz="4" w:space="0" w:color="auto"/>
            </w:tcBorders>
            <w:shd w:val="clear" w:color="000000" w:fill="FFFFFF"/>
            <w:noWrap/>
            <w:vAlign w:val="center"/>
            <w:hideMark/>
          </w:tcPr>
          <w:p w14:paraId="75CBC3C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66 389,91519</w:t>
            </w:r>
          </w:p>
        </w:tc>
        <w:tc>
          <w:tcPr>
            <w:tcW w:w="892" w:type="dxa"/>
            <w:tcBorders>
              <w:top w:val="nil"/>
              <w:left w:val="nil"/>
              <w:bottom w:val="single" w:sz="4" w:space="0" w:color="auto"/>
              <w:right w:val="single" w:sz="4" w:space="0" w:color="auto"/>
            </w:tcBorders>
            <w:shd w:val="clear" w:color="000000" w:fill="FFFFFF"/>
            <w:noWrap/>
            <w:vAlign w:val="center"/>
            <w:hideMark/>
          </w:tcPr>
          <w:p w14:paraId="2522A47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87 633,81546</w:t>
            </w:r>
          </w:p>
        </w:tc>
        <w:tc>
          <w:tcPr>
            <w:tcW w:w="892" w:type="dxa"/>
            <w:tcBorders>
              <w:top w:val="nil"/>
              <w:left w:val="nil"/>
              <w:bottom w:val="single" w:sz="4" w:space="0" w:color="auto"/>
              <w:right w:val="single" w:sz="4" w:space="0" w:color="auto"/>
            </w:tcBorders>
            <w:shd w:val="clear" w:color="000000" w:fill="FFFFFF"/>
            <w:noWrap/>
            <w:vAlign w:val="center"/>
            <w:hideMark/>
          </w:tcPr>
          <w:p w14:paraId="3D0CA77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96 533,90259</w:t>
            </w:r>
          </w:p>
        </w:tc>
        <w:tc>
          <w:tcPr>
            <w:tcW w:w="892" w:type="dxa"/>
            <w:tcBorders>
              <w:top w:val="nil"/>
              <w:left w:val="nil"/>
              <w:bottom w:val="single" w:sz="4" w:space="0" w:color="auto"/>
              <w:right w:val="single" w:sz="4" w:space="0" w:color="auto"/>
            </w:tcBorders>
            <w:shd w:val="clear" w:color="000000" w:fill="FFFFFF"/>
            <w:noWrap/>
            <w:vAlign w:val="center"/>
            <w:hideMark/>
          </w:tcPr>
          <w:p w14:paraId="2981ADE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66 428,37451</w:t>
            </w:r>
          </w:p>
        </w:tc>
        <w:tc>
          <w:tcPr>
            <w:tcW w:w="892" w:type="dxa"/>
            <w:tcBorders>
              <w:top w:val="nil"/>
              <w:left w:val="nil"/>
              <w:bottom w:val="single" w:sz="4" w:space="0" w:color="auto"/>
              <w:right w:val="single" w:sz="4" w:space="0" w:color="auto"/>
            </w:tcBorders>
            <w:shd w:val="clear" w:color="000000" w:fill="FFFFFF"/>
            <w:noWrap/>
            <w:vAlign w:val="center"/>
            <w:hideMark/>
          </w:tcPr>
          <w:p w14:paraId="6EF9C57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70 603,45256</w:t>
            </w:r>
          </w:p>
        </w:tc>
        <w:tc>
          <w:tcPr>
            <w:tcW w:w="892" w:type="dxa"/>
            <w:tcBorders>
              <w:top w:val="nil"/>
              <w:left w:val="nil"/>
              <w:bottom w:val="single" w:sz="4" w:space="0" w:color="auto"/>
              <w:right w:val="single" w:sz="4" w:space="0" w:color="auto"/>
            </w:tcBorders>
            <w:shd w:val="clear" w:color="000000" w:fill="FFFFFF"/>
            <w:noWrap/>
            <w:vAlign w:val="center"/>
            <w:hideMark/>
          </w:tcPr>
          <w:p w14:paraId="7F1A6AA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66 349,64987</w:t>
            </w:r>
          </w:p>
        </w:tc>
        <w:tc>
          <w:tcPr>
            <w:tcW w:w="892" w:type="dxa"/>
            <w:tcBorders>
              <w:top w:val="nil"/>
              <w:left w:val="nil"/>
              <w:bottom w:val="single" w:sz="4" w:space="0" w:color="auto"/>
              <w:right w:val="single" w:sz="4" w:space="0" w:color="auto"/>
            </w:tcBorders>
            <w:shd w:val="clear" w:color="000000" w:fill="FFFFFF"/>
            <w:noWrap/>
            <w:vAlign w:val="center"/>
            <w:hideMark/>
          </w:tcPr>
          <w:p w14:paraId="337AA0D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61 531,62740</w:t>
            </w:r>
          </w:p>
        </w:tc>
      </w:tr>
      <w:tr w:rsidR="00754FD8" w:rsidRPr="00754FD8" w14:paraId="2ADBBC4B"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097EE3D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3F7CAB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429630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C905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4D825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53275CC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5 784 707,21755</w:t>
            </w:r>
          </w:p>
        </w:tc>
        <w:tc>
          <w:tcPr>
            <w:tcW w:w="892" w:type="dxa"/>
            <w:tcBorders>
              <w:top w:val="nil"/>
              <w:left w:val="nil"/>
              <w:bottom w:val="single" w:sz="4" w:space="0" w:color="auto"/>
              <w:right w:val="single" w:sz="4" w:space="0" w:color="auto"/>
            </w:tcBorders>
            <w:shd w:val="clear" w:color="000000" w:fill="FFFFFF"/>
            <w:noWrap/>
            <w:vAlign w:val="center"/>
            <w:hideMark/>
          </w:tcPr>
          <w:p w14:paraId="281E7A2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694 760,20153</w:t>
            </w:r>
          </w:p>
        </w:tc>
        <w:tc>
          <w:tcPr>
            <w:tcW w:w="892" w:type="dxa"/>
            <w:tcBorders>
              <w:top w:val="nil"/>
              <w:left w:val="nil"/>
              <w:bottom w:val="single" w:sz="4" w:space="0" w:color="auto"/>
              <w:right w:val="single" w:sz="4" w:space="0" w:color="auto"/>
            </w:tcBorders>
            <w:shd w:val="clear" w:color="000000" w:fill="FFFFFF"/>
            <w:noWrap/>
            <w:vAlign w:val="center"/>
            <w:hideMark/>
          </w:tcPr>
          <w:p w14:paraId="344232A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704 209,66281</w:t>
            </w:r>
          </w:p>
        </w:tc>
        <w:tc>
          <w:tcPr>
            <w:tcW w:w="892" w:type="dxa"/>
            <w:tcBorders>
              <w:top w:val="nil"/>
              <w:left w:val="nil"/>
              <w:bottom w:val="single" w:sz="4" w:space="0" w:color="auto"/>
              <w:right w:val="single" w:sz="4" w:space="0" w:color="auto"/>
            </w:tcBorders>
            <w:shd w:val="clear" w:color="000000" w:fill="FFFFFF"/>
            <w:noWrap/>
            <w:vAlign w:val="center"/>
            <w:hideMark/>
          </w:tcPr>
          <w:p w14:paraId="6A9DA80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794 105,53482</w:t>
            </w:r>
          </w:p>
        </w:tc>
        <w:tc>
          <w:tcPr>
            <w:tcW w:w="892" w:type="dxa"/>
            <w:tcBorders>
              <w:top w:val="nil"/>
              <w:left w:val="nil"/>
              <w:bottom w:val="single" w:sz="4" w:space="0" w:color="auto"/>
              <w:right w:val="single" w:sz="4" w:space="0" w:color="auto"/>
            </w:tcBorders>
            <w:shd w:val="clear" w:color="000000" w:fill="FFFFFF"/>
            <w:noWrap/>
            <w:vAlign w:val="center"/>
            <w:hideMark/>
          </w:tcPr>
          <w:p w14:paraId="3D44D8D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838 592,48099</w:t>
            </w:r>
          </w:p>
        </w:tc>
        <w:tc>
          <w:tcPr>
            <w:tcW w:w="892" w:type="dxa"/>
            <w:tcBorders>
              <w:top w:val="nil"/>
              <w:left w:val="nil"/>
              <w:bottom w:val="single" w:sz="4" w:space="0" w:color="auto"/>
              <w:right w:val="single" w:sz="4" w:space="0" w:color="auto"/>
            </w:tcBorders>
            <w:shd w:val="clear" w:color="000000" w:fill="FFFFFF"/>
            <w:noWrap/>
            <w:vAlign w:val="center"/>
            <w:hideMark/>
          </w:tcPr>
          <w:p w14:paraId="153F429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889 099,25427</w:t>
            </w:r>
          </w:p>
        </w:tc>
        <w:tc>
          <w:tcPr>
            <w:tcW w:w="892" w:type="dxa"/>
            <w:tcBorders>
              <w:top w:val="nil"/>
              <w:left w:val="nil"/>
              <w:bottom w:val="single" w:sz="4" w:space="0" w:color="auto"/>
              <w:right w:val="single" w:sz="4" w:space="0" w:color="auto"/>
            </w:tcBorders>
            <w:shd w:val="clear" w:color="000000" w:fill="FFFFFF"/>
            <w:noWrap/>
            <w:vAlign w:val="center"/>
            <w:hideMark/>
          </w:tcPr>
          <w:p w14:paraId="36EB55B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942 851,63426</w:t>
            </w:r>
          </w:p>
        </w:tc>
        <w:tc>
          <w:tcPr>
            <w:tcW w:w="892" w:type="dxa"/>
            <w:tcBorders>
              <w:top w:val="nil"/>
              <w:left w:val="nil"/>
              <w:bottom w:val="single" w:sz="4" w:space="0" w:color="auto"/>
              <w:right w:val="single" w:sz="4" w:space="0" w:color="auto"/>
            </w:tcBorders>
            <w:shd w:val="clear" w:color="000000" w:fill="FFFFFF"/>
            <w:noWrap/>
            <w:vAlign w:val="center"/>
            <w:hideMark/>
          </w:tcPr>
          <w:p w14:paraId="7D43BDF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921 088,44887</w:t>
            </w:r>
          </w:p>
        </w:tc>
      </w:tr>
      <w:tr w:rsidR="00754FD8" w:rsidRPr="00754FD8" w14:paraId="716CF9A5"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4AD363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AAF931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CAB8DD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6D1D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11026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3391FB4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1 707 471,41357</w:t>
            </w:r>
          </w:p>
        </w:tc>
        <w:tc>
          <w:tcPr>
            <w:tcW w:w="892" w:type="dxa"/>
            <w:tcBorders>
              <w:top w:val="nil"/>
              <w:left w:val="nil"/>
              <w:bottom w:val="single" w:sz="4" w:space="0" w:color="auto"/>
              <w:right w:val="single" w:sz="4" w:space="0" w:color="auto"/>
            </w:tcBorders>
            <w:shd w:val="clear" w:color="000000" w:fill="FFFFFF"/>
            <w:noWrap/>
            <w:vAlign w:val="center"/>
            <w:hideMark/>
          </w:tcPr>
          <w:p w14:paraId="0260974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294 516,75429</w:t>
            </w:r>
          </w:p>
        </w:tc>
        <w:tc>
          <w:tcPr>
            <w:tcW w:w="892" w:type="dxa"/>
            <w:tcBorders>
              <w:top w:val="nil"/>
              <w:left w:val="nil"/>
              <w:bottom w:val="single" w:sz="4" w:space="0" w:color="auto"/>
              <w:right w:val="single" w:sz="4" w:space="0" w:color="auto"/>
            </w:tcBorders>
            <w:shd w:val="clear" w:color="000000" w:fill="FFFFFF"/>
            <w:noWrap/>
            <w:vAlign w:val="center"/>
            <w:hideMark/>
          </w:tcPr>
          <w:p w14:paraId="4E97334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223 000,66742</w:t>
            </w:r>
          </w:p>
        </w:tc>
        <w:tc>
          <w:tcPr>
            <w:tcW w:w="892" w:type="dxa"/>
            <w:tcBorders>
              <w:top w:val="nil"/>
              <w:left w:val="nil"/>
              <w:bottom w:val="single" w:sz="4" w:space="0" w:color="auto"/>
              <w:right w:val="single" w:sz="4" w:space="0" w:color="auto"/>
            </w:tcBorders>
            <w:shd w:val="clear" w:color="000000" w:fill="FFFFFF"/>
            <w:noWrap/>
            <w:vAlign w:val="center"/>
            <w:hideMark/>
          </w:tcPr>
          <w:p w14:paraId="19976AD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212 764,34079</w:t>
            </w:r>
          </w:p>
        </w:tc>
        <w:tc>
          <w:tcPr>
            <w:tcW w:w="892" w:type="dxa"/>
            <w:tcBorders>
              <w:top w:val="nil"/>
              <w:left w:val="nil"/>
              <w:bottom w:val="single" w:sz="4" w:space="0" w:color="auto"/>
              <w:right w:val="single" w:sz="4" w:space="0" w:color="auto"/>
            </w:tcBorders>
            <w:shd w:val="clear" w:color="000000" w:fill="FFFFFF"/>
            <w:noWrap/>
            <w:vAlign w:val="center"/>
            <w:hideMark/>
          </w:tcPr>
          <w:p w14:paraId="60EA732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295 654,52383</w:t>
            </w:r>
          </w:p>
        </w:tc>
        <w:tc>
          <w:tcPr>
            <w:tcW w:w="892" w:type="dxa"/>
            <w:tcBorders>
              <w:top w:val="nil"/>
              <w:left w:val="nil"/>
              <w:bottom w:val="single" w:sz="4" w:space="0" w:color="auto"/>
              <w:right w:val="single" w:sz="4" w:space="0" w:color="auto"/>
            </w:tcBorders>
            <w:shd w:val="clear" w:color="000000" w:fill="FFFFFF"/>
            <w:noWrap/>
            <w:vAlign w:val="center"/>
            <w:hideMark/>
          </w:tcPr>
          <w:p w14:paraId="1D4F753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228 217,34423</w:t>
            </w:r>
          </w:p>
        </w:tc>
        <w:tc>
          <w:tcPr>
            <w:tcW w:w="892" w:type="dxa"/>
            <w:tcBorders>
              <w:top w:val="nil"/>
              <w:left w:val="nil"/>
              <w:bottom w:val="single" w:sz="4" w:space="0" w:color="auto"/>
              <w:right w:val="single" w:sz="4" w:space="0" w:color="auto"/>
            </w:tcBorders>
            <w:shd w:val="clear" w:color="000000" w:fill="FFFFFF"/>
            <w:noWrap/>
            <w:vAlign w:val="center"/>
            <w:hideMark/>
          </w:tcPr>
          <w:p w14:paraId="0C5133C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226 713,53201</w:t>
            </w:r>
          </w:p>
        </w:tc>
        <w:tc>
          <w:tcPr>
            <w:tcW w:w="892" w:type="dxa"/>
            <w:tcBorders>
              <w:top w:val="nil"/>
              <w:left w:val="nil"/>
              <w:bottom w:val="single" w:sz="4" w:space="0" w:color="auto"/>
              <w:right w:val="single" w:sz="4" w:space="0" w:color="auto"/>
            </w:tcBorders>
            <w:shd w:val="clear" w:color="000000" w:fill="FFFFFF"/>
            <w:noWrap/>
            <w:vAlign w:val="center"/>
            <w:hideMark/>
          </w:tcPr>
          <w:p w14:paraId="223BF68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226 604,25100</w:t>
            </w:r>
          </w:p>
        </w:tc>
      </w:tr>
      <w:tr w:rsidR="00754FD8" w:rsidRPr="00754FD8" w14:paraId="043E1D7C"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7CB22B0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A29573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F04220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99B40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F9CD3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E70765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79158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3B32F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1FB2B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17965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EF06C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E4009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F6B9A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669E2C12" w14:textId="77777777" w:rsidTr="00754FD8">
        <w:trPr>
          <w:trHeight w:val="37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FDC64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ACA6C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85F17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8E04E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 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01" w:type="dxa"/>
            <w:tcBorders>
              <w:top w:val="nil"/>
              <w:left w:val="nil"/>
              <w:bottom w:val="single" w:sz="4" w:space="0" w:color="auto"/>
              <w:right w:val="single" w:sz="4" w:space="0" w:color="auto"/>
            </w:tcBorders>
            <w:shd w:val="clear" w:color="000000" w:fill="FFFFFF"/>
            <w:vAlign w:val="center"/>
            <w:hideMark/>
          </w:tcPr>
          <w:p w14:paraId="1D5DF59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8A48BF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1 143 473,47482</w:t>
            </w:r>
          </w:p>
        </w:tc>
        <w:tc>
          <w:tcPr>
            <w:tcW w:w="892" w:type="dxa"/>
            <w:tcBorders>
              <w:top w:val="nil"/>
              <w:left w:val="nil"/>
              <w:bottom w:val="single" w:sz="4" w:space="0" w:color="auto"/>
              <w:right w:val="single" w:sz="4" w:space="0" w:color="auto"/>
            </w:tcBorders>
            <w:shd w:val="clear" w:color="000000" w:fill="FFFFFF"/>
            <w:noWrap/>
            <w:vAlign w:val="center"/>
            <w:hideMark/>
          </w:tcPr>
          <w:p w14:paraId="1B9B2E5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145 975,15123</w:t>
            </w:r>
          </w:p>
        </w:tc>
        <w:tc>
          <w:tcPr>
            <w:tcW w:w="892" w:type="dxa"/>
            <w:tcBorders>
              <w:top w:val="nil"/>
              <w:left w:val="nil"/>
              <w:bottom w:val="single" w:sz="4" w:space="0" w:color="auto"/>
              <w:right w:val="single" w:sz="4" w:space="0" w:color="auto"/>
            </w:tcBorders>
            <w:shd w:val="clear" w:color="000000" w:fill="FFFFFF"/>
            <w:noWrap/>
            <w:vAlign w:val="center"/>
            <w:hideMark/>
          </w:tcPr>
          <w:p w14:paraId="2B4EB49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132 191,64398</w:t>
            </w:r>
          </w:p>
        </w:tc>
        <w:tc>
          <w:tcPr>
            <w:tcW w:w="892" w:type="dxa"/>
            <w:tcBorders>
              <w:top w:val="nil"/>
              <w:left w:val="nil"/>
              <w:bottom w:val="single" w:sz="4" w:space="0" w:color="auto"/>
              <w:right w:val="single" w:sz="4" w:space="0" w:color="auto"/>
            </w:tcBorders>
            <w:shd w:val="clear" w:color="000000" w:fill="FFFFFF"/>
            <w:noWrap/>
            <w:vAlign w:val="center"/>
            <w:hideMark/>
          </w:tcPr>
          <w:p w14:paraId="0573335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143 274,11748</w:t>
            </w:r>
          </w:p>
        </w:tc>
        <w:tc>
          <w:tcPr>
            <w:tcW w:w="892" w:type="dxa"/>
            <w:tcBorders>
              <w:top w:val="nil"/>
              <w:left w:val="nil"/>
              <w:bottom w:val="single" w:sz="4" w:space="0" w:color="auto"/>
              <w:right w:val="single" w:sz="4" w:space="0" w:color="auto"/>
            </w:tcBorders>
            <w:shd w:val="clear" w:color="000000" w:fill="FFFFFF"/>
            <w:noWrap/>
            <w:vAlign w:val="center"/>
            <w:hideMark/>
          </w:tcPr>
          <w:p w14:paraId="2F86523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163 035,38925</w:t>
            </w:r>
          </w:p>
        </w:tc>
        <w:tc>
          <w:tcPr>
            <w:tcW w:w="892" w:type="dxa"/>
            <w:tcBorders>
              <w:top w:val="nil"/>
              <w:left w:val="nil"/>
              <w:bottom w:val="single" w:sz="4" w:space="0" w:color="auto"/>
              <w:right w:val="single" w:sz="4" w:space="0" w:color="auto"/>
            </w:tcBorders>
            <w:shd w:val="clear" w:color="000000" w:fill="FFFFFF"/>
            <w:noWrap/>
            <w:vAlign w:val="center"/>
            <w:hideMark/>
          </w:tcPr>
          <w:p w14:paraId="4F0C391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186 887,58761</w:t>
            </w:r>
          </w:p>
        </w:tc>
        <w:tc>
          <w:tcPr>
            <w:tcW w:w="892" w:type="dxa"/>
            <w:tcBorders>
              <w:top w:val="nil"/>
              <w:left w:val="nil"/>
              <w:bottom w:val="single" w:sz="4" w:space="0" w:color="auto"/>
              <w:right w:val="single" w:sz="4" w:space="0" w:color="auto"/>
            </w:tcBorders>
            <w:shd w:val="clear" w:color="000000" w:fill="FFFFFF"/>
            <w:noWrap/>
            <w:vAlign w:val="center"/>
            <w:hideMark/>
          </w:tcPr>
          <w:p w14:paraId="22F6AA3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186 238,04480</w:t>
            </w:r>
          </w:p>
        </w:tc>
        <w:tc>
          <w:tcPr>
            <w:tcW w:w="892" w:type="dxa"/>
            <w:tcBorders>
              <w:top w:val="nil"/>
              <w:left w:val="nil"/>
              <w:bottom w:val="single" w:sz="4" w:space="0" w:color="auto"/>
              <w:right w:val="single" w:sz="4" w:space="0" w:color="auto"/>
            </w:tcBorders>
            <w:shd w:val="clear" w:color="000000" w:fill="FFFFFF"/>
            <w:noWrap/>
            <w:vAlign w:val="center"/>
            <w:hideMark/>
          </w:tcPr>
          <w:p w14:paraId="6BEC62F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185 871,54047</w:t>
            </w:r>
          </w:p>
        </w:tc>
      </w:tr>
      <w:tr w:rsidR="00754FD8" w:rsidRPr="00754FD8" w14:paraId="0F93C567"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5D0D96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D46AB1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B1F59E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C952E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27D58A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DBEF3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18F96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C876D9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283CF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5AE3B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33F3A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C1804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733A6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C2D9EDF"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3308C76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2D5883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4D868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241B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D4DEB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614F099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02F22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B39F1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8F02FA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161DF7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2C65CA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DD41A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92C1BA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29CFA01" w14:textId="77777777" w:rsidTr="00754FD8">
        <w:trPr>
          <w:trHeight w:val="390"/>
        </w:trPr>
        <w:tc>
          <w:tcPr>
            <w:tcW w:w="777" w:type="dxa"/>
            <w:vMerge/>
            <w:tcBorders>
              <w:top w:val="nil"/>
              <w:left w:val="single" w:sz="4" w:space="0" w:color="auto"/>
              <w:bottom w:val="single" w:sz="4" w:space="0" w:color="auto"/>
              <w:right w:val="single" w:sz="4" w:space="0" w:color="auto"/>
            </w:tcBorders>
            <w:vAlign w:val="center"/>
            <w:hideMark/>
          </w:tcPr>
          <w:p w14:paraId="7D34BC9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B34803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27AC3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0601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2822CE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700E3B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1 143 473,47482</w:t>
            </w:r>
          </w:p>
        </w:tc>
        <w:tc>
          <w:tcPr>
            <w:tcW w:w="892" w:type="dxa"/>
            <w:tcBorders>
              <w:top w:val="nil"/>
              <w:left w:val="nil"/>
              <w:bottom w:val="single" w:sz="4" w:space="0" w:color="auto"/>
              <w:right w:val="single" w:sz="4" w:space="0" w:color="auto"/>
            </w:tcBorders>
            <w:shd w:val="clear" w:color="000000" w:fill="FFFFFF"/>
            <w:noWrap/>
            <w:vAlign w:val="bottom"/>
            <w:hideMark/>
          </w:tcPr>
          <w:p w14:paraId="282DE3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145 975,15123</w:t>
            </w:r>
          </w:p>
        </w:tc>
        <w:tc>
          <w:tcPr>
            <w:tcW w:w="892" w:type="dxa"/>
            <w:tcBorders>
              <w:top w:val="nil"/>
              <w:left w:val="nil"/>
              <w:bottom w:val="single" w:sz="4" w:space="0" w:color="auto"/>
              <w:right w:val="single" w:sz="4" w:space="0" w:color="auto"/>
            </w:tcBorders>
            <w:shd w:val="clear" w:color="000000" w:fill="FFFFFF"/>
            <w:noWrap/>
            <w:vAlign w:val="bottom"/>
            <w:hideMark/>
          </w:tcPr>
          <w:p w14:paraId="0385A8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132 191,64398</w:t>
            </w:r>
          </w:p>
        </w:tc>
        <w:tc>
          <w:tcPr>
            <w:tcW w:w="892" w:type="dxa"/>
            <w:tcBorders>
              <w:top w:val="nil"/>
              <w:left w:val="nil"/>
              <w:bottom w:val="single" w:sz="4" w:space="0" w:color="auto"/>
              <w:right w:val="single" w:sz="4" w:space="0" w:color="auto"/>
            </w:tcBorders>
            <w:shd w:val="clear" w:color="000000" w:fill="FFFFFF"/>
            <w:noWrap/>
            <w:vAlign w:val="bottom"/>
            <w:hideMark/>
          </w:tcPr>
          <w:p w14:paraId="3997E8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143 274,11748</w:t>
            </w:r>
          </w:p>
        </w:tc>
        <w:tc>
          <w:tcPr>
            <w:tcW w:w="892" w:type="dxa"/>
            <w:tcBorders>
              <w:top w:val="nil"/>
              <w:left w:val="nil"/>
              <w:bottom w:val="single" w:sz="4" w:space="0" w:color="auto"/>
              <w:right w:val="single" w:sz="4" w:space="0" w:color="auto"/>
            </w:tcBorders>
            <w:shd w:val="clear" w:color="000000" w:fill="FFFFFF"/>
            <w:noWrap/>
            <w:vAlign w:val="bottom"/>
            <w:hideMark/>
          </w:tcPr>
          <w:p w14:paraId="13C5EA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163 035,38925</w:t>
            </w:r>
          </w:p>
        </w:tc>
        <w:tc>
          <w:tcPr>
            <w:tcW w:w="892" w:type="dxa"/>
            <w:tcBorders>
              <w:top w:val="nil"/>
              <w:left w:val="nil"/>
              <w:bottom w:val="single" w:sz="4" w:space="0" w:color="auto"/>
              <w:right w:val="single" w:sz="4" w:space="0" w:color="auto"/>
            </w:tcBorders>
            <w:shd w:val="clear" w:color="000000" w:fill="FFFFFF"/>
            <w:noWrap/>
            <w:vAlign w:val="bottom"/>
            <w:hideMark/>
          </w:tcPr>
          <w:p w14:paraId="2AD0456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186 887,58761</w:t>
            </w:r>
          </w:p>
        </w:tc>
        <w:tc>
          <w:tcPr>
            <w:tcW w:w="892" w:type="dxa"/>
            <w:tcBorders>
              <w:top w:val="nil"/>
              <w:left w:val="nil"/>
              <w:bottom w:val="single" w:sz="4" w:space="0" w:color="auto"/>
              <w:right w:val="single" w:sz="4" w:space="0" w:color="auto"/>
            </w:tcBorders>
            <w:shd w:val="clear" w:color="000000" w:fill="FFFFFF"/>
            <w:noWrap/>
            <w:vAlign w:val="bottom"/>
            <w:hideMark/>
          </w:tcPr>
          <w:p w14:paraId="13044D5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186 238,04480</w:t>
            </w:r>
          </w:p>
        </w:tc>
        <w:tc>
          <w:tcPr>
            <w:tcW w:w="892" w:type="dxa"/>
            <w:tcBorders>
              <w:top w:val="nil"/>
              <w:left w:val="nil"/>
              <w:bottom w:val="single" w:sz="4" w:space="0" w:color="auto"/>
              <w:right w:val="single" w:sz="4" w:space="0" w:color="auto"/>
            </w:tcBorders>
            <w:shd w:val="clear" w:color="000000" w:fill="FFFFFF"/>
            <w:noWrap/>
            <w:vAlign w:val="bottom"/>
            <w:hideMark/>
          </w:tcPr>
          <w:p w14:paraId="2717441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185 871,54047</w:t>
            </w:r>
          </w:p>
        </w:tc>
      </w:tr>
      <w:tr w:rsidR="00754FD8" w:rsidRPr="00754FD8" w14:paraId="25AE5C34"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1B2FE0A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6CAAD9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872D0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B96DB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4FB4357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F730FF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38170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D8260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37ED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9E42B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72B88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1D0C1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65EFD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CBC0ECE" w14:textId="77777777" w:rsidTr="00754FD8">
        <w:trPr>
          <w:trHeight w:val="43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13F59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C2166B" w14:textId="77B16C64"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Проведение капитальных и текущих ремонтов всех общеобразовательных организаций (Ремонт сетей отопления, канализации, водопровода, </w:t>
            </w:r>
            <w:r w:rsidRPr="00754FD8">
              <w:rPr>
                <w:rFonts w:ascii="Times New Roman" w:eastAsia="Times New Roman" w:hAnsi="Times New Roman" w:cs="Times New Roman"/>
                <w:b/>
                <w:bCs/>
                <w:color w:val="000000"/>
                <w:sz w:val="18"/>
                <w:szCs w:val="18"/>
              </w:rPr>
              <w:lastRenderedPageBreak/>
              <w:t>помещений, кровли, спортзалов,</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пищеблоков и т.д.)</w:t>
            </w:r>
            <w:proofErr w:type="gramStart"/>
            <w:r w:rsidRPr="00754FD8">
              <w:rPr>
                <w:rFonts w:ascii="Times New Roman" w:eastAsia="Times New Roman" w:hAnsi="Times New Roman" w:cs="Times New Roman"/>
                <w:b/>
                <w:bCs/>
                <w:color w:val="000000"/>
                <w:sz w:val="18"/>
                <w:szCs w:val="18"/>
              </w:rPr>
              <w:t>,д</w:t>
            </w:r>
            <w:proofErr w:type="gramEnd"/>
            <w:r w:rsidRPr="00754FD8">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754FD8">
              <w:rPr>
                <w:rFonts w:ascii="Times New Roman" w:eastAsia="Times New Roman" w:hAnsi="Times New Roman" w:cs="Times New Roman"/>
                <w:b/>
                <w:bCs/>
                <w:color w:val="000000"/>
                <w:sz w:val="18"/>
                <w:szCs w:val="18"/>
              </w:rPr>
              <w:br/>
              <w:t xml:space="preserve">Создание универсальной </w:t>
            </w:r>
            <w:proofErr w:type="spellStart"/>
            <w:r w:rsidRPr="00754FD8">
              <w:rPr>
                <w:rFonts w:ascii="Times New Roman" w:eastAsia="Times New Roman" w:hAnsi="Times New Roman" w:cs="Times New Roman"/>
                <w:b/>
                <w:bCs/>
                <w:color w:val="000000"/>
                <w:sz w:val="18"/>
                <w:szCs w:val="18"/>
              </w:rPr>
              <w:t>безбарьерной</w:t>
            </w:r>
            <w:proofErr w:type="spellEnd"/>
            <w:r w:rsidRPr="00754FD8">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E3024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DB3DE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w:t>
            </w:r>
            <w:r w:rsidRPr="00754FD8">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1DE388A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CFE93E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227 652,03504</w:t>
            </w:r>
          </w:p>
        </w:tc>
        <w:tc>
          <w:tcPr>
            <w:tcW w:w="892" w:type="dxa"/>
            <w:tcBorders>
              <w:top w:val="nil"/>
              <w:left w:val="nil"/>
              <w:bottom w:val="single" w:sz="4" w:space="0" w:color="auto"/>
              <w:right w:val="single" w:sz="4" w:space="0" w:color="auto"/>
            </w:tcBorders>
            <w:shd w:val="clear" w:color="000000" w:fill="FFFFFF"/>
            <w:noWrap/>
            <w:vAlign w:val="center"/>
            <w:hideMark/>
          </w:tcPr>
          <w:p w14:paraId="0D7C32C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99 511,43525</w:t>
            </w:r>
          </w:p>
        </w:tc>
        <w:tc>
          <w:tcPr>
            <w:tcW w:w="892" w:type="dxa"/>
            <w:tcBorders>
              <w:top w:val="nil"/>
              <w:left w:val="nil"/>
              <w:bottom w:val="single" w:sz="4" w:space="0" w:color="auto"/>
              <w:right w:val="single" w:sz="4" w:space="0" w:color="auto"/>
            </w:tcBorders>
            <w:shd w:val="clear" w:color="000000" w:fill="FFFFFF"/>
            <w:noWrap/>
            <w:vAlign w:val="center"/>
            <w:hideMark/>
          </w:tcPr>
          <w:p w14:paraId="70B592F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44 621,35317</w:t>
            </w:r>
          </w:p>
        </w:tc>
        <w:tc>
          <w:tcPr>
            <w:tcW w:w="892" w:type="dxa"/>
            <w:tcBorders>
              <w:top w:val="nil"/>
              <w:left w:val="nil"/>
              <w:bottom w:val="single" w:sz="4" w:space="0" w:color="auto"/>
              <w:right w:val="single" w:sz="4" w:space="0" w:color="auto"/>
            </w:tcBorders>
            <w:shd w:val="clear" w:color="000000" w:fill="FFFFFF"/>
            <w:noWrap/>
            <w:vAlign w:val="center"/>
            <w:hideMark/>
          </w:tcPr>
          <w:p w14:paraId="00D3622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14 566,87413</w:t>
            </w:r>
          </w:p>
        </w:tc>
        <w:tc>
          <w:tcPr>
            <w:tcW w:w="892" w:type="dxa"/>
            <w:tcBorders>
              <w:top w:val="nil"/>
              <w:left w:val="nil"/>
              <w:bottom w:val="single" w:sz="4" w:space="0" w:color="auto"/>
              <w:right w:val="single" w:sz="4" w:space="0" w:color="auto"/>
            </w:tcBorders>
            <w:shd w:val="clear" w:color="000000" w:fill="FFFFFF"/>
            <w:noWrap/>
            <w:vAlign w:val="center"/>
            <w:hideMark/>
          </w:tcPr>
          <w:p w14:paraId="4868243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68 952,37249</w:t>
            </w:r>
          </w:p>
        </w:tc>
        <w:tc>
          <w:tcPr>
            <w:tcW w:w="892" w:type="dxa"/>
            <w:tcBorders>
              <w:top w:val="nil"/>
              <w:left w:val="nil"/>
              <w:bottom w:val="single" w:sz="4" w:space="0" w:color="auto"/>
              <w:right w:val="single" w:sz="4" w:space="0" w:color="auto"/>
            </w:tcBorders>
            <w:shd w:val="clear" w:color="000000" w:fill="FFFFFF"/>
            <w:noWrap/>
            <w:vAlign w:val="center"/>
            <w:hideMark/>
          </w:tcPr>
          <w:p w14:paraId="5E4138F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33B79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16335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00EF70D3"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5590E7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3046A2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B6A17B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1C996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434E6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1C6EE7D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5C13CB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142D3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BB9D1D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2B3D8E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941D4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534426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0E51F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40F2950"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7CC7EE9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D183F6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45ABE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E1D54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7BFDC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467682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11 704,79611</w:t>
            </w:r>
          </w:p>
        </w:tc>
        <w:tc>
          <w:tcPr>
            <w:tcW w:w="892" w:type="dxa"/>
            <w:tcBorders>
              <w:top w:val="nil"/>
              <w:left w:val="nil"/>
              <w:bottom w:val="single" w:sz="4" w:space="0" w:color="auto"/>
              <w:right w:val="single" w:sz="4" w:space="0" w:color="auto"/>
            </w:tcBorders>
            <w:shd w:val="clear" w:color="000000" w:fill="FFFFFF"/>
            <w:noWrap/>
            <w:vAlign w:val="bottom"/>
            <w:hideMark/>
          </w:tcPr>
          <w:p w14:paraId="4B786B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11 704,79611</w:t>
            </w:r>
          </w:p>
        </w:tc>
        <w:tc>
          <w:tcPr>
            <w:tcW w:w="892" w:type="dxa"/>
            <w:tcBorders>
              <w:top w:val="nil"/>
              <w:left w:val="nil"/>
              <w:bottom w:val="single" w:sz="4" w:space="0" w:color="auto"/>
              <w:right w:val="single" w:sz="4" w:space="0" w:color="auto"/>
            </w:tcBorders>
            <w:shd w:val="clear" w:color="000000" w:fill="FFFFFF"/>
            <w:noWrap/>
            <w:vAlign w:val="bottom"/>
            <w:hideMark/>
          </w:tcPr>
          <w:p w14:paraId="65B6289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83F52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03D09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09524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49FEB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60D374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A4E6E4F"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14B0BF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BB238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F24E4E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6DB90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D60E05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088C5C4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215 947,23893</w:t>
            </w:r>
          </w:p>
        </w:tc>
        <w:tc>
          <w:tcPr>
            <w:tcW w:w="892" w:type="dxa"/>
            <w:tcBorders>
              <w:top w:val="nil"/>
              <w:left w:val="nil"/>
              <w:bottom w:val="single" w:sz="4" w:space="0" w:color="auto"/>
              <w:right w:val="single" w:sz="4" w:space="0" w:color="auto"/>
            </w:tcBorders>
            <w:shd w:val="clear" w:color="000000" w:fill="FFFFFF"/>
            <w:noWrap/>
            <w:vAlign w:val="bottom"/>
            <w:hideMark/>
          </w:tcPr>
          <w:p w14:paraId="0BBCD97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87 806,63914</w:t>
            </w:r>
          </w:p>
        </w:tc>
        <w:tc>
          <w:tcPr>
            <w:tcW w:w="892" w:type="dxa"/>
            <w:tcBorders>
              <w:top w:val="nil"/>
              <w:left w:val="nil"/>
              <w:bottom w:val="single" w:sz="4" w:space="0" w:color="auto"/>
              <w:right w:val="single" w:sz="4" w:space="0" w:color="auto"/>
            </w:tcBorders>
            <w:shd w:val="clear" w:color="000000" w:fill="FFFFFF"/>
            <w:noWrap/>
            <w:vAlign w:val="bottom"/>
            <w:hideMark/>
          </w:tcPr>
          <w:p w14:paraId="66EED97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44 621,35317</w:t>
            </w:r>
          </w:p>
        </w:tc>
        <w:tc>
          <w:tcPr>
            <w:tcW w:w="892" w:type="dxa"/>
            <w:tcBorders>
              <w:top w:val="nil"/>
              <w:left w:val="nil"/>
              <w:bottom w:val="single" w:sz="4" w:space="0" w:color="auto"/>
              <w:right w:val="single" w:sz="4" w:space="0" w:color="auto"/>
            </w:tcBorders>
            <w:shd w:val="clear" w:color="000000" w:fill="FFFFFF"/>
            <w:noWrap/>
            <w:vAlign w:val="bottom"/>
            <w:hideMark/>
          </w:tcPr>
          <w:p w14:paraId="74193EA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14 566,87413</w:t>
            </w:r>
          </w:p>
        </w:tc>
        <w:tc>
          <w:tcPr>
            <w:tcW w:w="892" w:type="dxa"/>
            <w:tcBorders>
              <w:top w:val="nil"/>
              <w:left w:val="nil"/>
              <w:bottom w:val="single" w:sz="4" w:space="0" w:color="auto"/>
              <w:right w:val="single" w:sz="4" w:space="0" w:color="auto"/>
            </w:tcBorders>
            <w:shd w:val="clear" w:color="000000" w:fill="FFFFFF"/>
            <w:noWrap/>
            <w:vAlign w:val="bottom"/>
            <w:hideMark/>
          </w:tcPr>
          <w:p w14:paraId="0786AFF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68 952,37249</w:t>
            </w:r>
          </w:p>
        </w:tc>
        <w:tc>
          <w:tcPr>
            <w:tcW w:w="892" w:type="dxa"/>
            <w:tcBorders>
              <w:top w:val="nil"/>
              <w:left w:val="nil"/>
              <w:bottom w:val="single" w:sz="4" w:space="0" w:color="auto"/>
              <w:right w:val="single" w:sz="4" w:space="0" w:color="auto"/>
            </w:tcBorders>
            <w:shd w:val="clear" w:color="000000" w:fill="FFFFFF"/>
            <w:noWrap/>
            <w:vAlign w:val="bottom"/>
            <w:hideMark/>
          </w:tcPr>
          <w:p w14:paraId="551982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EA6C43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C157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A1EFEDF"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7DEA7EF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81612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1C0CB1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3CA0F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CF86C7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165DC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C19C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A4EB8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ED2B0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97BA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E2504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F2D7E6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56A5A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10D94EE" w14:textId="77777777" w:rsidTr="00754FD8">
        <w:trPr>
          <w:trHeight w:val="43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2471C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2CAA3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89F2A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2F4DE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4FCD8C0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1B830B2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83 269,81437</w:t>
            </w:r>
          </w:p>
        </w:tc>
        <w:tc>
          <w:tcPr>
            <w:tcW w:w="892" w:type="dxa"/>
            <w:tcBorders>
              <w:top w:val="nil"/>
              <w:left w:val="nil"/>
              <w:bottom w:val="single" w:sz="4" w:space="0" w:color="auto"/>
              <w:right w:val="single" w:sz="4" w:space="0" w:color="auto"/>
            </w:tcBorders>
            <w:shd w:val="clear" w:color="000000" w:fill="FFFFFF"/>
            <w:noWrap/>
            <w:vAlign w:val="center"/>
            <w:hideMark/>
          </w:tcPr>
          <w:p w14:paraId="0D5043C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24 561,13629</w:t>
            </w:r>
          </w:p>
        </w:tc>
        <w:tc>
          <w:tcPr>
            <w:tcW w:w="892" w:type="dxa"/>
            <w:tcBorders>
              <w:top w:val="nil"/>
              <w:left w:val="nil"/>
              <w:bottom w:val="single" w:sz="4" w:space="0" w:color="auto"/>
              <w:right w:val="single" w:sz="4" w:space="0" w:color="auto"/>
            </w:tcBorders>
            <w:shd w:val="clear" w:color="000000" w:fill="FFFFFF"/>
            <w:noWrap/>
            <w:vAlign w:val="center"/>
            <w:hideMark/>
          </w:tcPr>
          <w:p w14:paraId="5B458E0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11 444,31218</w:t>
            </w:r>
          </w:p>
        </w:tc>
        <w:tc>
          <w:tcPr>
            <w:tcW w:w="892" w:type="dxa"/>
            <w:tcBorders>
              <w:top w:val="nil"/>
              <w:left w:val="nil"/>
              <w:bottom w:val="single" w:sz="4" w:space="0" w:color="auto"/>
              <w:right w:val="single" w:sz="4" w:space="0" w:color="auto"/>
            </w:tcBorders>
            <w:shd w:val="clear" w:color="000000" w:fill="FFFFFF"/>
            <w:noWrap/>
            <w:vAlign w:val="center"/>
            <w:hideMark/>
          </w:tcPr>
          <w:p w14:paraId="166751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18 873,75970</w:t>
            </w:r>
          </w:p>
        </w:tc>
        <w:tc>
          <w:tcPr>
            <w:tcW w:w="892" w:type="dxa"/>
            <w:tcBorders>
              <w:top w:val="nil"/>
              <w:left w:val="nil"/>
              <w:bottom w:val="single" w:sz="4" w:space="0" w:color="auto"/>
              <w:right w:val="single" w:sz="4" w:space="0" w:color="auto"/>
            </w:tcBorders>
            <w:shd w:val="clear" w:color="000000" w:fill="FFFFFF"/>
            <w:noWrap/>
            <w:vAlign w:val="center"/>
            <w:hideMark/>
          </w:tcPr>
          <w:p w14:paraId="14A4FDD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16 287,58596</w:t>
            </w:r>
          </w:p>
        </w:tc>
        <w:tc>
          <w:tcPr>
            <w:tcW w:w="892" w:type="dxa"/>
            <w:tcBorders>
              <w:top w:val="nil"/>
              <w:left w:val="nil"/>
              <w:bottom w:val="single" w:sz="4" w:space="0" w:color="auto"/>
              <w:right w:val="single" w:sz="4" w:space="0" w:color="auto"/>
            </w:tcBorders>
            <w:shd w:val="clear" w:color="000000" w:fill="FFFFFF"/>
            <w:noWrap/>
            <w:vAlign w:val="center"/>
            <w:hideMark/>
          </w:tcPr>
          <w:p w14:paraId="18ABB33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4 353,26824</w:t>
            </w:r>
          </w:p>
        </w:tc>
        <w:tc>
          <w:tcPr>
            <w:tcW w:w="892" w:type="dxa"/>
            <w:tcBorders>
              <w:top w:val="nil"/>
              <w:left w:val="nil"/>
              <w:bottom w:val="single" w:sz="4" w:space="0" w:color="auto"/>
              <w:right w:val="single" w:sz="4" w:space="0" w:color="auto"/>
            </w:tcBorders>
            <w:shd w:val="clear" w:color="000000" w:fill="FFFFFF"/>
            <w:noWrap/>
            <w:vAlign w:val="center"/>
            <w:hideMark/>
          </w:tcPr>
          <w:p w14:paraId="0E06499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3 872,37600</w:t>
            </w:r>
          </w:p>
        </w:tc>
        <w:tc>
          <w:tcPr>
            <w:tcW w:w="892" w:type="dxa"/>
            <w:tcBorders>
              <w:top w:val="nil"/>
              <w:left w:val="nil"/>
              <w:bottom w:val="single" w:sz="4" w:space="0" w:color="auto"/>
              <w:right w:val="single" w:sz="4" w:space="0" w:color="auto"/>
            </w:tcBorders>
            <w:shd w:val="clear" w:color="000000" w:fill="FFFFFF"/>
            <w:noWrap/>
            <w:vAlign w:val="center"/>
            <w:hideMark/>
          </w:tcPr>
          <w:p w14:paraId="2241600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3 877,37600</w:t>
            </w:r>
          </w:p>
        </w:tc>
      </w:tr>
      <w:tr w:rsidR="00754FD8" w:rsidRPr="00754FD8" w14:paraId="1261A7A6"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411744A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4B0A9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875E5A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F9732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5C4178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EC881C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D264A1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0F515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54E10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CD79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C9CBB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99D6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B644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E6E7BE8"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47693B1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B0D76A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E8E3B4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845B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DB9CEE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5C4325E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6 476,46317</w:t>
            </w:r>
          </w:p>
        </w:tc>
        <w:tc>
          <w:tcPr>
            <w:tcW w:w="892" w:type="dxa"/>
            <w:tcBorders>
              <w:top w:val="nil"/>
              <w:left w:val="nil"/>
              <w:bottom w:val="single" w:sz="4" w:space="0" w:color="auto"/>
              <w:right w:val="single" w:sz="4" w:space="0" w:color="auto"/>
            </w:tcBorders>
            <w:shd w:val="clear" w:color="000000" w:fill="FFFFFF"/>
            <w:noWrap/>
            <w:vAlign w:val="bottom"/>
            <w:hideMark/>
          </w:tcPr>
          <w:p w14:paraId="1711A20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81A6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AD30E6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6 476,46317</w:t>
            </w:r>
          </w:p>
        </w:tc>
        <w:tc>
          <w:tcPr>
            <w:tcW w:w="892" w:type="dxa"/>
            <w:tcBorders>
              <w:top w:val="nil"/>
              <w:left w:val="nil"/>
              <w:bottom w:val="single" w:sz="4" w:space="0" w:color="auto"/>
              <w:right w:val="single" w:sz="4" w:space="0" w:color="auto"/>
            </w:tcBorders>
            <w:shd w:val="clear" w:color="000000" w:fill="FFFFFF"/>
            <w:noWrap/>
            <w:vAlign w:val="bottom"/>
            <w:hideMark/>
          </w:tcPr>
          <w:p w14:paraId="0DDC97F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BF36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A430E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F5D16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85BC2B4" w14:textId="77777777" w:rsidTr="00754FD8">
        <w:trPr>
          <w:trHeight w:val="435"/>
        </w:trPr>
        <w:tc>
          <w:tcPr>
            <w:tcW w:w="777" w:type="dxa"/>
            <w:vMerge/>
            <w:tcBorders>
              <w:top w:val="nil"/>
              <w:left w:val="single" w:sz="4" w:space="0" w:color="auto"/>
              <w:bottom w:val="single" w:sz="4" w:space="0" w:color="auto"/>
              <w:right w:val="single" w:sz="4" w:space="0" w:color="auto"/>
            </w:tcBorders>
            <w:vAlign w:val="center"/>
            <w:hideMark/>
          </w:tcPr>
          <w:p w14:paraId="1F94754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D642AB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C692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EE4BC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2DDFBF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9190BE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76 793,35120</w:t>
            </w:r>
          </w:p>
        </w:tc>
        <w:tc>
          <w:tcPr>
            <w:tcW w:w="892" w:type="dxa"/>
            <w:tcBorders>
              <w:top w:val="nil"/>
              <w:left w:val="nil"/>
              <w:bottom w:val="single" w:sz="4" w:space="0" w:color="auto"/>
              <w:right w:val="single" w:sz="4" w:space="0" w:color="auto"/>
            </w:tcBorders>
            <w:shd w:val="clear" w:color="000000" w:fill="FFFFFF"/>
            <w:noWrap/>
            <w:vAlign w:val="center"/>
            <w:hideMark/>
          </w:tcPr>
          <w:p w14:paraId="00EB55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24 561,13629</w:t>
            </w:r>
          </w:p>
        </w:tc>
        <w:tc>
          <w:tcPr>
            <w:tcW w:w="892" w:type="dxa"/>
            <w:tcBorders>
              <w:top w:val="nil"/>
              <w:left w:val="nil"/>
              <w:bottom w:val="single" w:sz="4" w:space="0" w:color="auto"/>
              <w:right w:val="single" w:sz="4" w:space="0" w:color="auto"/>
            </w:tcBorders>
            <w:shd w:val="clear" w:color="000000" w:fill="FFFFFF"/>
            <w:noWrap/>
            <w:vAlign w:val="center"/>
            <w:hideMark/>
          </w:tcPr>
          <w:p w14:paraId="5F4DE0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11 444,31218</w:t>
            </w:r>
          </w:p>
        </w:tc>
        <w:tc>
          <w:tcPr>
            <w:tcW w:w="892" w:type="dxa"/>
            <w:tcBorders>
              <w:top w:val="nil"/>
              <w:left w:val="nil"/>
              <w:bottom w:val="single" w:sz="4" w:space="0" w:color="auto"/>
              <w:right w:val="single" w:sz="4" w:space="0" w:color="auto"/>
            </w:tcBorders>
            <w:shd w:val="clear" w:color="000000" w:fill="FFFFFF"/>
            <w:noWrap/>
            <w:vAlign w:val="center"/>
            <w:hideMark/>
          </w:tcPr>
          <w:p w14:paraId="49B93D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12 397,29653</w:t>
            </w:r>
          </w:p>
        </w:tc>
        <w:tc>
          <w:tcPr>
            <w:tcW w:w="892" w:type="dxa"/>
            <w:tcBorders>
              <w:top w:val="nil"/>
              <w:left w:val="nil"/>
              <w:bottom w:val="single" w:sz="4" w:space="0" w:color="auto"/>
              <w:right w:val="single" w:sz="4" w:space="0" w:color="auto"/>
            </w:tcBorders>
            <w:shd w:val="clear" w:color="000000" w:fill="FFFFFF"/>
            <w:noWrap/>
            <w:vAlign w:val="center"/>
            <w:hideMark/>
          </w:tcPr>
          <w:p w14:paraId="627874E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16 287,58596</w:t>
            </w:r>
          </w:p>
        </w:tc>
        <w:tc>
          <w:tcPr>
            <w:tcW w:w="892" w:type="dxa"/>
            <w:tcBorders>
              <w:top w:val="nil"/>
              <w:left w:val="nil"/>
              <w:bottom w:val="single" w:sz="4" w:space="0" w:color="auto"/>
              <w:right w:val="single" w:sz="4" w:space="0" w:color="auto"/>
            </w:tcBorders>
            <w:shd w:val="clear" w:color="000000" w:fill="FFFFFF"/>
            <w:noWrap/>
            <w:vAlign w:val="center"/>
            <w:hideMark/>
          </w:tcPr>
          <w:p w14:paraId="42294D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4 353,26824</w:t>
            </w:r>
          </w:p>
        </w:tc>
        <w:tc>
          <w:tcPr>
            <w:tcW w:w="892" w:type="dxa"/>
            <w:tcBorders>
              <w:top w:val="nil"/>
              <w:left w:val="nil"/>
              <w:bottom w:val="single" w:sz="4" w:space="0" w:color="auto"/>
              <w:right w:val="single" w:sz="4" w:space="0" w:color="auto"/>
            </w:tcBorders>
            <w:shd w:val="clear" w:color="000000" w:fill="FFFFFF"/>
            <w:noWrap/>
            <w:vAlign w:val="center"/>
            <w:hideMark/>
          </w:tcPr>
          <w:p w14:paraId="45903A2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3 872,37600</w:t>
            </w:r>
          </w:p>
        </w:tc>
        <w:tc>
          <w:tcPr>
            <w:tcW w:w="892" w:type="dxa"/>
            <w:tcBorders>
              <w:top w:val="nil"/>
              <w:left w:val="nil"/>
              <w:bottom w:val="single" w:sz="4" w:space="0" w:color="auto"/>
              <w:right w:val="single" w:sz="4" w:space="0" w:color="auto"/>
            </w:tcBorders>
            <w:shd w:val="clear" w:color="000000" w:fill="FFFFFF"/>
            <w:noWrap/>
            <w:vAlign w:val="center"/>
            <w:hideMark/>
          </w:tcPr>
          <w:p w14:paraId="49143C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3 877,37600</w:t>
            </w:r>
          </w:p>
        </w:tc>
      </w:tr>
      <w:tr w:rsidR="00754FD8" w:rsidRPr="00754FD8" w14:paraId="0F47A174"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634938D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B16C54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9B3CF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7D9E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F3A447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2962B22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5938F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EA46E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AFAF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FF0F8B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8381A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114AB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6C3C0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331B5F8" w14:textId="77777777" w:rsidTr="00754FD8">
        <w:trPr>
          <w:trHeight w:val="54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099F8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38F2D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C8762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686BA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52F6270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844171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243 766,27593</w:t>
            </w:r>
          </w:p>
        </w:tc>
        <w:tc>
          <w:tcPr>
            <w:tcW w:w="892" w:type="dxa"/>
            <w:tcBorders>
              <w:top w:val="nil"/>
              <w:left w:val="nil"/>
              <w:bottom w:val="single" w:sz="4" w:space="0" w:color="auto"/>
              <w:right w:val="single" w:sz="4" w:space="0" w:color="auto"/>
            </w:tcBorders>
            <w:shd w:val="clear" w:color="000000" w:fill="FFFFFF"/>
            <w:noWrap/>
            <w:vAlign w:val="center"/>
            <w:hideMark/>
          </w:tcPr>
          <w:p w14:paraId="7736247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33 256,08654</w:t>
            </w:r>
          </w:p>
        </w:tc>
        <w:tc>
          <w:tcPr>
            <w:tcW w:w="892" w:type="dxa"/>
            <w:tcBorders>
              <w:top w:val="nil"/>
              <w:left w:val="nil"/>
              <w:bottom w:val="single" w:sz="4" w:space="0" w:color="auto"/>
              <w:right w:val="single" w:sz="4" w:space="0" w:color="auto"/>
            </w:tcBorders>
            <w:shd w:val="clear" w:color="000000" w:fill="FFFFFF"/>
            <w:noWrap/>
            <w:vAlign w:val="center"/>
            <w:hideMark/>
          </w:tcPr>
          <w:p w14:paraId="7320FC8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30 776,17194</w:t>
            </w:r>
          </w:p>
        </w:tc>
        <w:tc>
          <w:tcPr>
            <w:tcW w:w="892" w:type="dxa"/>
            <w:tcBorders>
              <w:top w:val="nil"/>
              <w:left w:val="nil"/>
              <w:bottom w:val="single" w:sz="4" w:space="0" w:color="auto"/>
              <w:right w:val="single" w:sz="4" w:space="0" w:color="auto"/>
            </w:tcBorders>
            <w:shd w:val="clear" w:color="000000" w:fill="FFFFFF"/>
            <w:noWrap/>
            <w:vAlign w:val="center"/>
            <w:hideMark/>
          </w:tcPr>
          <w:p w14:paraId="5383F20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40 615,09957</w:t>
            </w:r>
          </w:p>
        </w:tc>
        <w:tc>
          <w:tcPr>
            <w:tcW w:w="892" w:type="dxa"/>
            <w:tcBorders>
              <w:top w:val="nil"/>
              <w:left w:val="nil"/>
              <w:bottom w:val="single" w:sz="4" w:space="0" w:color="auto"/>
              <w:right w:val="single" w:sz="4" w:space="0" w:color="auto"/>
            </w:tcBorders>
            <w:shd w:val="clear" w:color="000000" w:fill="FFFFFF"/>
            <w:noWrap/>
            <w:vAlign w:val="center"/>
            <w:hideMark/>
          </w:tcPr>
          <w:p w14:paraId="07E7BDB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39 925,44900</w:t>
            </w:r>
          </w:p>
        </w:tc>
        <w:tc>
          <w:tcPr>
            <w:tcW w:w="892" w:type="dxa"/>
            <w:tcBorders>
              <w:top w:val="nil"/>
              <w:left w:val="nil"/>
              <w:bottom w:val="single" w:sz="4" w:space="0" w:color="auto"/>
              <w:right w:val="single" w:sz="4" w:space="0" w:color="auto"/>
            </w:tcBorders>
            <w:shd w:val="clear" w:color="000000" w:fill="FFFFFF"/>
            <w:noWrap/>
            <w:vAlign w:val="center"/>
            <w:hideMark/>
          </w:tcPr>
          <w:p w14:paraId="60652B6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33 224,65296</w:t>
            </w:r>
          </w:p>
        </w:tc>
        <w:tc>
          <w:tcPr>
            <w:tcW w:w="892" w:type="dxa"/>
            <w:tcBorders>
              <w:top w:val="nil"/>
              <w:left w:val="nil"/>
              <w:bottom w:val="single" w:sz="4" w:space="0" w:color="auto"/>
              <w:right w:val="single" w:sz="4" w:space="0" w:color="auto"/>
            </w:tcBorders>
            <w:shd w:val="clear" w:color="000000" w:fill="FFFFFF"/>
            <w:noWrap/>
            <w:vAlign w:val="center"/>
            <w:hideMark/>
          </w:tcPr>
          <w:p w14:paraId="243E20A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32 855,75796</w:t>
            </w:r>
          </w:p>
        </w:tc>
        <w:tc>
          <w:tcPr>
            <w:tcW w:w="892" w:type="dxa"/>
            <w:tcBorders>
              <w:top w:val="nil"/>
              <w:left w:val="nil"/>
              <w:bottom w:val="single" w:sz="4" w:space="0" w:color="auto"/>
              <w:right w:val="single" w:sz="4" w:space="0" w:color="auto"/>
            </w:tcBorders>
            <w:shd w:val="clear" w:color="000000" w:fill="FFFFFF"/>
            <w:noWrap/>
            <w:vAlign w:val="center"/>
            <w:hideMark/>
          </w:tcPr>
          <w:p w14:paraId="7E77562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33 113,05796</w:t>
            </w:r>
          </w:p>
        </w:tc>
      </w:tr>
      <w:tr w:rsidR="00754FD8" w:rsidRPr="00754FD8" w14:paraId="156C4BB8"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651EB8C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6A42B7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3239D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540B6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B46F50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4C33736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CDFDA9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2D0A87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9DBDBA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285C01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0276EC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3D281A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DC479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926F3FA"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76A17F8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CA716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113EAC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21A6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9FBC71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7B12CA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2 779,40692</w:t>
            </w:r>
          </w:p>
        </w:tc>
        <w:tc>
          <w:tcPr>
            <w:tcW w:w="892" w:type="dxa"/>
            <w:tcBorders>
              <w:top w:val="nil"/>
              <w:left w:val="nil"/>
              <w:bottom w:val="single" w:sz="4" w:space="0" w:color="auto"/>
              <w:right w:val="single" w:sz="4" w:space="0" w:color="auto"/>
            </w:tcBorders>
            <w:shd w:val="clear" w:color="000000" w:fill="FFFFFF"/>
            <w:noWrap/>
            <w:vAlign w:val="bottom"/>
            <w:hideMark/>
          </w:tcPr>
          <w:p w14:paraId="1AE8B8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D03AB0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0C54E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2 779,40692</w:t>
            </w:r>
          </w:p>
        </w:tc>
        <w:tc>
          <w:tcPr>
            <w:tcW w:w="892" w:type="dxa"/>
            <w:tcBorders>
              <w:top w:val="nil"/>
              <w:left w:val="nil"/>
              <w:bottom w:val="single" w:sz="4" w:space="0" w:color="auto"/>
              <w:right w:val="single" w:sz="4" w:space="0" w:color="auto"/>
            </w:tcBorders>
            <w:shd w:val="clear" w:color="000000" w:fill="FFFFFF"/>
            <w:noWrap/>
            <w:vAlign w:val="bottom"/>
            <w:hideMark/>
          </w:tcPr>
          <w:p w14:paraId="6C64B3E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573FF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43EFCC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F73D10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A5E7660" w14:textId="77777777" w:rsidTr="00754FD8">
        <w:trPr>
          <w:trHeight w:val="405"/>
        </w:trPr>
        <w:tc>
          <w:tcPr>
            <w:tcW w:w="777" w:type="dxa"/>
            <w:vMerge/>
            <w:tcBorders>
              <w:top w:val="nil"/>
              <w:left w:val="single" w:sz="4" w:space="0" w:color="auto"/>
              <w:bottom w:val="single" w:sz="4" w:space="0" w:color="auto"/>
              <w:right w:val="single" w:sz="4" w:space="0" w:color="auto"/>
            </w:tcBorders>
            <w:vAlign w:val="center"/>
            <w:hideMark/>
          </w:tcPr>
          <w:p w14:paraId="266A900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123CD4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58634B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A1453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DE94F0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A89D01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240 986,86901</w:t>
            </w:r>
          </w:p>
        </w:tc>
        <w:tc>
          <w:tcPr>
            <w:tcW w:w="892" w:type="dxa"/>
            <w:tcBorders>
              <w:top w:val="nil"/>
              <w:left w:val="nil"/>
              <w:bottom w:val="single" w:sz="4" w:space="0" w:color="auto"/>
              <w:right w:val="single" w:sz="4" w:space="0" w:color="auto"/>
            </w:tcBorders>
            <w:shd w:val="clear" w:color="000000" w:fill="FFFFFF"/>
            <w:noWrap/>
            <w:vAlign w:val="center"/>
            <w:hideMark/>
          </w:tcPr>
          <w:p w14:paraId="740077D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33 256,08654</w:t>
            </w:r>
          </w:p>
        </w:tc>
        <w:tc>
          <w:tcPr>
            <w:tcW w:w="892" w:type="dxa"/>
            <w:tcBorders>
              <w:top w:val="nil"/>
              <w:left w:val="nil"/>
              <w:bottom w:val="single" w:sz="4" w:space="0" w:color="auto"/>
              <w:right w:val="single" w:sz="4" w:space="0" w:color="auto"/>
            </w:tcBorders>
            <w:shd w:val="clear" w:color="000000" w:fill="FFFFFF"/>
            <w:noWrap/>
            <w:vAlign w:val="center"/>
            <w:hideMark/>
          </w:tcPr>
          <w:p w14:paraId="5103490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30 776,17194</w:t>
            </w:r>
          </w:p>
        </w:tc>
        <w:tc>
          <w:tcPr>
            <w:tcW w:w="892" w:type="dxa"/>
            <w:tcBorders>
              <w:top w:val="nil"/>
              <w:left w:val="nil"/>
              <w:bottom w:val="single" w:sz="4" w:space="0" w:color="auto"/>
              <w:right w:val="single" w:sz="4" w:space="0" w:color="auto"/>
            </w:tcBorders>
            <w:shd w:val="clear" w:color="000000" w:fill="FFFFFF"/>
            <w:noWrap/>
            <w:vAlign w:val="center"/>
            <w:hideMark/>
          </w:tcPr>
          <w:p w14:paraId="06147E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37 835,69265</w:t>
            </w:r>
          </w:p>
        </w:tc>
        <w:tc>
          <w:tcPr>
            <w:tcW w:w="892" w:type="dxa"/>
            <w:tcBorders>
              <w:top w:val="nil"/>
              <w:left w:val="nil"/>
              <w:bottom w:val="single" w:sz="4" w:space="0" w:color="auto"/>
              <w:right w:val="single" w:sz="4" w:space="0" w:color="auto"/>
            </w:tcBorders>
            <w:shd w:val="clear" w:color="000000" w:fill="FFFFFF"/>
            <w:noWrap/>
            <w:vAlign w:val="bottom"/>
            <w:hideMark/>
          </w:tcPr>
          <w:p w14:paraId="5B49F8F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39 925,44900</w:t>
            </w:r>
          </w:p>
        </w:tc>
        <w:tc>
          <w:tcPr>
            <w:tcW w:w="892" w:type="dxa"/>
            <w:tcBorders>
              <w:top w:val="nil"/>
              <w:left w:val="nil"/>
              <w:bottom w:val="single" w:sz="4" w:space="0" w:color="auto"/>
              <w:right w:val="single" w:sz="4" w:space="0" w:color="auto"/>
            </w:tcBorders>
            <w:shd w:val="clear" w:color="000000" w:fill="FFFFFF"/>
            <w:noWrap/>
            <w:vAlign w:val="bottom"/>
            <w:hideMark/>
          </w:tcPr>
          <w:p w14:paraId="3FE0205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33 224,65296</w:t>
            </w:r>
          </w:p>
        </w:tc>
        <w:tc>
          <w:tcPr>
            <w:tcW w:w="892" w:type="dxa"/>
            <w:tcBorders>
              <w:top w:val="nil"/>
              <w:left w:val="nil"/>
              <w:bottom w:val="single" w:sz="4" w:space="0" w:color="auto"/>
              <w:right w:val="single" w:sz="4" w:space="0" w:color="auto"/>
            </w:tcBorders>
            <w:shd w:val="clear" w:color="000000" w:fill="FFFFFF"/>
            <w:noWrap/>
            <w:vAlign w:val="bottom"/>
            <w:hideMark/>
          </w:tcPr>
          <w:p w14:paraId="1444E3C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32 855,75796</w:t>
            </w:r>
          </w:p>
        </w:tc>
        <w:tc>
          <w:tcPr>
            <w:tcW w:w="892" w:type="dxa"/>
            <w:tcBorders>
              <w:top w:val="nil"/>
              <w:left w:val="nil"/>
              <w:bottom w:val="single" w:sz="4" w:space="0" w:color="auto"/>
              <w:right w:val="single" w:sz="4" w:space="0" w:color="auto"/>
            </w:tcBorders>
            <w:shd w:val="clear" w:color="000000" w:fill="FFFFFF"/>
            <w:noWrap/>
            <w:vAlign w:val="bottom"/>
            <w:hideMark/>
          </w:tcPr>
          <w:p w14:paraId="31E2F1A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33 113,05796</w:t>
            </w:r>
          </w:p>
        </w:tc>
      </w:tr>
      <w:tr w:rsidR="00754FD8" w:rsidRPr="00754FD8" w14:paraId="1D5B4E1A"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44F03CB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F56B5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7B6BE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E7F53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EB7B0A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7FFBBF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DA1A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2D828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F481E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2767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BEA17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452B5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9BC1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ED27BF0" w14:textId="77777777" w:rsidTr="00754FD8">
        <w:trPr>
          <w:trHeight w:val="46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D005E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801DB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754FD8">
              <w:rPr>
                <w:rFonts w:ascii="Times New Roman" w:eastAsia="Times New Roman" w:hAnsi="Times New Roman" w:cs="Times New Roman"/>
                <w:b/>
                <w:bCs/>
                <w:color w:val="000000"/>
                <w:sz w:val="18"/>
                <w:szCs w:val="18"/>
              </w:rPr>
              <w:t>обучающимися</w:t>
            </w:r>
            <w:proofErr w:type="gramEnd"/>
            <w:r w:rsidRPr="00754FD8">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lastRenderedPageBreak/>
              <w:t>включая мероприятия по выявлению, поддержке и сопровождению одаренных детей.</w:t>
            </w:r>
            <w:r w:rsidRPr="00754FD8">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005C9A" w14:textId="4A47A475"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ED747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Евпаторийский </w:t>
            </w:r>
            <w:r w:rsidRPr="00754FD8">
              <w:rPr>
                <w:rFonts w:ascii="Times New Roman" w:eastAsia="Times New Roman" w:hAnsi="Times New Roman" w:cs="Times New Roman"/>
                <w:b/>
                <w:bCs/>
                <w:color w:val="000000"/>
                <w:sz w:val="18"/>
                <w:szCs w:val="18"/>
              </w:rPr>
              <w:lastRenderedPageBreak/>
              <w:t>городской совет, 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4B9997B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5E5E91A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3 360,00000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05F69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D24A5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7B922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A296C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417ECAA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3210C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BAC2D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480,00000</w:t>
            </w:r>
          </w:p>
        </w:tc>
      </w:tr>
      <w:tr w:rsidR="00754FD8" w:rsidRPr="00754FD8" w14:paraId="709ED2AB"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4BE9968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B3FB76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66C549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F5309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D55081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4225077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9D473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9C1C5A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9C936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733C6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84ADAD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B9B7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1C57ED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0A75056" w14:textId="77777777" w:rsidTr="00754FD8">
        <w:trPr>
          <w:trHeight w:val="435"/>
        </w:trPr>
        <w:tc>
          <w:tcPr>
            <w:tcW w:w="777" w:type="dxa"/>
            <w:vMerge/>
            <w:tcBorders>
              <w:top w:val="nil"/>
              <w:left w:val="single" w:sz="4" w:space="0" w:color="auto"/>
              <w:bottom w:val="single" w:sz="4" w:space="0" w:color="auto"/>
              <w:right w:val="single" w:sz="4" w:space="0" w:color="auto"/>
            </w:tcBorders>
            <w:vAlign w:val="center"/>
            <w:hideMark/>
          </w:tcPr>
          <w:p w14:paraId="1804D38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C346B3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201F02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66D37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6CB91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A993BA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3926E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39E6A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F71F5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D11C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3E4A7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6BC72E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690EB7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E74B635" w14:textId="77777777" w:rsidTr="00754FD8">
        <w:trPr>
          <w:trHeight w:val="420"/>
        </w:trPr>
        <w:tc>
          <w:tcPr>
            <w:tcW w:w="777" w:type="dxa"/>
            <w:vMerge/>
            <w:tcBorders>
              <w:top w:val="nil"/>
              <w:left w:val="single" w:sz="4" w:space="0" w:color="auto"/>
              <w:bottom w:val="single" w:sz="4" w:space="0" w:color="auto"/>
              <w:right w:val="single" w:sz="4" w:space="0" w:color="auto"/>
            </w:tcBorders>
            <w:vAlign w:val="center"/>
            <w:hideMark/>
          </w:tcPr>
          <w:p w14:paraId="0DC1CD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F07EEB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E5F0A0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11677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49BA484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0A73605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3 360,00000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43212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5B96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9E3C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7885A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AB838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E1864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E8CF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480,00000</w:t>
            </w:r>
          </w:p>
        </w:tc>
      </w:tr>
      <w:tr w:rsidR="00754FD8" w:rsidRPr="00754FD8" w14:paraId="492E3600"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4E7EE14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4961CD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DDD44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89F40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364A4C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7129BD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F18B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8A4BB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88847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4E141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6631F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97A8C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3277E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E196D6B" w14:textId="77777777" w:rsidTr="00754FD8">
        <w:trPr>
          <w:trHeight w:val="46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DA857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1.2.6</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3F6D3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roofErr w:type="gramStart"/>
            <w:r w:rsidRPr="00754FD8">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4EA7C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878FB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49A0C3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7745C1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5 715 918,78111</w:t>
            </w:r>
          </w:p>
        </w:tc>
        <w:tc>
          <w:tcPr>
            <w:tcW w:w="892" w:type="dxa"/>
            <w:tcBorders>
              <w:top w:val="nil"/>
              <w:left w:val="nil"/>
              <w:bottom w:val="single" w:sz="4" w:space="0" w:color="auto"/>
              <w:right w:val="single" w:sz="4" w:space="0" w:color="auto"/>
            </w:tcBorders>
            <w:shd w:val="clear" w:color="000000" w:fill="FFFFFF"/>
            <w:noWrap/>
            <w:vAlign w:val="center"/>
            <w:hideMark/>
          </w:tcPr>
          <w:p w14:paraId="05FDE83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662 559,87091</w:t>
            </w:r>
          </w:p>
        </w:tc>
        <w:tc>
          <w:tcPr>
            <w:tcW w:w="892" w:type="dxa"/>
            <w:tcBorders>
              <w:top w:val="nil"/>
              <w:left w:val="nil"/>
              <w:bottom w:val="single" w:sz="4" w:space="0" w:color="auto"/>
              <w:right w:val="single" w:sz="4" w:space="0" w:color="auto"/>
            </w:tcBorders>
            <w:shd w:val="clear" w:color="000000" w:fill="FFFFFF"/>
            <w:noWrap/>
            <w:vAlign w:val="center"/>
            <w:hideMark/>
          </w:tcPr>
          <w:p w14:paraId="78C2B4E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698 573,08720</w:t>
            </w:r>
          </w:p>
        </w:tc>
        <w:tc>
          <w:tcPr>
            <w:tcW w:w="892" w:type="dxa"/>
            <w:tcBorders>
              <w:top w:val="nil"/>
              <w:left w:val="nil"/>
              <w:bottom w:val="single" w:sz="4" w:space="0" w:color="auto"/>
              <w:right w:val="single" w:sz="4" w:space="0" w:color="auto"/>
            </w:tcBorders>
            <w:shd w:val="clear" w:color="000000" w:fill="FFFFFF"/>
            <w:noWrap/>
            <w:vAlign w:val="center"/>
            <w:hideMark/>
          </w:tcPr>
          <w:p w14:paraId="60A43A0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781 163,90857</w:t>
            </w:r>
          </w:p>
        </w:tc>
        <w:tc>
          <w:tcPr>
            <w:tcW w:w="892" w:type="dxa"/>
            <w:tcBorders>
              <w:top w:val="nil"/>
              <w:left w:val="nil"/>
              <w:bottom w:val="single" w:sz="4" w:space="0" w:color="auto"/>
              <w:right w:val="single" w:sz="4" w:space="0" w:color="auto"/>
            </w:tcBorders>
            <w:shd w:val="clear" w:color="000000" w:fill="FFFFFF"/>
            <w:noWrap/>
            <w:vAlign w:val="center"/>
            <w:hideMark/>
          </w:tcPr>
          <w:p w14:paraId="1753B6B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834 126,46475</w:t>
            </w:r>
          </w:p>
        </w:tc>
        <w:tc>
          <w:tcPr>
            <w:tcW w:w="892" w:type="dxa"/>
            <w:tcBorders>
              <w:top w:val="nil"/>
              <w:left w:val="nil"/>
              <w:bottom w:val="single" w:sz="4" w:space="0" w:color="auto"/>
              <w:right w:val="single" w:sz="4" w:space="0" w:color="auto"/>
            </w:tcBorders>
            <w:shd w:val="clear" w:color="000000" w:fill="FFFFFF"/>
            <w:noWrap/>
            <w:vAlign w:val="center"/>
            <w:hideMark/>
          </w:tcPr>
          <w:p w14:paraId="0194D0C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884 401,10408</w:t>
            </w:r>
          </w:p>
        </w:tc>
        <w:tc>
          <w:tcPr>
            <w:tcW w:w="892" w:type="dxa"/>
            <w:tcBorders>
              <w:top w:val="nil"/>
              <w:left w:val="nil"/>
              <w:bottom w:val="single" w:sz="4" w:space="0" w:color="auto"/>
              <w:right w:val="single" w:sz="4" w:space="0" w:color="auto"/>
            </w:tcBorders>
            <w:shd w:val="clear" w:color="000000" w:fill="FFFFFF"/>
            <w:noWrap/>
            <w:vAlign w:val="center"/>
            <w:hideMark/>
          </w:tcPr>
          <w:p w14:paraId="451A8E1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938 339,44243</w:t>
            </w:r>
          </w:p>
        </w:tc>
        <w:tc>
          <w:tcPr>
            <w:tcW w:w="892" w:type="dxa"/>
            <w:tcBorders>
              <w:top w:val="nil"/>
              <w:left w:val="nil"/>
              <w:bottom w:val="single" w:sz="4" w:space="0" w:color="auto"/>
              <w:right w:val="single" w:sz="4" w:space="0" w:color="auto"/>
            </w:tcBorders>
            <w:shd w:val="clear" w:color="000000" w:fill="FFFFFF"/>
            <w:noWrap/>
            <w:vAlign w:val="center"/>
            <w:hideMark/>
          </w:tcPr>
          <w:p w14:paraId="26CA688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916 754,90317</w:t>
            </w:r>
          </w:p>
        </w:tc>
      </w:tr>
      <w:tr w:rsidR="00754FD8" w:rsidRPr="00754FD8" w14:paraId="50B82370"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7087824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99EBB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988734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BC27B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74D64B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F1C846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10A4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7531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E86A6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46328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0E3C3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28E08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3A46B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C40500A"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43345FA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B47171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14E6D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DB23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9FBB3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581574C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5 715 918,78111</w:t>
            </w:r>
          </w:p>
        </w:tc>
        <w:tc>
          <w:tcPr>
            <w:tcW w:w="892" w:type="dxa"/>
            <w:tcBorders>
              <w:top w:val="nil"/>
              <w:left w:val="nil"/>
              <w:bottom w:val="single" w:sz="4" w:space="0" w:color="auto"/>
              <w:right w:val="single" w:sz="4" w:space="0" w:color="auto"/>
            </w:tcBorders>
            <w:shd w:val="clear" w:color="000000" w:fill="FFFFFF"/>
            <w:noWrap/>
            <w:vAlign w:val="center"/>
            <w:hideMark/>
          </w:tcPr>
          <w:p w14:paraId="4A2DCF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662 559,87091</w:t>
            </w:r>
          </w:p>
        </w:tc>
        <w:tc>
          <w:tcPr>
            <w:tcW w:w="892" w:type="dxa"/>
            <w:tcBorders>
              <w:top w:val="nil"/>
              <w:left w:val="nil"/>
              <w:bottom w:val="single" w:sz="4" w:space="0" w:color="auto"/>
              <w:right w:val="single" w:sz="4" w:space="0" w:color="auto"/>
            </w:tcBorders>
            <w:shd w:val="clear" w:color="000000" w:fill="FFFFFF"/>
            <w:noWrap/>
            <w:vAlign w:val="center"/>
            <w:hideMark/>
          </w:tcPr>
          <w:p w14:paraId="5A76DB7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698 573,08720</w:t>
            </w:r>
          </w:p>
        </w:tc>
        <w:tc>
          <w:tcPr>
            <w:tcW w:w="892" w:type="dxa"/>
            <w:tcBorders>
              <w:top w:val="nil"/>
              <w:left w:val="nil"/>
              <w:bottom w:val="single" w:sz="4" w:space="0" w:color="auto"/>
              <w:right w:val="single" w:sz="4" w:space="0" w:color="auto"/>
            </w:tcBorders>
            <w:shd w:val="clear" w:color="000000" w:fill="FFFFFF"/>
            <w:noWrap/>
            <w:vAlign w:val="center"/>
            <w:hideMark/>
          </w:tcPr>
          <w:p w14:paraId="1CCD84C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781 163,90857</w:t>
            </w:r>
          </w:p>
        </w:tc>
        <w:tc>
          <w:tcPr>
            <w:tcW w:w="892" w:type="dxa"/>
            <w:tcBorders>
              <w:top w:val="nil"/>
              <w:left w:val="nil"/>
              <w:bottom w:val="single" w:sz="4" w:space="0" w:color="auto"/>
              <w:right w:val="single" w:sz="4" w:space="0" w:color="auto"/>
            </w:tcBorders>
            <w:shd w:val="clear" w:color="000000" w:fill="FFFFFF"/>
            <w:noWrap/>
            <w:vAlign w:val="center"/>
            <w:hideMark/>
          </w:tcPr>
          <w:p w14:paraId="136B6A0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834 126,46475</w:t>
            </w:r>
          </w:p>
        </w:tc>
        <w:tc>
          <w:tcPr>
            <w:tcW w:w="892" w:type="dxa"/>
            <w:tcBorders>
              <w:top w:val="nil"/>
              <w:left w:val="nil"/>
              <w:bottom w:val="single" w:sz="4" w:space="0" w:color="auto"/>
              <w:right w:val="single" w:sz="4" w:space="0" w:color="auto"/>
            </w:tcBorders>
            <w:shd w:val="clear" w:color="000000" w:fill="FFFFFF"/>
            <w:noWrap/>
            <w:vAlign w:val="center"/>
            <w:hideMark/>
          </w:tcPr>
          <w:p w14:paraId="1ACFA76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884 401,10408</w:t>
            </w:r>
          </w:p>
        </w:tc>
        <w:tc>
          <w:tcPr>
            <w:tcW w:w="892" w:type="dxa"/>
            <w:tcBorders>
              <w:top w:val="nil"/>
              <w:left w:val="nil"/>
              <w:bottom w:val="single" w:sz="4" w:space="0" w:color="auto"/>
              <w:right w:val="single" w:sz="4" w:space="0" w:color="auto"/>
            </w:tcBorders>
            <w:shd w:val="clear" w:color="000000" w:fill="FFFFFF"/>
            <w:noWrap/>
            <w:vAlign w:val="center"/>
            <w:hideMark/>
          </w:tcPr>
          <w:p w14:paraId="2B55BC8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938 339,44243</w:t>
            </w:r>
          </w:p>
        </w:tc>
        <w:tc>
          <w:tcPr>
            <w:tcW w:w="892" w:type="dxa"/>
            <w:tcBorders>
              <w:top w:val="nil"/>
              <w:left w:val="nil"/>
              <w:bottom w:val="single" w:sz="4" w:space="0" w:color="auto"/>
              <w:right w:val="single" w:sz="4" w:space="0" w:color="auto"/>
            </w:tcBorders>
            <w:shd w:val="clear" w:color="000000" w:fill="FFFFFF"/>
            <w:noWrap/>
            <w:vAlign w:val="center"/>
            <w:hideMark/>
          </w:tcPr>
          <w:p w14:paraId="132DB9D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916 754,90317</w:t>
            </w:r>
          </w:p>
        </w:tc>
      </w:tr>
      <w:tr w:rsidR="00754FD8" w:rsidRPr="00754FD8" w14:paraId="1500E132" w14:textId="77777777" w:rsidTr="00754FD8">
        <w:trPr>
          <w:trHeight w:val="660"/>
        </w:trPr>
        <w:tc>
          <w:tcPr>
            <w:tcW w:w="777" w:type="dxa"/>
            <w:vMerge/>
            <w:tcBorders>
              <w:top w:val="nil"/>
              <w:left w:val="single" w:sz="4" w:space="0" w:color="auto"/>
              <w:bottom w:val="single" w:sz="4" w:space="0" w:color="auto"/>
              <w:right w:val="single" w:sz="4" w:space="0" w:color="auto"/>
            </w:tcBorders>
            <w:vAlign w:val="center"/>
            <w:hideMark/>
          </w:tcPr>
          <w:p w14:paraId="2A4B7A0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C955C0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8F91BB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A90FC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BCF061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02A18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EFF11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00C3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5A6A5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AF347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7CD2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AE3D5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74C6F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2A83AE0"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5DCC063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718528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224B3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ABB4A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F3F1FE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63B786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A850C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2EBD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2C8D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373EF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78377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F4BBF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DC474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5FD15BD" w14:textId="77777777" w:rsidTr="00754FD8">
        <w:trPr>
          <w:trHeight w:val="39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E77E6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1.2.7</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E9769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w:t>
            </w:r>
            <w:r w:rsidRPr="00754FD8">
              <w:rPr>
                <w:rFonts w:ascii="Times New Roman" w:eastAsia="Times New Roman" w:hAnsi="Times New Roman" w:cs="Times New Roman"/>
                <w:b/>
                <w:bCs/>
                <w:color w:val="000000"/>
                <w:sz w:val="18"/>
                <w:szCs w:val="18"/>
              </w:rPr>
              <w:lastRenderedPageBreak/>
              <w:t>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77164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9FA8E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w:t>
            </w:r>
            <w:r w:rsidRPr="00754FD8">
              <w:rPr>
                <w:rFonts w:ascii="Times New Roman" w:eastAsia="Times New Roman" w:hAnsi="Times New Roman" w:cs="Times New Roman"/>
                <w:b/>
                <w:bCs/>
                <w:color w:val="000000"/>
                <w:sz w:val="18"/>
                <w:szCs w:val="18"/>
              </w:rPr>
              <w:lastRenderedPageBreak/>
              <w:t xml:space="preserve">бюджетные общеобразовательные учреждения </w:t>
            </w:r>
          </w:p>
        </w:tc>
        <w:tc>
          <w:tcPr>
            <w:tcW w:w="1701" w:type="dxa"/>
            <w:tcBorders>
              <w:top w:val="nil"/>
              <w:left w:val="nil"/>
              <w:bottom w:val="single" w:sz="4" w:space="0" w:color="auto"/>
              <w:right w:val="single" w:sz="4" w:space="0" w:color="auto"/>
            </w:tcBorders>
            <w:shd w:val="clear" w:color="000000" w:fill="FFFFFF"/>
            <w:vAlign w:val="center"/>
            <w:hideMark/>
          </w:tcPr>
          <w:p w14:paraId="3F201F8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E65736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5 413,06095</w:t>
            </w:r>
          </w:p>
        </w:tc>
        <w:tc>
          <w:tcPr>
            <w:tcW w:w="892" w:type="dxa"/>
            <w:tcBorders>
              <w:top w:val="nil"/>
              <w:left w:val="nil"/>
              <w:bottom w:val="single" w:sz="4" w:space="0" w:color="auto"/>
              <w:right w:val="single" w:sz="4" w:space="0" w:color="auto"/>
            </w:tcBorders>
            <w:shd w:val="clear" w:color="000000" w:fill="FFFFFF"/>
            <w:noWrap/>
            <w:vAlign w:val="center"/>
            <w:hideMark/>
          </w:tcPr>
          <w:p w14:paraId="2509F51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723,75000</w:t>
            </w:r>
          </w:p>
        </w:tc>
        <w:tc>
          <w:tcPr>
            <w:tcW w:w="892" w:type="dxa"/>
            <w:tcBorders>
              <w:top w:val="nil"/>
              <w:left w:val="nil"/>
              <w:bottom w:val="single" w:sz="4" w:space="0" w:color="auto"/>
              <w:right w:val="single" w:sz="4" w:space="0" w:color="auto"/>
            </w:tcBorders>
            <w:shd w:val="clear" w:color="000000" w:fill="FFFFFF"/>
            <w:noWrap/>
            <w:vAlign w:val="center"/>
            <w:hideMark/>
          </w:tcPr>
          <w:p w14:paraId="0A0C3AB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818,56095</w:t>
            </w:r>
          </w:p>
        </w:tc>
        <w:tc>
          <w:tcPr>
            <w:tcW w:w="892" w:type="dxa"/>
            <w:tcBorders>
              <w:top w:val="nil"/>
              <w:left w:val="nil"/>
              <w:bottom w:val="single" w:sz="4" w:space="0" w:color="auto"/>
              <w:right w:val="single" w:sz="4" w:space="0" w:color="auto"/>
            </w:tcBorders>
            <w:shd w:val="clear" w:color="000000" w:fill="FFFFFF"/>
            <w:noWrap/>
            <w:vAlign w:val="center"/>
            <w:hideMark/>
          </w:tcPr>
          <w:p w14:paraId="123448C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783,75000</w:t>
            </w:r>
          </w:p>
        </w:tc>
        <w:tc>
          <w:tcPr>
            <w:tcW w:w="892" w:type="dxa"/>
            <w:tcBorders>
              <w:top w:val="nil"/>
              <w:left w:val="nil"/>
              <w:bottom w:val="single" w:sz="4" w:space="0" w:color="auto"/>
              <w:right w:val="single" w:sz="4" w:space="0" w:color="auto"/>
            </w:tcBorders>
            <w:shd w:val="clear" w:color="000000" w:fill="FFFFFF"/>
            <w:noWrap/>
            <w:vAlign w:val="center"/>
            <w:hideMark/>
          </w:tcPr>
          <w:p w14:paraId="7AD8E82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819,00000</w:t>
            </w:r>
          </w:p>
        </w:tc>
        <w:tc>
          <w:tcPr>
            <w:tcW w:w="892" w:type="dxa"/>
            <w:tcBorders>
              <w:top w:val="nil"/>
              <w:left w:val="nil"/>
              <w:bottom w:val="single" w:sz="4" w:space="0" w:color="auto"/>
              <w:right w:val="single" w:sz="4" w:space="0" w:color="auto"/>
            </w:tcBorders>
            <w:shd w:val="clear" w:color="000000" w:fill="FFFFFF"/>
            <w:noWrap/>
            <w:vAlign w:val="center"/>
            <w:hideMark/>
          </w:tcPr>
          <w:p w14:paraId="6E4E6B7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center"/>
            <w:hideMark/>
          </w:tcPr>
          <w:p w14:paraId="517EA67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center"/>
            <w:hideMark/>
          </w:tcPr>
          <w:p w14:paraId="02C4765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756,00000</w:t>
            </w:r>
          </w:p>
        </w:tc>
      </w:tr>
      <w:tr w:rsidR="00754FD8" w:rsidRPr="00754FD8" w14:paraId="6705282B" w14:textId="77777777" w:rsidTr="00754FD8">
        <w:trPr>
          <w:trHeight w:val="360"/>
        </w:trPr>
        <w:tc>
          <w:tcPr>
            <w:tcW w:w="777" w:type="dxa"/>
            <w:vMerge/>
            <w:tcBorders>
              <w:top w:val="nil"/>
              <w:left w:val="single" w:sz="4" w:space="0" w:color="auto"/>
              <w:bottom w:val="single" w:sz="4" w:space="0" w:color="auto"/>
              <w:right w:val="single" w:sz="4" w:space="0" w:color="auto"/>
            </w:tcBorders>
            <w:vAlign w:val="center"/>
            <w:hideMark/>
          </w:tcPr>
          <w:p w14:paraId="1937D2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D9707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602FF3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06895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1CEF79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BFE20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F2CAA4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F8DA13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76D932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B2AA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E4BF1C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286CA6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0F1E2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807B340" w14:textId="77777777" w:rsidTr="00754FD8">
        <w:trPr>
          <w:trHeight w:val="375"/>
        </w:trPr>
        <w:tc>
          <w:tcPr>
            <w:tcW w:w="777" w:type="dxa"/>
            <w:vMerge/>
            <w:tcBorders>
              <w:top w:val="nil"/>
              <w:left w:val="single" w:sz="4" w:space="0" w:color="auto"/>
              <w:bottom w:val="single" w:sz="4" w:space="0" w:color="auto"/>
              <w:right w:val="single" w:sz="4" w:space="0" w:color="auto"/>
            </w:tcBorders>
            <w:vAlign w:val="center"/>
            <w:hideMark/>
          </w:tcPr>
          <w:p w14:paraId="4BE2DD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95B361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B3689C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4FD84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028FED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FC5A99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5 413,06095</w:t>
            </w:r>
          </w:p>
        </w:tc>
        <w:tc>
          <w:tcPr>
            <w:tcW w:w="892" w:type="dxa"/>
            <w:tcBorders>
              <w:top w:val="nil"/>
              <w:left w:val="nil"/>
              <w:bottom w:val="single" w:sz="4" w:space="0" w:color="auto"/>
              <w:right w:val="single" w:sz="4" w:space="0" w:color="auto"/>
            </w:tcBorders>
            <w:shd w:val="clear" w:color="000000" w:fill="FFFFFF"/>
            <w:noWrap/>
            <w:vAlign w:val="bottom"/>
            <w:hideMark/>
          </w:tcPr>
          <w:p w14:paraId="2D08E39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723,75000</w:t>
            </w:r>
          </w:p>
        </w:tc>
        <w:tc>
          <w:tcPr>
            <w:tcW w:w="892" w:type="dxa"/>
            <w:tcBorders>
              <w:top w:val="nil"/>
              <w:left w:val="nil"/>
              <w:bottom w:val="single" w:sz="4" w:space="0" w:color="auto"/>
              <w:right w:val="single" w:sz="4" w:space="0" w:color="auto"/>
            </w:tcBorders>
            <w:shd w:val="clear" w:color="000000" w:fill="FFFFFF"/>
            <w:noWrap/>
            <w:vAlign w:val="bottom"/>
            <w:hideMark/>
          </w:tcPr>
          <w:p w14:paraId="491120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818,56095</w:t>
            </w:r>
          </w:p>
        </w:tc>
        <w:tc>
          <w:tcPr>
            <w:tcW w:w="892" w:type="dxa"/>
            <w:tcBorders>
              <w:top w:val="nil"/>
              <w:left w:val="nil"/>
              <w:bottom w:val="single" w:sz="4" w:space="0" w:color="auto"/>
              <w:right w:val="single" w:sz="4" w:space="0" w:color="auto"/>
            </w:tcBorders>
            <w:shd w:val="clear" w:color="000000" w:fill="FFFFFF"/>
            <w:noWrap/>
            <w:vAlign w:val="bottom"/>
            <w:hideMark/>
          </w:tcPr>
          <w:p w14:paraId="312080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783,75000</w:t>
            </w:r>
          </w:p>
        </w:tc>
        <w:tc>
          <w:tcPr>
            <w:tcW w:w="892" w:type="dxa"/>
            <w:tcBorders>
              <w:top w:val="nil"/>
              <w:left w:val="nil"/>
              <w:bottom w:val="single" w:sz="4" w:space="0" w:color="auto"/>
              <w:right w:val="single" w:sz="4" w:space="0" w:color="auto"/>
            </w:tcBorders>
            <w:shd w:val="clear" w:color="000000" w:fill="FFFFFF"/>
            <w:noWrap/>
            <w:vAlign w:val="bottom"/>
            <w:hideMark/>
          </w:tcPr>
          <w:p w14:paraId="46E8797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819,00000</w:t>
            </w:r>
          </w:p>
        </w:tc>
        <w:tc>
          <w:tcPr>
            <w:tcW w:w="892" w:type="dxa"/>
            <w:tcBorders>
              <w:top w:val="nil"/>
              <w:left w:val="nil"/>
              <w:bottom w:val="single" w:sz="4" w:space="0" w:color="auto"/>
              <w:right w:val="single" w:sz="4" w:space="0" w:color="auto"/>
            </w:tcBorders>
            <w:shd w:val="clear" w:color="000000" w:fill="FFFFFF"/>
            <w:noWrap/>
            <w:vAlign w:val="bottom"/>
            <w:hideMark/>
          </w:tcPr>
          <w:p w14:paraId="5F88F81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bottom"/>
            <w:hideMark/>
          </w:tcPr>
          <w:p w14:paraId="24A167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bottom"/>
            <w:hideMark/>
          </w:tcPr>
          <w:p w14:paraId="5F02587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756,00000</w:t>
            </w:r>
          </w:p>
        </w:tc>
      </w:tr>
      <w:tr w:rsidR="00754FD8" w:rsidRPr="00754FD8" w14:paraId="56949694"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5A74940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5600BC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0B11B2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6B67A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475671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701826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F46C1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E4149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F785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C88D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0DF108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88B2F0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E9789F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D77C8CA" w14:textId="77777777" w:rsidTr="00754FD8">
        <w:trPr>
          <w:trHeight w:val="630"/>
        </w:trPr>
        <w:tc>
          <w:tcPr>
            <w:tcW w:w="777" w:type="dxa"/>
            <w:vMerge/>
            <w:tcBorders>
              <w:top w:val="nil"/>
              <w:left w:val="single" w:sz="4" w:space="0" w:color="auto"/>
              <w:bottom w:val="single" w:sz="4" w:space="0" w:color="auto"/>
              <w:right w:val="single" w:sz="4" w:space="0" w:color="auto"/>
            </w:tcBorders>
            <w:vAlign w:val="center"/>
            <w:hideMark/>
          </w:tcPr>
          <w:p w14:paraId="1D61A16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579CD0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BA580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CF2AD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DABDD3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5524FA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C6E7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B4A28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CC450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81E80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B01C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50BBA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3AEB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BF6FA91" w14:textId="77777777" w:rsidTr="00754FD8">
        <w:trPr>
          <w:trHeight w:val="45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5ED41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1.2.8</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FC112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Выплата компенсации за питание </w:t>
            </w:r>
            <w:proofErr w:type="gramStart"/>
            <w:r w:rsidRPr="00754FD8">
              <w:rPr>
                <w:rFonts w:ascii="Times New Roman" w:eastAsia="Times New Roman" w:hAnsi="Times New Roman" w:cs="Times New Roman"/>
                <w:b/>
                <w:bCs/>
                <w:color w:val="000000"/>
                <w:sz w:val="18"/>
                <w:szCs w:val="18"/>
              </w:rPr>
              <w:t>обучающимся</w:t>
            </w:r>
            <w:proofErr w:type="gramEnd"/>
            <w:r w:rsidRPr="00754FD8">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2A32D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EC8AA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p>
        </w:tc>
        <w:tc>
          <w:tcPr>
            <w:tcW w:w="1701" w:type="dxa"/>
            <w:tcBorders>
              <w:top w:val="nil"/>
              <w:left w:val="nil"/>
              <w:bottom w:val="single" w:sz="4" w:space="0" w:color="auto"/>
              <w:right w:val="single" w:sz="4" w:space="0" w:color="auto"/>
            </w:tcBorders>
            <w:shd w:val="clear" w:color="000000" w:fill="FFFFFF"/>
            <w:vAlign w:val="center"/>
            <w:hideMark/>
          </w:tcPr>
          <w:p w14:paraId="6690769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F219E9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18 468,45560</w:t>
            </w:r>
          </w:p>
        </w:tc>
        <w:tc>
          <w:tcPr>
            <w:tcW w:w="892" w:type="dxa"/>
            <w:tcBorders>
              <w:top w:val="nil"/>
              <w:left w:val="nil"/>
              <w:bottom w:val="single" w:sz="4" w:space="0" w:color="auto"/>
              <w:right w:val="single" w:sz="4" w:space="0" w:color="auto"/>
            </w:tcBorders>
            <w:shd w:val="clear" w:color="000000" w:fill="FFFFFF"/>
            <w:noWrap/>
            <w:vAlign w:val="center"/>
            <w:hideMark/>
          </w:tcPr>
          <w:p w14:paraId="57CD379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1 753,67917</w:t>
            </w:r>
          </w:p>
        </w:tc>
        <w:tc>
          <w:tcPr>
            <w:tcW w:w="892" w:type="dxa"/>
            <w:tcBorders>
              <w:top w:val="nil"/>
              <w:left w:val="nil"/>
              <w:bottom w:val="single" w:sz="4" w:space="0" w:color="auto"/>
              <w:right w:val="single" w:sz="4" w:space="0" w:color="auto"/>
            </w:tcBorders>
            <w:shd w:val="clear" w:color="000000" w:fill="FFFFFF"/>
            <w:noWrap/>
            <w:vAlign w:val="center"/>
            <w:hideMark/>
          </w:tcPr>
          <w:p w14:paraId="76DA223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2 288,77752</w:t>
            </w:r>
          </w:p>
        </w:tc>
        <w:tc>
          <w:tcPr>
            <w:tcW w:w="892" w:type="dxa"/>
            <w:tcBorders>
              <w:top w:val="nil"/>
              <w:left w:val="nil"/>
              <w:bottom w:val="single" w:sz="4" w:space="0" w:color="auto"/>
              <w:right w:val="single" w:sz="4" w:space="0" w:color="auto"/>
            </w:tcBorders>
            <w:shd w:val="clear" w:color="000000" w:fill="FFFFFF"/>
            <w:noWrap/>
            <w:vAlign w:val="center"/>
            <w:hideMark/>
          </w:tcPr>
          <w:p w14:paraId="295FCF6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2 560,45011</w:t>
            </w:r>
          </w:p>
        </w:tc>
        <w:tc>
          <w:tcPr>
            <w:tcW w:w="892" w:type="dxa"/>
            <w:tcBorders>
              <w:top w:val="nil"/>
              <w:left w:val="nil"/>
              <w:bottom w:val="single" w:sz="4" w:space="0" w:color="auto"/>
              <w:right w:val="single" w:sz="4" w:space="0" w:color="auto"/>
            </w:tcBorders>
            <w:shd w:val="clear" w:color="000000" w:fill="FFFFFF"/>
            <w:noWrap/>
            <w:vAlign w:val="center"/>
            <w:hideMark/>
          </w:tcPr>
          <w:p w14:paraId="5BA4956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2 273,22400</w:t>
            </w:r>
          </w:p>
        </w:tc>
        <w:tc>
          <w:tcPr>
            <w:tcW w:w="892" w:type="dxa"/>
            <w:tcBorders>
              <w:top w:val="nil"/>
              <w:left w:val="nil"/>
              <w:bottom w:val="single" w:sz="4" w:space="0" w:color="auto"/>
              <w:right w:val="single" w:sz="4" w:space="0" w:color="auto"/>
            </w:tcBorders>
            <w:shd w:val="clear" w:color="000000" w:fill="FFFFFF"/>
            <w:noWrap/>
            <w:vAlign w:val="center"/>
            <w:hideMark/>
          </w:tcPr>
          <w:p w14:paraId="5405963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center"/>
            <w:hideMark/>
          </w:tcPr>
          <w:p w14:paraId="755FD1F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center"/>
            <w:hideMark/>
          </w:tcPr>
          <w:p w14:paraId="78067D0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3 197,44160</w:t>
            </w:r>
          </w:p>
        </w:tc>
      </w:tr>
      <w:tr w:rsidR="00754FD8" w:rsidRPr="00754FD8" w14:paraId="7E3DF201"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3CF746B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561DE7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A01CE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80864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8AC47E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44E66C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EC959D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D88C2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28F46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D7FD9B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CCFE54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E9C67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1434F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3F88DE1" w14:textId="77777777" w:rsidTr="00754FD8">
        <w:trPr>
          <w:trHeight w:val="630"/>
        </w:trPr>
        <w:tc>
          <w:tcPr>
            <w:tcW w:w="777" w:type="dxa"/>
            <w:vMerge/>
            <w:tcBorders>
              <w:top w:val="nil"/>
              <w:left w:val="single" w:sz="4" w:space="0" w:color="auto"/>
              <w:bottom w:val="single" w:sz="4" w:space="0" w:color="auto"/>
              <w:right w:val="single" w:sz="4" w:space="0" w:color="auto"/>
            </w:tcBorders>
            <w:vAlign w:val="center"/>
            <w:hideMark/>
          </w:tcPr>
          <w:p w14:paraId="297A09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9CF088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86E3A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D7875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A708F2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3B3127A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7CC2DD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F07F6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F92664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6A06D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495FCB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90BD2F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5A91E3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86096CA" w14:textId="77777777" w:rsidTr="00754FD8">
        <w:trPr>
          <w:trHeight w:val="645"/>
        </w:trPr>
        <w:tc>
          <w:tcPr>
            <w:tcW w:w="777" w:type="dxa"/>
            <w:vMerge/>
            <w:tcBorders>
              <w:top w:val="nil"/>
              <w:left w:val="single" w:sz="4" w:space="0" w:color="auto"/>
              <w:bottom w:val="single" w:sz="4" w:space="0" w:color="auto"/>
              <w:right w:val="single" w:sz="4" w:space="0" w:color="auto"/>
            </w:tcBorders>
            <w:vAlign w:val="center"/>
            <w:hideMark/>
          </w:tcPr>
          <w:p w14:paraId="1167B42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277E81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D1031C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5223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736B23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85F0AF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18 468,45560</w:t>
            </w:r>
          </w:p>
        </w:tc>
        <w:tc>
          <w:tcPr>
            <w:tcW w:w="892" w:type="dxa"/>
            <w:tcBorders>
              <w:top w:val="nil"/>
              <w:left w:val="nil"/>
              <w:bottom w:val="single" w:sz="4" w:space="0" w:color="auto"/>
              <w:right w:val="single" w:sz="4" w:space="0" w:color="auto"/>
            </w:tcBorders>
            <w:shd w:val="clear" w:color="000000" w:fill="FFFFFF"/>
            <w:noWrap/>
            <w:vAlign w:val="bottom"/>
            <w:hideMark/>
          </w:tcPr>
          <w:p w14:paraId="2135A28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1 753,67917</w:t>
            </w:r>
          </w:p>
        </w:tc>
        <w:tc>
          <w:tcPr>
            <w:tcW w:w="892" w:type="dxa"/>
            <w:tcBorders>
              <w:top w:val="nil"/>
              <w:left w:val="nil"/>
              <w:bottom w:val="single" w:sz="4" w:space="0" w:color="auto"/>
              <w:right w:val="single" w:sz="4" w:space="0" w:color="auto"/>
            </w:tcBorders>
            <w:shd w:val="clear" w:color="000000" w:fill="FFFFFF"/>
            <w:noWrap/>
            <w:vAlign w:val="bottom"/>
            <w:hideMark/>
          </w:tcPr>
          <w:p w14:paraId="21A87F8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2 288,77752</w:t>
            </w:r>
          </w:p>
        </w:tc>
        <w:tc>
          <w:tcPr>
            <w:tcW w:w="892" w:type="dxa"/>
            <w:tcBorders>
              <w:top w:val="nil"/>
              <w:left w:val="nil"/>
              <w:bottom w:val="single" w:sz="4" w:space="0" w:color="auto"/>
              <w:right w:val="single" w:sz="4" w:space="0" w:color="auto"/>
            </w:tcBorders>
            <w:shd w:val="clear" w:color="000000" w:fill="FFFFFF"/>
            <w:noWrap/>
            <w:vAlign w:val="bottom"/>
            <w:hideMark/>
          </w:tcPr>
          <w:p w14:paraId="5831A5F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2 560,45011</w:t>
            </w:r>
          </w:p>
        </w:tc>
        <w:tc>
          <w:tcPr>
            <w:tcW w:w="892" w:type="dxa"/>
            <w:tcBorders>
              <w:top w:val="nil"/>
              <w:left w:val="nil"/>
              <w:bottom w:val="single" w:sz="4" w:space="0" w:color="auto"/>
              <w:right w:val="single" w:sz="4" w:space="0" w:color="auto"/>
            </w:tcBorders>
            <w:shd w:val="clear" w:color="000000" w:fill="FFFFFF"/>
            <w:noWrap/>
            <w:vAlign w:val="bottom"/>
            <w:hideMark/>
          </w:tcPr>
          <w:p w14:paraId="03B84CC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2 273,22400</w:t>
            </w:r>
          </w:p>
        </w:tc>
        <w:tc>
          <w:tcPr>
            <w:tcW w:w="892" w:type="dxa"/>
            <w:tcBorders>
              <w:top w:val="nil"/>
              <w:left w:val="nil"/>
              <w:bottom w:val="single" w:sz="4" w:space="0" w:color="auto"/>
              <w:right w:val="single" w:sz="4" w:space="0" w:color="auto"/>
            </w:tcBorders>
            <w:shd w:val="clear" w:color="000000" w:fill="FFFFFF"/>
            <w:noWrap/>
            <w:vAlign w:val="bottom"/>
            <w:hideMark/>
          </w:tcPr>
          <w:p w14:paraId="5066E8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bottom"/>
            <w:hideMark/>
          </w:tcPr>
          <w:p w14:paraId="16FA1CE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bottom"/>
            <w:hideMark/>
          </w:tcPr>
          <w:p w14:paraId="1432B54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3 197,44160</w:t>
            </w:r>
          </w:p>
        </w:tc>
      </w:tr>
      <w:tr w:rsidR="00754FD8" w:rsidRPr="00754FD8" w14:paraId="48C9BA7F"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2C85C03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22BC92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4CFFE5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5BF83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54D1AF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2A101A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E1C0D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AF7D5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68B4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E50F5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D89B06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64143A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0CDF8A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9430B45" w14:textId="77777777" w:rsidTr="00754FD8">
        <w:trPr>
          <w:trHeight w:val="46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04761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1.2.9</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328BE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2CC34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4B54E6" w14:textId="6C9830BC"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4F04F5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0C5ADD5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20 561,77290</w:t>
            </w:r>
          </w:p>
        </w:tc>
        <w:tc>
          <w:tcPr>
            <w:tcW w:w="892" w:type="dxa"/>
            <w:tcBorders>
              <w:top w:val="nil"/>
              <w:left w:val="nil"/>
              <w:bottom w:val="single" w:sz="4" w:space="0" w:color="auto"/>
              <w:right w:val="single" w:sz="4" w:space="0" w:color="auto"/>
            </w:tcBorders>
            <w:shd w:val="clear" w:color="000000" w:fill="FFFFFF"/>
            <w:noWrap/>
            <w:vAlign w:val="bottom"/>
            <w:hideMark/>
          </w:tcPr>
          <w:p w14:paraId="14E90E9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18 323,59529</w:t>
            </w:r>
          </w:p>
        </w:tc>
        <w:tc>
          <w:tcPr>
            <w:tcW w:w="892" w:type="dxa"/>
            <w:tcBorders>
              <w:top w:val="nil"/>
              <w:left w:val="nil"/>
              <w:bottom w:val="single" w:sz="4" w:space="0" w:color="auto"/>
              <w:right w:val="single" w:sz="4" w:space="0" w:color="auto"/>
            </w:tcBorders>
            <w:shd w:val="clear" w:color="000000" w:fill="FFFFFF"/>
            <w:noWrap/>
            <w:vAlign w:val="bottom"/>
            <w:hideMark/>
          </w:tcPr>
          <w:p w14:paraId="4BE1B07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2 238,17761</w:t>
            </w:r>
          </w:p>
        </w:tc>
        <w:tc>
          <w:tcPr>
            <w:tcW w:w="892" w:type="dxa"/>
            <w:tcBorders>
              <w:top w:val="nil"/>
              <w:left w:val="nil"/>
              <w:bottom w:val="single" w:sz="4" w:space="0" w:color="auto"/>
              <w:right w:val="single" w:sz="4" w:space="0" w:color="auto"/>
            </w:tcBorders>
            <w:shd w:val="clear" w:color="000000" w:fill="FFFFFF"/>
            <w:noWrap/>
            <w:vAlign w:val="bottom"/>
            <w:hideMark/>
          </w:tcPr>
          <w:p w14:paraId="2C3B978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52FF44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BBAF50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57C27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7CC722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1FDF830B" w14:textId="77777777" w:rsidTr="00754FD8">
        <w:trPr>
          <w:trHeight w:val="420"/>
        </w:trPr>
        <w:tc>
          <w:tcPr>
            <w:tcW w:w="777" w:type="dxa"/>
            <w:vMerge/>
            <w:tcBorders>
              <w:top w:val="nil"/>
              <w:left w:val="single" w:sz="4" w:space="0" w:color="auto"/>
              <w:bottom w:val="single" w:sz="4" w:space="0" w:color="auto"/>
              <w:right w:val="single" w:sz="4" w:space="0" w:color="auto"/>
            </w:tcBorders>
            <w:vAlign w:val="center"/>
            <w:hideMark/>
          </w:tcPr>
          <w:p w14:paraId="5C14212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B48626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2F4F5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7DB33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35007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03C12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B8EC1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9D08C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9671E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4165EC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93F58E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436B5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B7AC4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93B6837"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5CB3034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A91A32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02D83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1818D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07E7A1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3F1F0A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20 559,53472</w:t>
            </w:r>
          </w:p>
        </w:tc>
        <w:tc>
          <w:tcPr>
            <w:tcW w:w="892" w:type="dxa"/>
            <w:tcBorders>
              <w:top w:val="nil"/>
              <w:left w:val="nil"/>
              <w:bottom w:val="single" w:sz="4" w:space="0" w:color="auto"/>
              <w:right w:val="single" w:sz="4" w:space="0" w:color="auto"/>
            </w:tcBorders>
            <w:shd w:val="clear" w:color="000000" w:fill="FFFFFF"/>
            <w:noWrap/>
            <w:vAlign w:val="bottom"/>
            <w:hideMark/>
          </w:tcPr>
          <w:p w14:paraId="24E43A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18 323,59529</w:t>
            </w:r>
          </w:p>
        </w:tc>
        <w:tc>
          <w:tcPr>
            <w:tcW w:w="892" w:type="dxa"/>
            <w:tcBorders>
              <w:top w:val="nil"/>
              <w:left w:val="nil"/>
              <w:bottom w:val="single" w:sz="4" w:space="0" w:color="auto"/>
              <w:right w:val="single" w:sz="4" w:space="0" w:color="auto"/>
            </w:tcBorders>
            <w:shd w:val="clear" w:color="000000" w:fill="FFFFFF"/>
            <w:noWrap/>
            <w:vAlign w:val="bottom"/>
            <w:hideMark/>
          </w:tcPr>
          <w:p w14:paraId="62B4A9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2 235,93943</w:t>
            </w:r>
          </w:p>
        </w:tc>
        <w:tc>
          <w:tcPr>
            <w:tcW w:w="892" w:type="dxa"/>
            <w:tcBorders>
              <w:top w:val="nil"/>
              <w:left w:val="nil"/>
              <w:bottom w:val="single" w:sz="4" w:space="0" w:color="auto"/>
              <w:right w:val="single" w:sz="4" w:space="0" w:color="auto"/>
            </w:tcBorders>
            <w:shd w:val="clear" w:color="000000" w:fill="FFFFFF"/>
            <w:noWrap/>
            <w:vAlign w:val="bottom"/>
            <w:hideMark/>
          </w:tcPr>
          <w:p w14:paraId="47E6D1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D06634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91BE3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DEEBD7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AE6F46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2AB3AAE"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5719DA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5DD564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7438AA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2A1C1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B84F4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6A791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2,23818</w:t>
            </w:r>
          </w:p>
        </w:tc>
        <w:tc>
          <w:tcPr>
            <w:tcW w:w="892" w:type="dxa"/>
            <w:tcBorders>
              <w:top w:val="nil"/>
              <w:left w:val="nil"/>
              <w:bottom w:val="single" w:sz="4" w:space="0" w:color="auto"/>
              <w:right w:val="single" w:sz="4" w:space="0" w:color="auto"/>
            </w:tcBorders>
            <w:shd w:val="clear" w:color="000000" w:fill="FFFFFF"/>
            <w:noWrap/>
            <w:vAlign w:val="bottom"/>
            <w:hideMark/>
          </w:tcPr>
          <w:p w14:paraId="357878A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9B8B52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2,23818</w:t>
            </w:r>
          </w:p>
        </w:tc>
        <w:tc>
          <w:tcPr>
            <w:tcW w:w="892" w:type="dxa"/>
            <w:tcBorders>
              <w:top w:val="nil"/>
              <w:left w:val="nil"/>
              <w:bottom w:val="single" w:sz="4" w:space="0" w:color="auto"/>
              <w:right w:val="single" w:sz="4" w:space="0" w:color="auto"/>
            </w:tcBorders>
            <w:shd w:val="clear" w:color="000000" w:fill="FFFFFF"/>
            <w:noWrap/>
            <w:vAlign w:val="bottom"/>
            <w:hideMark/>
          </w:tcPr>
          <w:p w14:paraId="6E0B16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A59CBF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F365A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190839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15780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7013AB9" w14:textId="77777777" w:rsidTr="00754FD8">
        <w:trPr>
          <w:trHeight w:val="660"/>
        </w:trPr>
        <w:tc>
          <w:tcPr>
            <w:tcW w:w="777" w:type="dxa"/>
            <w:vMerge/>
            <w:tcBorders>
              <w:top w:val="nil"/>
              <w:left w:val="single" w:sz="4" w:space="0" w:color="auto"/>
              <w:bottom w:val="single" w:sz="4" w:space="0" w:color="auto"/>
              <w:right w:val="single" w:sz="4" w:space="0" w:color="auto"/>
            </w:tcBorders>
            <w:vAlign w:val="center"/>
            <w:hideMark/>
          </w:tcPr>
          <w:p w14:paraId="7DF6E24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35399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23A82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F669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32D32F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68083A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C15F4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71676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99E7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4328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6A64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A612F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33B70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DFB6125" w14:textId="77777777" w:rsidTr="00754FD8">
        <w:trPr>
          <w:trHeight w:val="49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36810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1.2.10.</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FED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3D09F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B4032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Отдел городского </w:t>
            </w:r>
            <w:proofErr w:type="gramStart"/>
            <w:r w:rsidRPr="00754FD8">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0FEAA2E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7782B5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22B37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4CC64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5FAC5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6487C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BA0A9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3594F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A03AC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2F0FCF22" w14:textId="77777777" w:rsidTr="00754FD8">
        <w:trPr>
          <w:trHeight w:val="405"/>
        </w:trPr>
        <w:tc>
          <w:tcPr>
            <w:tcW w:w="777" w:type="dxa"/>
            <w:vMerge/>
            <w:tcBorders>
              <w:top w:val="nil"/>
              <w:left w:val="single" w:sz="4" w:space="0" w:color="auto"/>
              <w:bottom w:val="single" w:sz="4" w:space="0" w:color="auto"/>
              <w:right w:val="single" w:sz="4" w:space="0" w:color="auto"/>
            </w:tcBorders>
            <w:vAlign w:val="center"/>
            <w:hideMark/>
          </w:tcPr>
          <w:p w14:paraId="5FCAB08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DE29D5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9BA968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2C976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7B9EB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29A71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9F2AB9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DACDCC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B9F79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FFFDD4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5D87C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D3C85D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5E7F7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E33550B"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0C8A241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A967C6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A2FB8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D88A8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546C4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66E073C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BC637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E54379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FE509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0A19A7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2AFD7D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EF842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522AC2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0A17948"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2252710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FC6A7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313EB4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35FB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8012F1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07936F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bottom"/>
            <w:hideMark/>
          </w:tcPr>
          <w:p w14:paraId="253F5E7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bottom"/>
            <w:hideMark/>
          </w:tcPr>
          <w:p w14:paraId="0B175A1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9E8D97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4EA5B6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DC258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3BEF3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F9E8D5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110B846" w14:textId="77777777" w:rsidTr="00754FD8">
        <w:trPr>
          <w:trHeight w:val="570"/>
        </w:trPr>
        <w:tc>
          <w:tcPr>
            <w:tcW w:w="777" w:type="dxa"/>
            <w:vMerge/>
            <w:tcBorders>
              <w:top w:val="nil"/>
              <w:left w:val="single" w:sz="4" w:space="0" w:color="auto"/>
              <w:bottom w:val="single" w:sz="4" w:space="0" w:color="auto"/>
              <w:right w:val="single" w:sz="4" w:space="0" w:color="auto"/>
            </w:tcBorders>
            <w:vAlign w:val="center"/>
            <w:hideMark/>
          </w:tcPr>
          <w:p w14:paraId="3DB6930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0324AA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466D8D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99605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F12825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41FF49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F61CF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C121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2428C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3C2B9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5FF6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8709A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88994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25C1946" w14:textId="77777777" w:rsidTr="00754FD8">
        <w:trPr>
          <w:trHeight w:val="51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7A2DC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1.2.11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3ABE53" w14:textId="03F532FA"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754FD8">
              <w:rPr>
                <w:rFonts w:ascii="Times New Roman" w:eastAsia="Times New Roman" w:hAnsi="Times New Roman" w:cs="Times New Roman"/>
                <w:b/>
                <w:bCs/>
                <w:color w:val="000000"/>
                <w:sz w:val="18"/>
                <w:szCs w:val="18"/>
              </w:rPr>
              <w:t>,н</w:t>
            </w:r>
            <w:proofErr w:type="gramEnd"/>
            <w:r w:rsidRPr="00754FD8">
              <w:rPr>
                <w:rFonts w:ascii="Times New Roman" w:eastAsia="Times New Roman" w:hAnsi="Times New Roman" w:cs="Times New Roman"/>
                <w:b/>
                <w:bCs/>
                <w:color w:val="000000"/>
                <w:sz w:val="18"/>
                <w:szCs w:val="18"/>
              </w:rPr>
              <w:t>е введенных в эксплуатацию.</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4553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66CBE4" w14:textId="2592989B"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01" w:type="dxa"/>
            <w:tcBorders>
              <w:top w:val="nil"/>
              <w:left w:val="nil"/>
              <w:bottom w:val="single" w:sz="4" w:space="0" w:color="auto"/>
              <w:right w:val="single" w:sz="4" w:space="0" w:color="auto"/>
            </w:tcBorders>
            <w:shd w:val="clear" w:color="000000" w:fill="FFFFFF"/>
            <w:vAlign w:val="center"/>
            <w:hideMark/>
          </w:tcPr>
          <w:p w14:paraId="04A8D5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5C1929C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7 473,53369</w:t>
            </w:r>
          </w:p>
        </w:tc>
        <w:tc>
          <w:tcPr>
            <w:tcW w:w="892" w:type="dxa"/>
            <w:tcBorders>
              <w:top w:val="nil"/>
              <w:left w:val="nil"/>
              <w:bottom w:val="single" w:sz="4" w:space="0" w:color="auto"/>
              <w:right w:val="single" w:sz="4" w:space="0" w:color="auto"/>
            </w:tcBorders>
            <w:shd w:val="clear" w:color="000000" w:fill="FFFFFF"/>
            <w:noWrap/>
            <w:vAlign w:val="center"/>
            <w:hideMark/>
          </w:tcPr>
          <w:p w14:paraId="4C63B2E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104,06192</w:t>
            </w:r>
          </w:p>
        </w:tc>
        <w:tc>
          <w:tcPr>
            <w:tcW w:w="892" w:type="dxa"/>
            <w:tcBorders>
              <w:top w:val="nil"/>
              <w:left w:val="nil"/>
              <w:bottom w:val="single" w:sz="4" w:space="0" w:color="auto"/>
              <w:right w:val="single" w:sz="4" w:space="0" w:color="auto"/>
            </w:tcBorders>
            <w:shd w:val="clear" w:color="000000" w:fill="FFFFFF"/>
            <w:noWrap/>
            <w:vAlign w:val="center"/>
            <w:hideMark/>
          </w:tcPr>
          <w:p w14:paraId="27D2D69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1 145,89439</w:t>
            </w:r>
          </w:p>
        </w:tc>
        <w:tc>
          <w:tcPr>
            <w:tcW w:w="892" w:type="dxa"/>
            <w:tcBorders>
              <w:top w:val="nil"/>
              <w:left w:val="nil"/>
              <w:bottom w:val="single" w:sz="4" w:space="0" w:color="auto"/>
              <w:right w:val="single" w:sz="4" w:space="0" w:color="auto"/>
            </w:tcBorders>
            <w:shd w:val="clear" w:color="000000" w:fill="FFFFFF"/>
            <w:noWrap/>
            <w:vAlign w:val="center"/>
            <w:hideMark/>
          </w:tcPr>
          <w:p w14:paraId="5E7FC2D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1 593,06885</w:t>
            </w:r>
          </w:p>
        </w:tc>
        <w:tc>
          <w:tcPr>
            <w:tcW w:w="892" w:type="dxa"/>
            <w:tcBorders>
              <w:top w:val="nil"/>
              <w:left w:val="nil"/>
              <w:bottom w:val="single" w:sz="4" w:space="0" w:color="auto"/>
              <w:right w:val="single" w:sz="4" w:space="0" w:color="auto"/>
            </w:tcBorders>
            <w:shd w:val="clear" w:color="000000" w:fill="FFFFFF"/>
            <w:noWrap/>
            <w:vAlign w:val="center"/>
            <w:hideMark/>
          </w:tcPr>
          <w:p w14:paraId="666367D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4 630,50853</w:t>
            </w:r>
          </w:p>
        </w:tc>
        <w:tc>
          <w:tcPr>
            <w:tcW w:w="892" w:type="dxa"/>
            <w:tcBorders>
              <w:top w:val="nil"/>
              <w:left w:val="nil"/>
              <w:bottom w:val="single" w:sz="4" w:space="0" w:color="auto"/>
              <w:right w:val="single" w:sz="4" w:space="0" w:color="auto"/>
            </w:tcBorders>
            <w:shd w:val="clear" w:color="000000" w:fill="FFFFFF"/>
            <w:noWrap/>
            <w:vAlign w:val="center"/>
            <w:hideMark/>
          </w:tcPr>
          <w:p w14:paraId="0E94390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5C1CF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D08A7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43C1EAA1"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22424E7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4C8583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ECF6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BC088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5A09DA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DCDE6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F069DA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BDC0F2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43E17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D07E7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4A05A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C7A8D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A428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8E3FB35" w14:textId="77777777" w:rsidTr="00754FD8">
        <w:trPr>
          <w:trHeight w:val="390"/>
        </w:trPr>
        <w:tc>
          <w:tcPr>
            <w:tcW w:w="777" w:type="dxa"/>
            <w:vMerge/>
            <w:tcBorders>
              <w:top w:val="nil"/>
              <w:left w:val="single" w:sz="4" w:space="0" w:color="auto"/>
              <w:bottom w:val="single" w:sz="4" w:space="0" w:color="auto"/>
              <w:right w:val="single" w:sz="4" w:space="0" w:color="auto"/>
            </w:tcBorders>
            <w:vAlign w:val="center"/>
            <w:hideMark/>
          </w:tcPr>
          <w:p w14:paraId="0152EB9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525F10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9C713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AFF77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8B64C5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349BFFA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FAB4CC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9AE82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6C9D3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CDA91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DDD67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7962A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CA8F3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959907E"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4D28E0C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443A81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294D2A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62F98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A0BC99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140C6D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7 473,53369</w:t>
            </w:r>
          </w:p>
        </w:tc>
        <w:tc>
          <w:tcPr>
            <w:tcW w:w="892" w:type="dxa"/>
            <w:tcBorders>
              <w:top w:val="nil"/>
              <w:left w:val="nil"/>
              <w:bottom w:val="single" w:sz="4" w:space="0" w:color="auto"/>
              <w:right w:val="single" w:sz="4" w:space="0" w:color="auto"/>
            </w:tcBorders>
            <w:shd w:val="clear" w:color="000000" w:fill="FFFFFF"/>
            <w:noWrap/>
            <w:vAlign w:val="center"/>
            <w:hideMark/>
          </w:tcPr>
          <w:p w14:paraId="0D19406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104,06192</w:t>
            </w:r>
          </w:p>
        </w:tc>
        <w:tc>
          <w:tcPr>
            <w:tcW w:w="892" w:type="dxa"/>
            <w:tcBorders>
              <w:top w:val="nil"/>
              <w:left w:val="nil"/>
              <w:bottom w:val="single" w:sz="4" w:space="0" w:color="auto"/>
              <w:right w:val="single" w:sz="4" w:space="0" w:color="auto"/>
            </w:tcBorders>
            <w:shd w:val="clear" w:color="000000" w:fill="FFFFFF"/>
            <w:noWrap/>
            <w:vAlign w:val="center"/>
            <w:hideMark/>
          </w:tcPr>
          <w:p w14:paraId="1CC7C95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1 145,89439</w:t>
            </w:r>
          </w:p>
        </w:tc>
        <w:tc>
          <w:tcPr>
            <w:tcW w:w="892" w:type="dxa"/>
            <w:tcBorders>
              <w:top w:val="nil"/>
              <w:left w:val="nil"/>
              <w:bottom w:val="single" w:sz="4" w:space="0" w:color="auto"/>
              <w:right w:val="single" w:sz="4" w:space="0" w:color="auto"/>
            </w:tcBorders>
            <w:shd w:val="clear" w:color="000000" w:fill="FFFFFF"/>
            <w:noWrap/>
            <w:vAlign w:val="center"/>
            <w:hideMark/>
          </w:tcPr>
          <w:p w14:paraId="3784E5D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1 593,06885</w:t>
            </w:r>
          </w:p>
        </w:tc>
        <w:tc>
          <w:tcPr>
            <w:tcW w:w="892" w:type="dxa"/>
            <w:tcBorders>
              <w:top w:val="nil"/>
              <w:left w:val="nil"/>
              <w:bottom w:val="single" w:sz="4" w:space="0" w:color="auto"/>
              <w:right w:val="single" w:sz="4" w:space="0" w:color="auto"/>
            </w:tcBorders>
            <w:shd w:val="clear" w:color="000000" w:fill="FFFFFF"/>
            <w:noWrap/>
            <w:vAlign w:val="center"/>
            <w:hideMark/>
          </w:tcPr>
          <w:p w14:paraId="0072B9B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4 630,50853</w:t>
            </w:r>
          </w:p>
        </w:tc>
        <w:tc>
          <w:tcPr>
            <w:tcW w:w="892" w:type="dxa"/>
            <w:tcBorders>
              <w:top w:val="nil"/>
              <w:left w:val="nil"/>
              <w:bottom w:val="single" w:sz="4" w:space="0" w:color="auto"/>
              <w:right w:val="single" w:sz="4" w:space="0" w:color="auto"/>
            </w:tcBorders>
            <w:shd w:val="clear" w:color="000000" w:fill="FFFFFF"/>
            <w:noWrap/>
            <w:vAlign w:val="center"/>
            <w:hideMark/>
          </w:tcPr>
          <w:p w14:paraId="4C4B22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7B639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A8372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00196EA" w14:textId="77777777" w:rsidTr="00754FD8">
        <w:trPr>
          <w:trHeight w:val="570"/>
        </w:trPr>
        <w:tc>
          <w:tcPr>
            <w:tcW w:w="777" w:type="dxa"/>
            <w:vMerge/>
            <w:tcBorders>
              <w:top w:val="nil"/>
              <w:left w:val="single" w:sz="4" w:space="0" w:color="auto"/>
              <w:bottom w:val="single" w:sz="4" w:space="0" w:color="auto"/>
              <w:right w:val="single" w:sz="4" w:space="0" w:color="auto"/>
            </w:tcBorders>
            <w:vAlign w:val="center"/>
            <w:hideMark/>
          </w:tcPr>
          <w:p w14:paraId="4C08EEC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DBCA98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9BF543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0F7F9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99F0FC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62E62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80BF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3084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66F21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61953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A783A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7186F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54670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FFFE76E" w14:textId="77777777" w:rsidTr="00754FD8">
        <w:trPr>
          <w:trHeight w:val="49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0781E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1.2.12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E3363" w14:textId="70B14AED" w:rsidR="00754FD8" w:rsidRPr="00754FD8" w:rsidRDefault="00754FD8" w:rsidP="00754FD8">
            <w:pPr>
              <w:spacing w:after="0" w:line="240" w:lineRule="auto"/>
              <w:rPr>
                <w:rFonts w:ascii="Times New Roman" w:eastAsia="Times New Roman" w:hAnsi="Times New Roman" w:cs="Times New Roman"/>
                <w:b/>
                <w:bCs/>
                <w:color w:val="000000"/>
                <w:sz w:val="18"/>
                <w:szCs w:val="18"/>
              </w:rPr>
            </w:pPr>
            <w:proofErr w:type="gramStart"/>
            <w:r w:rsidRPr="00754FD8">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w:t>
            </w:r>
            <w:r w:rsidRPr="00754FD8">
              <w:rPr>
                <w:rFonts w:ascii="Times New Roman" w:eastAsia="Times New Roman" w:hAnsi="Times New Roman" w:cs="Times New Roman"/>
                <w:b/>
                <w:bCs/>
                <w:color w:val="000000"/>
                <w:sz w:val="18"/>
                <w:szCs w:val="18"/>
              </w:rPr>
              <w:lastRenderedPageBreak/>
              <w:t xml:space="preserve">образовательных организациях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61B9A" w14:textId="5A1251B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DDD75" w14:textId="5C946972"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325584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15C463E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414 115,93378</w:t>
            </w:r>
          </w:p>
        </w:tc>
        <w:tc>
          <w:tcPr>
            <w:tcW w:w="892" w:type="dxa"/>
            <w:tcBorders>
              <w:top w:val="nil"/>
              <w:left w:val="nil"/>
              <w:bottom w:val="single" w:sz="4" w:space="0" w:color="auto"/>
              <w:right w:val="single" w:sz="4" w:space="0" w:color="auto"/>
            </w:tcBorders>
            <w:shd w:val="clear" w:color="000000" w:fill="FFFFFF"/>
            <w:noWrap/>
            <w:vAlign w:val="bottom"/>
            <w:hideMark/>
          </w:tcPr>
          <w:p w14:paraId="2A38F5D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27 863,78441</w:t>
            </w:r>
          </w:p>
        </w:tc>
        <w:tc>
          <w:tcPr>
            <w:tcW w:w="892" w:type="dxa"/>
            <w:tcBorders>
              <w:top w:val="nil"/>
              <w:left w:val="nil"/>
              <w:bottom w:val="single" w:sz="4" w:space="0" w:color="auto"/>
              <w:right w:val="single" w:sz="4" w:space="0" w:color="auto"/>
            </w:tcBorders>
            <w:shd w:val="clear" w:color="000000" w:fill="FFFFFF"/>
            <w:noWrap/>
            <w:vAlign w:val="bottom"/>
            <w:hideMark/>
          </w:tcPr>
          <w:p w14:paraId="663B6AE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50 276,06075</w:t>
            </w:r>
          </w:p>
        </w:tc>
        <w:tc>
          <w:tcPr>
            <w:tcW w:w="892" w:type="dxa"/>
            <w:tcBorders>
              <w:top w:val="nil"/>
              <w:left w:val="nil"/>
              <w:bottom w:val="single" w:sz="4" w:space="0" w:color="auto"/>
              <w:right w:val="single" w:sz="4" w:space="0" w:color="auto"/>
            </w:tcBorders>
            <w:shd w:val="clear" w:color="000000" w:fill="FFFFFF"/>
            <w:noWrap/>
            <w:vAlign w:val="bottom"/>
            <w:hideMark/>
          </w:tcPr>
          <w:p w14:paraId="108021A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56 841,05428</w:t>
            </w:r>
          </w:p>
        </w:tc>
        <w:tc>
          <w:tcPr>
            <w:tcW w:w="892" w:type="dxa"/>
            <w:tcBorders>
              <w:top w:val="nil"/>
              <w:left w:val="nil"/>
              <w:bottom w:val="single" w:sz="4" w:space="0" w:color="auto"/>
              <w:right w:val="single" w:sz="4" w:space="0" w:color="auto"/>
            </w:tcBorders>
            <w:shd w:val="clear" w:color="000000" w:fill="FFFFFF"/>
            <w:noWrap/>
            <w:vAlign w:val="bottom"/>
            <w:hideMark/>
          </w:tcPr>
          <w:p w14:paraId="1E984E2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69 994,59935</w:t>
            </w:r>
          </w:p>
        </w:tc>
        <w:tc>
          <w:tcPr>
            <w:tcW w:w="892" w:type="dxa"/>
            <w:tcBorders>
              <w:top w:val="nil"/>
              <w:left w:val="nil"/>
              <w:bottom w:val="single" w:sz="4" w:space="0" w:color="auto"/>
              <w:right w:val="single" w:sz="4" w:space="0" w:color="auto"/>
            </w:tcBorders>
            <w:shd w:val="clear" w:color="000000" w:fill="FFFFFF"/>
            <w:noWrap/>
            <w:vAlign w:val="bottom"/>
            <w:hideMark/>
          </w:tcPr>
          <w:p w14:paraId="53F9F38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74 393,81757</w:t>
            </w:r>
          </w:p>
        </w:tc>
        <w:tc>
          <w:tcPr>
            <w:tcW w:w="892" w:type="dxa"/>
            <w:tcBorders>
              <w:top w:val="nil"/>
              <w:left w:val="nil"/>
              <w:bottom w:val="single" w:sz="4" w:space="0" w:color="auto"/>
              <w:right w:val="single" w:sz="4" w:space="0" w:color="auto"/>
            </w:tcBorders>
            <w:shd w:val="clear" w:color="000000" w:fill="FFFFFF"/>
            <w:noWrap/>
            <w:vAlign w:val="bottom"/>
            <w:hideMark/>
          </w:tcPr>
          <w:p w14:paraId="3700239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69 911,64835</w:t>
            </w:r>
          </w:p>
        </w:tc>
        <w:tc>
          <w:tcPr>
            <w:tcW w:w="892" w:type="dxa"/>
            <w:tcBorders>
              <w:top w:val="nil"/>
              <w:left w:val="nil"/>
              <w:bottom w:val="single" w:sz="4" w:space="0" w:color="auto"/>
              <w:right w:val="single" w:sz="4" w:space="0" w:color="auto"/>
            </w:tcBorders>
            <w:shd w:val="clear" w:color="000000" w:fill="FFFFFF"/>
            <w:noWrap/>
            <w:vAlign w:val="bottom"/>
            <w:hideMark/>
          </w:tcPr>
          <w:p w14:paraId="1B62FFE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64 834,96907</w:t>
            </w:r>
          </w:p>
        </w:tc>
      </w:tr>
      <w:tr w:rsidR="00754FD8" w:rsidRPr="00754FD8" w14:paraId="1C02993C" w14:textId="77777777" w:rsidTr="00754FD8">
        <w:trPr>
          <w:trHeight w:val="615"/>
        </w:trPr>
        <w:tc>
          <w:tcPr>
            <w:tcW w:w="777" w:type="dxa"/>
            <w:vMerge/>
            <w:tcBorders>
              <w:top w:val="nil"/>
              <w:left w:val="single" w:sz="4" w:space="0" w:color="auto"/>
              <w:bottom w:val="single" w:sz="4" w:space="0" w:color="auto"/>
              <w:right w:val="single" w:sz="4" w:space="0" w:color="auto"/>
            </w:tcBorders>
            <w:vAlign w:val="center"/>
            <w:hideMark/>
          </w:tcPr>
          <w:p w14:paraId="575E4EB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7FF72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DC8B6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0DED5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9562BD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29DCDB2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393 043,19758</w:t>
            </w:r>
          </w:p>
        </w:tc>
        <w:tc>
          <w:tcPr>
            <w:tcW w:w="892" w:type="dxa"/>
            <w:tcBorders>
              <w:top w:val="nil"/>
              <w:left w:val="nil"/>
              <w:bottom w:val="single" w:sz="4" w:space="0" w:color="auto"/>
              <w:right w:val="single" w:sz="4" w:space="0" w:color="auto"/>
            </w:tcBorders>
            <w:shd w:val="clear" w:color="000000" w:fill="FFFFFF"/>
            <w:noWrap/>
            <w:vAlign w:val="bottom"/>
            <w:hideMark/>
          </w:tcPr>
          <w:p w14:paraId="18CF5CC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26 470,59519</w:t>
            </w:r>
          </w:p>
        </w:tc>
        <w:tc>
          <w:tcPr>
            <w:tcW w:w="892" w:type="dxa"/>
            <w:tcBorders>
              <w:top w:val="nil"/>
              <w:left w:val="nil"/>
              <w:bottom w:val="single" w:sz="4" w:space="0" w:color="auto"/>
              <w:right w:val="single" w:sz="4" w:space="0" w:color="auto"/>
            </w:tcBorders>
            <w:shd w:val="clear" w:color="000000" w:fill="FFFFFF"/>
            <w:noWrap/>
            <w:vAlign w:val="bottom"/>
            <w:hideMark/>
          </w:tcPr>
          <w:p w14:paraId="6627055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47 714,49546</w:t>
            </w:r>
          </w:p>
        </w:tc>
        <w:tc>
          <w:tcPr>
            <w:tcW w:w="892" w:type="dxa"/>
            <w:tcBorders>
              <w:top w:val="nil"/>
              <w:left w:val="nil"/>
              <w:bottom w:val="single" w:sz="4" w:space="0" w:color="auto"/>
              <w:right w:val="single" w:sz="4" w:space="0" w:color="auto"/>
            </w:tcBorders>
            <w:shd w:val="clear" w:color="000000" w:fill="FFFFFF"/>
            <w:noWrap/>
            <w:vAlign w:val="bottom"/>
            <w:hideMark/>
          </w:tcPr>
          <w:p w14:paraId="020422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53 945,00259</w:t>
            </w:r>
          </w:p>
        </w:tc>
        <w:tc>
          <w:tcPr>
            <w:tcW w:w="892" w:type="dxa"/>
            <w:tcBorders>
              <w:top w:val="nil"/>
              <w:left w:val="nil"/>
              <w:bottom w:val="single" w:sz="4" w:space="0" w:color="auto"/>
              <w:right w:val="single" w:sz="4" w:space="0" w:color="auto"/>
            </w:tcBorders>
            <w:shd w:val="clear" w:color="000000" w:fill="FFFFFF"/>
            <w:noWrap/>
            <w:vAlign w:val="bottom"/>
            <w:hideMark/>
          </w:tcPr>
          <w:p w14:paraId="73ABC7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66 428,37451</w:t>
            </w:r>
          </w:p>
        </w:tc>
        <w:tc>
          <w:tcPr>
            <w:tcW w:w="892" w:type="dxa"/>
            <w:tcBorders>
              <w:top w:val="nil"/>
              <w:left w:val="nil"/>
              <w:bottom w:val="single" w:sz="4" w:space="0" w:color="auto"/>
              <w:right w:val="single" w:sz="4" w:space="0" w:color="auto"/>
            </w:tcBorders>
            <w:shd w:val="clear" w:color="000000" w:fill="FFFFFF"/>
            <w:noWrap/>
            <w:vAlign w:val="bottom"/>
            <w:hideMark/>
          </w:tcPr>
          <w:p w14:paraId="1FFEA1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70 603,45256</w:t>
            </w:r>
          </w:p>
        </w:tc>
        <w:tc>
          <w:tcPr>
            <w:tcW w:w="892" w:type="dxa"/>
            <w:tcBorders>
              <w:top w:val="nil"/>
              <w:left w:val="nil"/>
              <w:bottom w:val="single" w:sz="4" w:space="0" w:color="auto"/>
              <w:right w:val="single" w:sz="4" w:space="0" w:color="auto"/>
            </w:tcBorders>
            <w:shd w:val="clear" w:color="000000" w:fill="FFFFFF"/>
            <w:noWrap/>
            <w:vAlign w:val="bottom"/>
            <w:hideMark/>
          </w:tcPr>
          <w:p w14:paraId="06819DD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66 349,64987</w:t>
            </w:r>
          </w:p>
        </w:tc>
        <w:tc>
          <w:tcPr>
            <w:tcW w:w="892" w:type="dxa"/>
            <w:tcBorders>
              <w:top w:val="nil"/>
              <w:left w:val="nil"/>
              <w:bottom w:val="single" w:sz="4" w:space="0" w:color="auto"/>
              <w:right w:val="single" w:sz="4" w:space="0" w:color="auto"/>
            </w:tcBorders>
            <w:shd w:val="clear" w:color="000000" w:fill="FFFFFF"/>
            <w:noWrap/>
            <w:vAlign w:val="bottom"/>
            <w:hideMark/>
          </w:tcPr>
          <w:p w14:paraId="3591234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61 531,62740</w:t>
            </w:r>
          </w:p>
        </w:tc>
      </w:tr>
      <w:tr w:rsidR="00754FD8" w:rsidRPr="00754FD8" w14:paraId="7DDC5EE1"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2ABD48B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A9C98D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A00E3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4EA1A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29C9B0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бюджет Республики </w:t>
            </w:r>
            <w:r w:rsidRPr="00754FD8">
              <w:rPr>
                <w:rFonts w:ascii="Times New Roman" w:eastAsia="Times New Roman" w:hAnsi="Times New Roman" w:cs="Times New Roman"/>
                <w:b/>
                <w:bCs/>
                <w:color w:val="000000"/>
                <w:sz w:val="18"/>
                <w:szCs w:val="18"/>
              </w:rPr>
              <w:lastRenderedPageBreak/>
              <w:t>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4CF40BB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20 686,48406</w:t>
            </w:r>
          </w:p>
        </w:tc>
        <w:tc>
          <w:tcPr>
            <w:tcW w:w="892" w:type="dxa"/>
            <w:tcBorders>
              <w:top w:val="nil"/>
              <w:left w:val="nil"/>
              <w:bottom w:val="single" w:sz="4" w:space="0" w:color="auto"/>
              <w:right w:val="single" w:sz="4" w:space="0" w:color="auto"/>
            </w:tcBorders>
            <w:shd w:val="clear" w:color="000000" w:fill="FFFFFF"/>
            <w:noWrap/>
            <w:vAlign w:val="bottom"/>
            <w:hideMark/>
          </w:tcPr>
          <w:p w14:paraId="49728A2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1 393,1892</w:t>
            </w:r>
            <w:r w:rsidRPr="00754FD8">
              <w:rPr>
                <w:rFonts w:ascii="Times New Roman" w:eastAsia="Times New Roman" w:hAnsi="Times New Roman" w:cs="Times New Roman"/>
                <w:color w:val="000000"/>
                <w:sz w:val="18"/>
                <w:szCs w:val="18"/>
              </w:rPr>
              <w:lastRenderedPageBreak/>
              <w:t>2</w:t>
            </w:r>
          </w:p>
        </w:tc>
        <w:tc>
          <w:tcPr>
            <w:tcW w:w="892" w:type="dxa"/>
            <w:tcBorders>
              <w:top w:val="nil"/>
              <w:left w:val="nil"/>
              <w:bottom w:val="single" w:sz="4" w:space="0" w:color="auto"/>
              <w:right w:val="single" w:sz="4" w:space="0" w:color="auto"/>
            </w:tcBorders>
            <w:shd w:val="clear" w:color="000000" w:fill="FFFFFF"/>
            <w:noWrap/>
            <w:vAlign w:val="bottom"/>
            <w:hideMark/>
          </w:tcPr>
          <w:p w14:paraId="4A2BEC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2 511,2892</w:t>
            </w:r>
            <w:r w:rsidRPr="00754FD8">
              <w:rPr>
                <w:rFonts w:ascii="Times New Roman" w:eastAsia="Times New Roman" w:hAnsi="Times New Roman" w:cs="Times New Roman"/>
                <w:color w:val="000000"/>
                <w:sz w:val="18"/>
                <w:szCs w:val="18"/>
              </w:rPr>
              <w:lastRenderedPageBreak/>
              <w:t>3</w:t>
            </w:r>
          </w:p>
        </w:tc>
        <w:tc>
          <w:tcPr>
            <w:tcW w:w="892" w:type="dxa"/>
            <w:tcBorders>
              <w:top w:val="nil"/>
              <w:left w:val="nil"/>
              <w:bottom w:val="single" w:sz="4" w:space="0" w:color="auto"/>
              <w:right w:val="single" w:sz="4" w:space="0" w:color="auto"/>
            </w:tcBorders>
            <w:shd w:val="clear" w:color="000000" w:fill="FFFFFF"/>
            <w:noWrap/>
            <w:vAlign w:val="bottom"/>
            <w:hideMark/>
          </w:tcPr>
          <w:p w14:paraId="12211E1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2 839,2106</w:t>
            </w:r>
            <w:r w:rsidRPr="00754FD8">
              <w:rPr>
                <w:rFonts w:ascii="Times New Roman" w:eastAsia="Times New Roman" w:hAnsi="Times New Roman" w:cs="Times New Roman"/>
                <w:color w:val="000000"/>
                <w:sz w:val="18"/>
                <w:szCs w:val="18"/>
              </w:rPr>
              <w:lastRenderedPageBreak/>
              <w:t>5</w:t>
            </w:r>
          </w:p>
        </w:tc>
        <w:tc>
          <w:tcPr>
            <w:tcW w:w="892" w:type="dxa"/>
            <w:tcBorders>
              <w:top w:val="nil"/>
              <w:left w:val="nil"/>
              <w:bottom w:val="single" w:sz="4" w:space="0" w:color="auto"/>
              <w:right w:val="single" w:sz="4" w:space="0" w:color="auto"/>
            </w:tcBorders>
            <w:shd w:val="clear" w:color="000000" w:fill="FFFFFF"/>
            <w:noWrap/>
            <w:vAlign w:val="bottom"/>
            <w:hideMark/>
          </w:tcPr>
          <w:p w14:paraId="1B8B8CF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3 496,2302</w:t>
            </w:r>
            <w:r w:rsidRPr="00754FD8">
              <w:rPr>
                <w:rFonts w:ascii="Times New Roman" w:eastAsia="Times New Roman" w:hAnsi="Times New Roman" w:cs="Times New Roman"/>
                <w:color w:val="000000"/>
                <w:sz w:val="18"/>
                <w:szCs w:val="18"/>
              </w:rPr>
              <w:lastRenderedPageBreak/>
              <w:t>4</w:t>
            </w:r>
          </w:p>
        </w:tc>
        <w:tc>
          <w:tcPr>
            <w:tcW w:w="892" w:type="dxa"/>
            <w:tcBorders>
              <w:top w:val="nil"/>
              <w:left w:val="nil"/>
              <w:bottom w:val="single" w:sz="4" w:space="0" w:color="auto"/>
              <w:right w:val="single" w:sz="4" w:space="0" w:color="auto"/>
            </w:tcBorders>
            <w:shd w:val="clear" w:color="000000" w:fill="FFFFFF"/>
            <w:noWrap/>
            <w:vAlign w:val="bottom"/>
            <w:hideMark/>
          </w:tcPr>
          <w:p w14:paraId="53AC370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3 715,9711</w:t>
            </w:r>
            <w:r w:rsidRPr="00754FD8">
              <w:rPr>
                <w:rFonts w:ascii="Times New Roman" w:eastAsia="Times New Roman" w:hAnsi="Times New Roman" w:cs="Times New Roman"/>
                <w:color w:val="000000"/>
                <w:sz w:val="18"/>
                <w:szCs w:val="18"/>
              </w:rPr>
              <w:lastRenderedPageBreak/>
              <w:t>9</w:t>
            </w:r>
          </w:p>
        </w:tc>
        <w:tc>
          <w:tcPr>
            <w:tcW w:w="892" w:type="dxa"/>
            <w:tcBorders>
              <w:top w:val="nil"/>
              <w:left w:val="nil"/>
              <w:bottom w:val="single" w:sz="4" w:space="0" w:color="auto"/>
              <w:right w:val="single" w:sz="4" w:space="0" w:color="auto"/>
            </w:tcBorders>
            <w:shd w:val="clear" w:color="000000" w:fill="FFFFFF"/>
            <w:noWrap/>
            <w:vAlign w:val="bottom"/>
            <w:hideMark/>
          </w:tcPr>
          <w:p w14:paraId="10C6CF3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3 492,0868</w:t>
            </w:r>
            <w:r w:rsidRPr="00754FD8">
              <w:rPr>
                <w:rFonts w:ascii="Times New Roman" w:eastAsia="Times New Roman" w:hAnsi="Times New Roman" w:cs="Times New Roman"/>
                <w:color w:val="000000"/>
                <w:sz w:val="18"/>
                <w:szCs w:val="18"/>
              </w:rPr>
              <w:lastRenderedPageBreak/>
              <w:t>3</w:t>
            </w:r>
          </w:p>
        </w:tc>
        <w:tc>
          <w:tcPr>
            <w:tcW w:w="892" w:type="dxa"/>
            <w:tcBorders>
              <w:top w:val="nil"/>
              <w:left w:val="nil"/>
              <w:bottom w:val="single" w:sz="4" w:space="0" w:color="auto"/>
              <w:right w:val="single" w:sz="4" w:space="0" w:color="auto"/>
            </w:tcBorders>
            <w:shd w:val="clear" w:color="000000" w:fill="FFFFFF"/>
            <w:noWrap/>
            <w:vAlign w:val="bottom"/>
            <w:hideMark/>
          </w:tcPr>
          <w:p w14:paraId="360877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3 238,5067</w:t>
            </w:r>
            <w:r w:rsidRPr="00754FD8">
              <w:rPr>
                <w:rFonts w:ascii="Times New Roman" w:eastAsia="Times New Roman" w:hAnsi="Times New Roman" w:cs="Times New Roman"/>
                <w:color w:val="000000"/>
                <w:sz w:val="18"/>
                <w:szCs w:val="18"/>
              </w:rPr>
              <w:lastRenderedPageBreak/>
              <w:t>0</w:t>
            </w:r>
          </w:p>
        </w:tc>
      </w:tr>
      <w:tr w:rsidR="00754FD8" w:rsidRPr="00754FD8" w14:paraId="6DA6712F"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0A30DC9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F8B7AA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EC29E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119F8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622A31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9D76C0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386,25214</w:t>
            </w:r>
          </w:p>
        </w:tc>
        <w:tc>
          <w:tcPr>
            <w:tcW w:w="892" w:type="dxa"/>
            <w:tcBorders>
              <w:top w:val="nil"/>
              <w:left w:val="nil"/>
              <w:bottom w:val="single" w:sz="4" w:space="0" w:color="auto"/>
              <w:right w:val="single" w:sz="4" w:space="0" w:color="auto"/>
            </w:tcBorders>
            <w:shd w:val="clear" w:color="000000" w:fill="FFFFFF"/>
            <w:noWrap/>
            <w:vAlign w:val="bottom"/>
            <w:hideMark/>
          </w:tcPr>
          <w:p w14:paraId="4858AEF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D3C68A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50,27606</w:t>
            </w:r>
          </w:p>
        </w:tc>
        <w:tc>
          <w:tcPr>
            <w:tcW w:w="892" w:type="dxa"/>
            <w:tcBorders>
              <w:top w:val="nil"/>
              <w:left w:val="nil"/>
              <w:bottom w:val="single" w:sz="4" w:space="0" w:color="auto"/>
              <w:right w:val="single" w:sz="4" w:space="0" w:color="auto"/>
            </w:tcBorders>
            <w:shd w:val="clear" w:color="000000" w:fill="FFFFFF"/>
            <w:noWrap/>
            <w:vAlign w:val="bottom"/>
            <w:hideMark/>
          </w:tcPr>
          <w:p w14:paraId="6187E0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56,84104</w:t>
            </w:r>
          </w:p>
        </w:tc>
        <w:tc>
          <w:tcPr>
            <w:tcW w:w="892" w:type="dxa"/>
            <w:tcBorders>
              <w:top w:val="nil"/>
              <w:left w:val="nil"/>
              <w:bottom w:val="single" w:sz="4" w:space="0" w:color="auto"/>
              <w:right w:val="single" w:sz="4" w:space="0" w:color="auto"/>
            </w:tcBorders>
            <w:shd w:val="clear" w:color="000000" w:fill="FFFFFF"/>
            <w:noWrap/>
            <w:vAlign w:val="bottom"/>
            <w:hideMark/>
          </w:tcPr>
          <w:p w14:paraId="34C433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69,99460</w:t>
            </w:r>
          </w:p>
        </w:tc>
        <w:tc>
          <w:tcPr>
            <w:tcW w:w="892" w:type="dxa"/>
            <w:tcBorders>
              <w:top w:val="nil"/>
              <w:left w:val="nil"/>
              <w:bottom w:val="single" w:sz="4" w:space="0" w:color="auto"/>
              <w:right w:val="single" w:sz="4" w:space="0" w:color="auto"/>
            </w:tcBorders>
            <w:shd w:val="clear" w:color="000000" w:fill="FFFFFF"/>
            <w:noWrap/>
            <w:vAlign w:val="bottom"/>
            <w:hideMark/>
          </w:tcPr>
          <w:p w14:paraId="66080EF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74,39382</w:t>
            </w:r>
          </w:p>
        </w:tc>
        <w:tc>
          <w:tcPr>
            <w:tcW w:w="892" w:type="dxa"/>
            <w:tcBorders>
              <w:top w:val="nil"/>
              <w:left w:val="nil"/>
              <w:bottom w:val="single" w:sz="4" w:space="0" w:color="auto"/>
              <w:right w:val="single" w:sz="4" w:space="0" w:color="auto"/>
            </w:tcBorders>
            <w:shd w:val="clear" w:color="000000" w:fill="FFFFFF"/>
            <w:noWrap/>
            <w:vAlign w:val="bottom"/>
            <w:hideMark/>
          </w:tcPr>
          <w:p w14:paraId="5E320E3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69,91165</w:t>
            </w:r>
          </w:p>
        </w:tc>
        <w:tc>
          <w:tcPr>
            <w:tcW w:w="892" w:type="dxa"/>
            <w:tcBorders>
              <w:top w:val="nil"/>
              <w:left w:val="nil"/>
              <w:bottom w:val="single" w:sz="4" w:space="0" w:color="auto"/>
              <w:right w:val="single" w:sz="4" w:space="0" w:color="auto"/>
            </w:tcBorders>
            <w:shd w:val="clear" w:color="000000" w:fill="FFFFFF"/>
            <w:noWrap/>
            <w:vAlign w:val="bottom"/>
            <w:hideMark/>
          </w:tcPr>
          <w:p w14:paraId="415825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64,83497</w:t>
            </w:r>
          </w:p>
        </w:tc>
      </w:tr>
      <w:tr w:rsidR="00754FD8" w:rsidRPr="00754FD8" w14:paraId="37A360ED" w14:textId="77777777" w:rsidTr="00754FD8">
        <w:trPr>
          <w:trHeight w:val="390"/>
        </w:trPr>
        <w:tc>
          <w:tcPr>
            <w:tcW w:w="777" w:type="dxa"/>
            <w:vMerge/>
            <w:tcBorders>
              <w:top w:val="nil"/>
              <w:left w:val="single" w:sz="4" w:space="0" w:color="auto"/>
              <w:bottom w:val="single" w:sz="4" w:space="0" w:color="auto"/>
              <w:right w:val="single" w:sz="4" w:space="0" w:color="auto"/>
            </w:tcBorders>
            <w:vAlign w:val="center"/>
            <w:hideMark/>
          </w:tcPr>
          <w:p w14:paraId="255110C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1FDBA7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DE78A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B642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925E10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D37275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ECB48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D6984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9CB1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55A08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EFB6CF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906CE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5AE37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0C5234A" w14:textId="77777777" w:rsidTr="00754FD8">
        <w:trPr>
          <w:trHeight w:val="60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CA2D0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1.2.13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2D4F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FE30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F52377" w14:textId="449E244A"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615E4E3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79EC7B5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122 427,54000</w:t>
            </w:r>
          </w:p>
        </w:tc>
        <w:tc>
          <w:tcPr>
            <w:tcW w:w="892" w:type="dxa"/>
            <w:tcBorders>
              <w:top w:val="nil"/>
              <w:left w:val="nil"/>
              <w:bottom w:val="single" w:sz="4" w:space="0" w:color="auto"/>
              <w:right w:val="single" w:sz="4" w:space="0" w:color="auto"/>
            </w:tcBorders>
            <w:shd w:val="clear" w:color="000000" w:fill="FFFFFF"/>
            <w:noWrap/>
            <w:vAlign w:val="bottom"/>
            <w:hideMark/>
          </w:tcPr>
          <w:p w14:paraId="004471C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5CCDA98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58EE39E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42 588,90000</w:t>
            </w:r>
          </w:p>
        </w:tc>
        <w:tc>
          <w:tcPr>
            <w:tcW w:w="892" w:type="dxa"/>
            <w:tcBorders>
              <w:top w:val="nil"/>
              <w:left w:val="nil"/>
              <w:bottom w:val="single" w:sz="4" w:space="0" w:color="auto"/>
              <w:right w:val="single" w:sz="4" w:space="0" w:color="auto"/>
            </w:tcBorders>
            <w:shd w:val="clear" w:color="000000" w:fill="FFFFFF"/>
            <w:noWrap/>
            <w:vAlign w:val="bottom"/>
            <w:hideMark/>
          </w:tcPr>
          <w:p w14:paraId="463107B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20126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1258FB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9071BD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6E386366"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45E7894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E8B2A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BE5E28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2FD7E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F7A1BE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A8DFB4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122 427,54000</w:t>
            </w:r>
          </w:p>
        </w:tc>
        <w:tc>
          <w:tcPr>
            <w:tcW w:w="892" w:type="dxa"/>
            <w:tcBorders>
              <w:top w:val="nil"/>
              <w:left w:val="nil"/>
              <w:bottom w:val="single" w:sz="4" w:space="0" w:color="auto"/>
              <w:right w:val="single" w:sz="4" w:space="0" w:color="auto"/>
            </w:tcBorders>
            <w:shd w:val="clear" w:color="000000" w:fill="FFFFFF"/>
            <w:noWrap/>
            <w:vAlign w:val="bottom"/>
            <w:hideMark/>
          </w:tcPr>
          <w:p w14:paraId="13ECFA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0556C7C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6D3BE5D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42 588,90000</w:t>
            </w:r>
          </w:p>
        </w:tc>
        <w:tc>
          <w:tcPr>
            <w:tcW w:w="892" w:type="dxa"/>
            <w:tcBorders>
              <w:top w:val="nil"/>
              <w:left w:val="nil"/>
              <w:bottom w:val="single" w:sz="4" w:space="0" w:color="auto"/>
              <w:right w:val="single" w:sz="4" w:space="0" w:color="auto"/>
            </w:tcBorders>
            <w:shd w:val="clear" w:color="000000" w:fill="FFFFFF"/>
            <w:noWrap/>
            <w:vAlign w:val="bottom"/>
            <w:hideMark/>
          </w:tcPr>
          <w:p w14:paraId="2DEDC8F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644883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E2AC54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9DF151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37221A1" w14:textId="77777777" w:rsidTr="00754FD8">
        <w:trPr>
          <w:trHeight w:val="570"/>
        </w:trPr>
        <w:tc>
          <w:tcPr>
            <w:tcW w:w="777" w:type="dxa"/>
            <w:vMerge/>
            <w:tcBorders>
              <w:top w:val="nil"/>
              <w:left w:val="single" w:sz="4" w:space="0" w:color="auto"/>
              <w:bottom w:val="single" w:sz="4" w:space="0" w:color="auto"/>
              <w:right w:val="single" w:sz="4" w:space="0" w:color="auto"/>
            </w:tcBorders>
            <w:vAlign w:val="center"/>
            <w:hideMark/>
          </w:tcPr>
          <w:p w14:paraId="044A36A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E20064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D9DA89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585CD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CEDF38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FA54D7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3991DD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41A1A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883A4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D538DD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975979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F45934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B3035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268DD43" w14:textId="77777777" w:rsidTr="00754FD8">
        <w:trPr>
          <w:trHeight w:val="375"/>
        </w:trPr>
        <w:tc>
          <w:tcPr>
            <w:tcW w:w="777" w:type="dxa"/>
            <w:vMerge/>
            <w:tcBorders>
              <w:top w:val="nil"/>
              <w:left w:val="single" w:sz="4" w:space="0" w:color="auto"/>
              <w:bottom w:val="single" w:sz="4" w:space="0" w:color="auto"/>
              <w:right w:val="single" w:sz="4" w:space="0" w:color="auto"/>
            </w:tcBorders>
            <w:vAlign w:val="center"/>
            <w:hideMark/>
          </w:tcPr>
          <w:p w14:paraId="6C80E8A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869BC8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72AF6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C008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708F5E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0DCDC45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9F1B39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8828E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3A0BF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8D1228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26E1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0B4FF4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B164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A28B857" w14:textId="77777777" w:rsidTr="00754FD8">
        <w:trPr>
          <w:trHeight w:val="405"/>
        </w:trPr>
        <w:tc>
          <w:tcPr>
            <w:tcW w:w="777" w:type="dxa"/>
            <w:vMerge/>
            <w:tcBorders>
              <w:top w:val="nil"/>
              <w:left w:val="single" w:sz="4" w:space="0" w:color="auto"/>
              <w:bottom w:val="single" w:sz="4" w:space="0" w:color="auto"/>
              <w:right w:val="single" w:sz="4" w:space="0" w:color="auto"/>
            </w:tcBorders>
            <w:vAlign w:val="center"/>
            <w:hideMark/>
          </w:tcPr>
          <w:p w14:paraId="2BFD229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925C19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881A9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4CE0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D5D143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6DDB6C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B9FBF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03D60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366CD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FB2C1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D7EF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FDD7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48BA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09A978B" w14:textId="77777777" w:rsidTr="00754FD8">
        <w:trPr>
          <w:trHeight w:val="48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34BFA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1.2.14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8CED7" w14:textId="2C747444"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140D4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4D80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p>
        </w:tc>
        <w:tc>
          <w:tcPr>
            <w:tcW w:w="1701" w:type="dxa"/>
            <w:tcBorders>
              <w:top w:val="nil"/>
              <w:left w:val="nil"/>
              <w:bottom w:val="single" w:sz="4" w:space="0" w:color="auto"/>
              <w:right w:val="single" w:sz="4" w:space="0" w:color="auto"/>
            </w:tcBorders>
            <w:shd w:val="clear" w:color="000000" w:fill="FFFFFF"/>
            <w:vAlign w:val="center"/>
            <w:hideMark/>
          </w:tcPr>
          <w:p w14:paraId="643E314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0F64FD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1 168,69051</w:t>
            </w:r>
          </w:p>
        </w:tc>
        <w:tc>
          <w:tcPr>
            <w:tcW w:w="892" w:type="dxa"/>
            <w:tcBorders>
              <w:top w:val="nil"/>
              <w:left w:val="nil"/>
              <w:bottom w:val="single" w:sz="4" w:space="0" w:color="auto"/>
              <w:right w:val="single" w:sz="4" w:space="0" w:color="auto"/>
            </w:tcBorders>
            <w:shd w:val="clear" w:color="000000" w:fill="FFFFFF"/>
            <w:noWrap/>
            <w:vAlign w:val="center"/>
            <w:hideMark/>
          </w:tcPr>
          <w:p w14:paraId="446177B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55,00000</w:t>
            </w:r>
          </w:p>
        </w:tc>
        <w:tc>
          <w:tcPr>
            <w:tcW w:w="892" w:type="dxa"/>
            <w:tcBorders>
              <w:top w:val="nil"/>
              <w:left w:val="nil"/>
              <w:bottom w:val="single" w:sz="4" w:space="0" w:color="auto"/>
              <w:right w:val="single" w:sz="4" w:space="0" w:color="auto"/>
            </w:tcBorders>
            <w:shd w:val="clear" w:color="000000" w:fill="FFFFFF"/>
            <w:noWrap/>
            <w:vAlign w:val="center"/>
            <w:hideMark/>
          </w:tcPr>
          <w:p w14:paraId="6A39AEE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70,78600</w:t>
            </w:r>
          </w:p>
        </w:tc>
        <w:tc>
          <w:tcPr>
            <w:tcW w:w="892" w:type="dxa"/>
            <w:tcBorders>
              <w:top w:val="nil"/>
              <w:left w:val="nil"/>
              <w:bottom w:val="single" w:sz="4" w:space="0" w:color="auto"/>
              <w:right w:val="single" w:sz="4" w:space="0" w:color="auto"/>
            </w:tcBorders>
            <w:shd w:val="clear" w:color="000000" w:fill="FFFFFF"/>
            <w:noWrap/>
            <w:vAlign w:val="center"/>
            <w:hideMark/>
          </w:tcPr>
          <w:p w14:paraId="41F8639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62,79551</w:t>
            </w:r>
          </w:p>
        </w:tc>
        <w:tc>
          <w:tcPr>
            <w:tcW w:w="892" w:type="dxa"/>
            <w:tcBorders>
              <w:top w:val="nil"/>
              <w:left w:val="nil"/>
              <w:bottom w:val="single" w:sz="4" w:space="0" w:color="auto"/>
              <w:right w:val="single" w:sz="4" w:space="0" w:color="auto"/>
            </w:tcBorders>
            <w:shd w:val="clear" w:color="000000" w:fill="FFFFFF"/>
            <w:noWrap/>
            <w:vAlign w:val="center"/>
            <w:hideMark/>
          </w:tcPr>
          <w:p w14:paraId="7112234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150,78600</w:t>
            </w:r>
          </w:p>
        </w:tc>
        <w:tc>
          <w:tcPr>
            <w:tcW w:w="892" w:type="dxa"/>
            <w:tcBorders>
              <w:top w:val="nil"/>
              <w:left w:val="nil"/>
              <w:bottom w:val="single" w:sz="4" w:space="0" w:color="auto"/>
              <w:right w:val="single" w:sz="4" w:space="0" w:color="auto"/>
            </w:tcBorders>
            <w:shd w:val="clear" w:color="000000" w:fill="FFFFFF"/>
            <w:noWrap/>
            <w:vAlign w:val="center"/>
            <w:hideMark/>
          </w:tcPr>
          <w:p w14:paraId="5FE018D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226,17900</w:t>
            </w:r>
          </w:p>
        </w:tc>
        <w:tc>
          <w:tcPr>
            <w:tcW w:w="892" w:type="dxa"/>
            <w:tcBorders>
              <w:top w:val="nil"/>
              <w:left w:val="nil"/>
              <w:bottom w:val="single" w:sz="4" w:space="0" w:color="auto"/>
              <w:right w:val="single" w:sz="4" w:space="0" w:color="auto"/>
            </w:tcBorders>
            <w:shd w:val="clear" w:color="000000" w:fill="FFFFFF"/>
            <w:noWrap/>
            <w:vAlign w:val="center"/>
            <w:hideMark/>
          </w:tcPr>
          <w:p w14:paraId="33258C8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264,10500</w:t>
            </w:r>
          </w:p>
        </w:tc>
        <w:tc>
          <w:tcPr>
            <w:tcW w:w="892" w:type="dxa"/>
            <w:tcBorders>
              <w:top w:val="nil"/>
              <w:left w:val="nil"/>
              <w:bottom w:val="single" w:sz="4" w:space="0" w:color="auto"/>
              <w:right w:val="single" w:sz="4" w:space="0" w:color="auto"/>
            </w:tcBorders>
            <w:shd w:val="clear" w:color="000000" w:fill="FFFFFF"/>
            <w:noWrap/>
            <w:vAlign w:val="center"/>
            <w:hideMark/>
          </w:tcPr>
          <w:p w14:paraId="428C04A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339,03900</w:t>
            </w:r>
          </w:p>
        </w:tc>
      </w:tr>
      <w:tr w:rsidR="00754FD8" w:rsidRPr="00754FD8" w14:paraId="7AFFE23A" w14:textId="77777777" w:rsidTr="00754FD8">
        <w:trPr>
          <w:trHeight w:val="435"/>
        </w:trPr>
        <w:tc>
          <w:tcPr>
            <w:tcW w:w="777" w:type="dxa"/>
            <w:vMerge/>
            <w:tcBorders>
              <w:top w:val="nil"/>
              <w:left w:val="single" w:sz="4" w:space="0" w:color="auto"/>
              <w:bottom w:val="single" w:sz="4" w:space="0" w:color="auto"/>
              <w:right w:val="single" w:sz="4" w:space="0" w:color="auto"/>
            </w:tcBorders>
            <w:vAlign w:val="center"/>
            <w:hideMark/>
          </w:tcPr>
          <w:p w14:paraId="15B457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27CB0B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49352C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DAE23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225875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74C4E36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54AA0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0AD32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52B95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9CE6F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56747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BDE88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8F000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5A7D6DE" w14:textId="77777777" w:rsidTr="00754FD8">
        <w:trPr>
          <w:trHeight w:val="390"/>
        </w:trPr>
        <w:tc>
          <w:tcPr>
            <w:tcW w:w="777" w:type="dxa"/>
            <w:vMerge/>
            <w:tcBorders>
              <w:top w:val="nil"/>
              <w:left w:val="single" w:sz="4" w:space="0" w:color="auto"/>
              <w:bottom w:val="single" w:sz="4" w:space="0" w:color="auto"/>
              <w:right w:val="single" w:sz="4" w:space="0" w:color="auto"/>
            </w:tcBorders>
            <w:vAlign w:val="center"/>
            <w:hideMark/>
          </w:tcPr>
          <w:p w14:paraId="4596D04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5C1A59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0FA4B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25B55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AAA6AF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76D6BE4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1 168,69051</w:t>
            </w:r>
          </w:p>
        </w:tc>
        <w:tc>
          <w:tcPr>
            <w:tcW w:w="892" w:type="dxa"/>
            <w:tcBorders>
              <w:top w:val="nil"/>
              <w:left w:val="nil"/>
              <w:bottom w:val="single" w:sz="4" w:space="0" w:color="auto"/>
              <w:right w:val="single" w:sz="4" w:space="0" w:color="auto"/>
            </w:tcBorders>
            <w:shd w:val="clear" w:color="000000" w:fill="FFFFFF"/>
            <w:noWrap/>
            <w:vAlign w:val="center"/>
            <w:hideMark/>
          </w:tcPr>
          <w:p w14:paraId="274E92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55,00000</w:t>
            </w:r>
          </w:p>
        </w:tc>
        <w:tc>
          <w:tcPr>
            <w:tcW w:w="892" w:type="dxa"/>
            <w:tcBorders>
              <w:top w:val="nil"/>
              <w:left w:val="nil"/>
              <w:bottom w:val="single" w:sz="4" w:space="0" w:color="auto"/>
              <w:right w:val="single" w:sz="4" w:space="0" w:color="auto"/>
            </w:tcBorders>
            <w:shd w:val="clear" w:color="000000" w:fill="FFFFFF"/>
            <w:noWrap/>
            <w:vAlign w:val="center"/>
            <w:hideMark/>
          </w:tcPr>
          <w:p w14:paraId="0C50164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70,78600</w:t>
            </w:r>
          </w:p>
        </w:tc>
        <w:tc>
          <w:tcPr>
            <w:tcW w:w="892" w:type="dxa"/>
            <w:tcBorders>
              <w:top w:val="nil"/>
              <w:left w:val="nil"/>
              <w:bottom w:val="single" w:sz="4" w:space="0" w:color="auto"/>
              <w:right w:val="single" w:sz="4" w:space="0" w:color="auto"/>
            </w:tcBorders>
            <w:shd w:val="clear" w:color="000000" w:fill="FFFFFF"/>
            <w:noWrap/>
            <w:vAlign w:val="center"/>
            <w:hideMark/>
          </w:tcPr>
          <w:p w14:paraId="777273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62,79551</w:t>
            </w:r>
          </w:p>
        </w:tc>
        <w:tc>
          <w:tcPr>
            <w:tcW w:w="892" w:type="dxa"/>
            <w:tcBorders>
              <w:top w:val="nil"/>
              <w:left w:val="nil"/>
              <w:bottom w:val="single" w:sz="4" w:space="0" w:color="auto"/>
              <w:right w:val="single" w:sz="4" w:space="0" w:color="auto"/>
            </w:tcBorders>
            <w:shd w:val="clear" w:color="000000" w:fill="FFFFFF"/>
            <w:noWrap/>
            <w:vAlign w:val="center"/>
            <w:hideMark/>
          </w:tcPr>
          <w:p w14:paraId="7CC62F6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150,78600</w:t>
            </w:r>
          </w:p>
        </w:tc>
        <w:tc>
          <w:tcPr>
            <w:tcW w:w="892" w:type="dxa"/>
            <w:tcBorders>
              <w:top w:val="nil"/>
              <w:left w:val="nil"/>
              <w:bottom w:val="single" w:sz="4" w:space="0" w:color="auto"/>
              <w:right w:val="single" w:sz="4" w:space="0" w:color="auto"/>
            </w:tcBorders>
            <w:shd w:val="clear" w:color="000000" w:fill="FFFFFF"/>
            <w:noWrap/>
            <w:vAlign w:val="center"/>
            <w:hideMark/>
          </w:tcPr>
          <w:p w14:paraId="5A15288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226,17900</w:t>
            </w:r>
          </w:p>
        </w:tc>
        <w:tc>
          <w:tcPr>
            <w:tcW w:w="892" w:type="dxa"/>
            <w:tcBorders>
              <w:top w:val="nil"/>
              <w:left w:val="nil"/>
              <w:bottom w:val="single" w:sz="4" w:space="0" w:color="auto"/>
              <w:right w:val="single" w:sz="4" w:space="0" w:color="auto"/>
            </w:tcBorders>
            <w:shd w:val="clear" w:color="000000" w:fill="FFFFFF"/>
            <w:noWrap/>
            <w:vAlign w:val="center"/>
            <w:hideMark/>
          </w:tcPr>
          <w:p w14:paraId="78C1BAF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264,10500</w:t>
            </w:r>
          </w:p>
        </w:tc>
        <w:tc>
          <w:tcPr>
            <w:tcW w:w="892" w:type="dxa"/>
            <w:tcBorders>
              <w:top w:val="nil"/>
              <w:left w:val="nil"/>
              <w:bottom w:val="single" w:sz="4" w:space="0" w:color="auto"/>
              <w:right w:val="single" w:sz="4" w:space="0" w:color="auto"/>
            </w:tcBorders>
            <w:shd w:val="clear" w:color="000000" w:fill="FFFFFF"/>
            <w:noWrap/>
            <w:vAlign w:val="center"/>
            <w:hideMark/>
          </w:tcPr>
          <w:p w14:paraId="3B2E2E0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339,03900</w:t>
            </w:r>
          </w:p>
        </w:tc>
      </w:tr>
      <w:tr w:rsidR="00754FD8" w:rsidRPr="00754FD8" w14:paraId="1B20B3A6"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42EB022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CBF582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3A6C2C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8A9BD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38866C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32DB056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6B33F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B51B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E4C53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6DC4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15DC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AE40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FC179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9F2FE53"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5098B3F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D3C90E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78EB7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15C5A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34BCFF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E75F0B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A0D9A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CBA4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84F09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0E04A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D55EE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A75EE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F15F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029198B" w14:textId="77777777" w:rsidTr="00754FD8">
        <w:trPr>
          <w:trHeight w:val="43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138B2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CCFD5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Основное мероприятие  3 Реализация мероприятий в рамках регионального проекта «Патриотическое </w:t>
            </w:r>
            <w:r w:rsidRPr="00754FD8">
              <w:rPr>
                <w:rFonts w:ascii="Times New Roman" w:eastAsia="Times New Roman" w:hAnsi="Times New Roman" w:cs="Times New Roman"/>
                <w:b/>
                <w:bCs/>
                <w:color w:val="000000"/>
                <w:sz w:val="18"/>
                <w:szCs w:val="18"/>
              </w:rPr>
              <w:lastRenderedPageBreak/>
              <w:t>воспитание граждан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203E6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071E62" w14:textId="0A9D1ED0"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 xml:space="preserve">муниципальные бюджетные </w:t>
            </w:r>
            <w:r w:rsidRPr="00754FD8">
              <w:rPr>
                <w:rFonts w:ascii="Times New Roman" w:eastAsia="Times New Roman" w:hAnsi="Times New Roman" w:cs="Times New Roman"/>
                <w:b/>
                <w:bCs/>
                <w:color w:val="000000"/>
                <w:sz w:val="18"/>
                <w:szCs w:val="18"/>
              </w:rPr>
              <w:lastRenderedPageBreak/>
              <w:t>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5925601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09E3CE3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10 287,66530</w:t>
            </w:r>
          </w:p>
        </w:tc>
        <w:tc>
          <w:tcPr>
            <w:tcW w:w="892" w:type="dxa"/>
            <w:tcBorders>
              <w:top w:val="nil"/>
              <w:left w:val="nil"/>
              <w:bottom w:val="single" w:sz="4" w:space="0" w:color="auto"/>
              <w:right w:val="single" w:sz="4" w:space="0" w:color="auto"/>
            </w:tcBorders>
            <w:shd w:val="clear" w:color="000000" w:fill="FFFFFF"/>
            <w:noWrap/>
            <w:vAlign w:val="center"/>
            <w:hideMark/>
          </w:tcPr>
          <w:p w14:paraId="036BAE0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1 342,11722</w:t>
            </w:r>
          </w:p>
        </w:tc>
        <w:tc>
          <w:tcPr>
            <w:tcW w:w="892" w:type="dxa"/>
            <w:tcBorders>
              <w:top w:val="nil"/>
              <w:left w:val="nil"/>
              <w:bottom w:val="single" w:sz="4" w:space="0" w:color="auto"/>
              <w:right w:val="single" w:sz="4" w:space="0" w:color="auto"/>
            </w:tcBorders>
            <w:shd w:val="clear" w:color="000000" w:fill="FFFFFF"/>
            <w:noWrap/>
            <w:vAlign w:val="center"/>
            <w:hideMark/>
          </w:tcPr>
          <w:p w14:paraId="54FF773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4 310,56904</w:t>
            </w:r>
          </w:p>
        </w:tc>
        <w:tc>
          <w:tcPr>
            <w:tcW w:w="892" w:type="dxa"/>
            <w:tcBorders>
              <w:top w:val="nil"/>
              <w:left w:val="nil"/>
              <w:bottom w:val="single" w:sz="4" w:space="0" w:color="auto"/>
              <w:right w:val="single" w:sz="4" w:space="0" w:color="auto"/>
            </w:tcBorders>
            <w:shd w:val="clear" w:color="000000" w:fill="FFFFFF"/>
            <w:noWrap/>
            <w:vAlign w:val="center"/>
            <w:hideMark/>
          </w:tcPr>
          <w:p w14:paraId="678E4A4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4 634,97904</w:t>
            </w:r>
          </w:p>
        </w:tc>
        <w:tc>
          <w:tcPr>
            <w:tcW w:w="892" w:type="dxa"/>
            <w:tcBorders>
              <w:top w:val="nil"/>
              <w:left w:val="nil"/>
              <w:bottom w:val="single" w:sz="4" w:space="0" w:color="auto"/>
              <w:right w:val="single" w:sz="4" w:space="0" w:color="auto"/>
            </w:tcBorders>
            <w:shd w:val="clear" w:color="000000" w:fill="FFFFFF"/>
            <w:noWrap/>
            <w:vAlign w:val="center"/>
            <w:hideMark/>
          </w:tcPr>
          <w:p w14:paraId="58C588C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1DDA9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58B77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F822DE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01785C3D"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03C5BCB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3E6974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047030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4BAA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4D659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4E31F3D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10 180,85680</w:t>
            </w:r>
          </w:p>
        </w:tc>
        <w:tc>
          <w:tcPr>
            <w:tcW w:w="892" w:type="dxa"/>
            <w:tcBorders>
              <w:top w:val="nil"/>
              <w:left w:val="nil"/>
              <w:bottom w:val="single" w:sz="4" w:space="0" w:color="auto"/>
              <w:right w:val="single" w:sz="4" w:space="0" w:color="auto"/>
            </w:tcBorders>
            <w:shd w:val="clear" w:color="000000" w:fill="FFFFFF"/>
            <w:noWrap/>
            <w:vAlign w:val="center"/>
            <w:hideMark/>
          </w:tcPr>
          <w:p w14:paraId="6D64EE0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1 328,6965</w:t>
            </w:r>
            <w:r w:rsidRPr="00754FD8">
              <w:rPr>
                <w:rFonts w:ascii="Times New Roman" w:eastAsia="Times New Roman" w:hAnsi="Times New Roman" w:cs="Times New Roman"/>
                <w:color w:val="000000"/>
                <w:sz w:val="18"/>
                <w:szCs w:val="18"/>
              </w:rPr>
              <w:lastRenderedPageBreak/>
              <w:t>5</w:t>
            </w:r>
          </w:p>
        </w:tc>
        <w:tc>
          <w:tcPr>
            <w:tcW w:w="892" w:type="dxa"/>
            <w:tcBorders>
              <w:top w:val="nil"/>
              <w:left w:val="nil"/>
              <w:bottom w:val="single" w:sz="4" w:space="0" w:color="auto"/>
              <w:right w:val="single" w:sz="4" w:space="0" w:color="auto"/>
            </w:tcBorders>
            <w:shd w:val="clear" w:color="000000" w:fill="FFFFFF"/>
            <w:noWrap/>
            <w:vAlign w:val="center"/>
            <w:hideMark/>
          </w:tcPr>
          <w:p w14:paraId="540D4C3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4 263,1958</w:t>
            </w:r>
            <w:r w:rsidRPr="00754FD8">
              <w:rPr>
                <w:rFonts w:ascii="Times New Roman" w:eastAsia="Times New Roman" w:hAnsi="Times New Roman" w:cs="Times New Roman"/>
                <w:color w:val="000000"/>
                <w:sz w:val="18"/>
                <w:szCs w:val="18"/>
              </w:rPr>
              <w:lastRenderedPageBreak/>
              <w:t>9</w:t>
            </w:r>
          </w:p>
        </w:tc>
        <w:tc>
          <w:tcPr>
            <w:tcW w:w="892" w:type="dxa"/>
            <w:tcBorders>
              <w:top w:val="nil"/>
              <w:left w:val="nil"/>
              <w:bottom w:val="single" w:sz="4" w:space="0" w:color="auto"/>
              <w:right w:val="single" w:sz="4" w:space="0" w:color="auto"/>
            </w:tcBorders>
            <w:shd w:val="clear" w:color="000000" w:fill="FFFFFF"/>
            <w:noWrap/>
            <w:vAlign w:val="center"/>
            <w:hideMark/>
          </w:tcPr>
          <w:p w14:paraId="1D322F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4 588,9643</w:t>
            </w:r>
            <w:r w:rsidRPr="00754FD8">
              <w:rPr>
                <w:rFonts w:ascii="Times New Roman" w:eastAsia="Times New Roman" w:hAnsi="Times New Roman" w:cs="Times New Roman"/>
                <w:color w:val="000000"/>
                <w:sz w:val="18"/>
                <w:szCs w:val="18"/>
              </w:rPr>
              <w:lastRenderedPageBreak/>
              <w:t>6</w:t>
            </w:r>
          </w:p>
        </w:tc>
        <w:tc>
          <w:tcPr>
            <w:tcW w:w="892" w:type="dxa"/>
            <w:tcBorders>
              <w:top w:val="nil"/>
              <w:left w:val="nil"/>
              <w:bottom w:val="single" w:sz="4" w:space="0" w:color="auto"/>
              <w:right w:val="single" w:sz="4" w:space="0" w:color="auto"/>
            </w:tcBorders>
            <w:shd w:val="clear" w:color="000000" w:fill="FFFFFF"/>
            <w:noWrap/>
            <w:vAlign w:val="center"/>
            <w:hideMark/>
          </w:tcPr>
          <w:p w14:paraId="294D7BD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lastRenderedPageBreak/>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94729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FC1CD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EC0B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5DBAC2A"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0177364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56AECE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20F69D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5B46E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CBAD1F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615283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98,30559</w:t>
            </w:r>
          </w:p>
        </w:tc>
        <w:tc>
          <w:tcPr>
            <w:tcW w:w="892" w:type="dxa"/>
            <w:tcBorders>
              <w:top w:val="nil"/>
              <w:left w:val="nil"/>
              <w:bottom w:val="single" w:sz="4" w:space="0" w:color="auto"/>
              <w:right w:val="single" w:sz="4" w:space="0" w:color="auto"/>
            </w:tcBorders>
            <w:shd w:val="clear" w:color="000000" w:fill="FFFFFF"/>
            <w:noWrap/>
            <w:vAlign w:val="center"/>
            <w:hideMark/>
          </w:tcPr>
          <w:p w14:paraId="74B40CF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13,42067</w:t>
            </w:r>
          </w:p>
        </w:tc>
        <w:tc>
          <w:tcPr>
            <w:tcW w:w="892" w:type="dxa"/>
            <w:tcBorders>
              <w:top w:val="nil"/>
              <w:left w:val="nil"/>
              <w:bottom w:val="single" w:sz="4" w:space="0" w:color="auto"/>
              <w:right w:val="single" w:sz="4" w:space="0" w:color="auto"/>
            </w:tcBorders>
            <w:shd w:val="clear" w:color="000000" w:fill="FFFFFF"/>
            <w:noWrap/>
            <w:vAlign w:val="center"/>
            <w:hideMark/>
          </w:tcPr>
          <w:p w14:paraId="3A620A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43,06258</w:t>
            </w:r>
          </w:p>
        </w:tc>
        <w:tc>
          <w:tcPr>
            <w:tcW w:w="892" w:type="dxa"/>
            <w:tcBorders>
              <w:top w:val="nil"/>
              <w:left w:val="nil"/>
              <w:bottom w:val="single" w:sz="4" w:space="0" w:color="auto"/>
              <w:right w:val="single" w:sz="4" w:space="0" w:color="auto"/>
            </w:tcBorders>
            <w:shd w:val="clear" w:color="000000" w:fill="FFFFFF"/>
            <w:noWrap/>
            <w:vAlign w:val="center"/>
            <w:hideMark/>
          </w:tcPr>
          <w:p w14:paraId="5E3759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41,82234</w:t>
            </w:r>
          </w:p>
        </w:tc>
        <w:tc>
          <w:tcPr>
            <w:tcW w:w="892" w:type="dxa"/>
            <w:tcBorders>
              <w:top w:val="nil"/>
              <w:left w:val="nil"/>
              <w:bottom w:val="single" w:sz="4" w:space="0" w:color="auto"/>
              <w:right w:val="single" w:sz="4" w:space="0" w:color="auto"/>
            </w:tcBorders>
            <w:shd w:val="clear" w:color="000000" w:fill="FFFFFF"/>
            <w:noWrap/>
            <w:vAlign w:val="center"/>
            <w:hideMark/>
          </w:tcPr>
          <w:p w14:paraId="0C661D0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742F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56823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CDC3C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B74ADCD" w14:textId="77777777" w:rsidTr="00754FD8">
        <w:trPr>
          <w:trHeight w:val="570"/>
        </w:trPr>
        <w:tc>
          <w:tcPr>
            <w:tcW w:w="777" w:type="dxa"/>
            <w:vMerge/>
            <w:tcBorders>
              <w:top w:val="nil"/>
              <w:left w:val="single" w:sz="4" w:space="0" w:color="auto"/>
              <w:bottom w:val="single" w:sz="4" w:space="0" w:color="auto"/>
              <w:right w:val="single" w:sz="4" w:space="0" w:color="auto"/>
            </w:tcBorders>
            <w:vAlign w:val="center"/>
            <w:hideMark/>
          </w:tcPr>
          <w:p w14:paraId="276894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204E44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0B5858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D065E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BE160C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404A65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8,50291</w:t>
            </w:r>
          </w:p>
        </w:tc>
        <w:tc>
          <w:tcPr>
            <w:tcW w:w="892" w:type="dxa"/>
            <w:tcBorders>
              <w:top w:val="nil"/>
              <w:left w:val="nil"/>
              <w:bottom w:val="single" w:sz="4" w:space="0" w:color="auto"/>
              <w:right w:val="single" w:sz="4" w:space="0" w:color="auto"/>
            </w:tcBorders>
            <w:shd w:val="clear" w:color="000000" w:fill="FFFFFF"/>
            <w:noWrap/>
            <w:vAlign w:val="center"/>
            <w:hideMark/>
          </w:tcPr>
          <w:p w14:paraId="011DC91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B84A1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4,31057</w:t>
            </w:r>
          </w:p>
        </w:tc>
        <w:tc>
          <w:tcPr>
            <w:tcW w:w="892" w:type="dxa"/>
            <w:tcBorders>
              <w:top w:val="nil"/>
              <w:left w:val="nil"/>
              <w:bottom w:val="single" w:sz="4" w:space="0" w:color="auto"/>
              <w:right w:val="single" w:sz="4" w:space="0" w:color="auto"/>
            </w:tcBorders>
            <w:shd w:val="clear" w:color="000000" w:fill="FFFFFF"/>
            <w:noWrap/>
            <w:vAlign w:val="center"/>
            <w:hideMark/>
          </w:tcPr>
          <w:p w14:paraId="2EFEA9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4,19234</w:t>
            </w:r>
          </w:p>
        </w:tc>
        <w:tc>
          <w:tcPr>
            <w:tcW w:w="892" w:type="dxa"/>
            <w:tcBorders>
              <w:top w:val="nil"/>
              <w:left w:val="nil"/>
              <w:bottom w:val="single" w:sz="4" w:space="0" w:color="auto"/>
              <w:right w:val="single" w:sz="4" w:space="0" w:color="auto"/>
            </w:tcBorders>
            <w:shd w:val="clear" w:color="000000" w:fill="FFFFFF"/>
            <w:noWrap/>
            <w:vAlign w:val="center"/>
            <w:hideMark/>
          </w:tcPr>
          <w:p w14:paraId="7AAAF72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D7AA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ABE78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DD939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48D0785"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663C5B0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47DE9C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D7F1C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71D82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A7E8BF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3CB578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E9614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45EA7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3F98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BA763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54BC0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BDE8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904AA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6839656" w14:textId="77777777" w:rsidTr="00754FD8">
        <w:trPr>
          <w:trHeight w:val="49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662FC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44343F" w14:textId="318CD9F9"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522E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684724" w14:textId="48B3B753"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727E007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66E51E5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1 342,11722</w:t>
            </w:r>
          </w:p>
        </w:tc>
        <w:tc>
          <w:tcPr>
            <w:tcW w:w="892" w:type="dxa"/>
            <w:tcBorders>
              <w:top w:val="nil"/>
              <w:left w:val="nil"/>
              <w:bottom w:val="single" w:sz="4" w:space="0" w:color="auto"/>
              <w:right w:val="single" w:sz="4" w:space="0" w:color="auto"/>
            </w:tcBorders>
            <w:shd w:val="clear" w:color="000000" w:fill="FFFFFF"/>
            <w:noWrap/>
            <w:vAlign w:val="center"/>
            <w:hideMark/>
          </w:tcPr>
          <w:p w14:paraId="7EC9B72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1 342,11722</w:t>
            </w:r>
          </w:p>
        </w:tc>
        <w:tc>
          <w:tcPr>
            <w:tcW w:w="892" w:type="dxa"/>
            <w:tcBorders>
              <w:top w:val="nil"/>
              <w:left w:val="nil"/>
              <w:bottom w:val="single" w:sz="4" w:space="0" w:color="auto"/>
              <w:right w:val="single" w:sz="4" w:space="0" w:color="auto"/>
            </w:tcBorders>
            <w:shd w:val="clear" w:color="000000" w:fill="FFFFFF"/>
            <w:noWrap/>
            <w:vAlign w:val="center"/>
            <w:hideMark/>
          </w:tcPr>
          <w:p w14:paraId="1B848BA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EDF43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BE891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9E308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B806C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E8DD6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40B50293" w14:textId="77777777" w:rsidTr="00754FD8">
        <w:trPr>
          <w:trHeight w:val="375"/>
        </w:trPr>
        <w:tc>
          <w:tcPr>
            <w:tcW w:w="777" w:type="dxa"/>
            <w:vMerge/>
            <w:tcBorders>
              <w:top w:val="nil"/>
              <w:left w:val="single" w:sz="4" w:space="0" w:color="auto"/>
              <w:bottom w:val="single" w:sz="4" w:space="0" w:color="auto"/>
              <w:right w:val="single" w:sz="4" w:space="0" w:color="auto"/>
            </w:tcBorders>
            <w:vAlign w:val="center"/>
            <w:hideMark/>
          </w:tcPr>
          <w:p w14:paraId="012B1EC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E47D72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51716B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CE69F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6C4885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CAE65D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1 328,69655</w:t>
            </w:r>
          </w:p>
        </w:tc>
        <w:tc>
          <w:tcPr>
            <w:tcW w:w="892" w:type="dxa"/>
            <w:tcBorders>
              <w:top w:val="nil"/>
              <w:left w:val="nil"/>
              <w:bottom w:val="single" w:sz="4" w:space="0" w:color="auto"/>
              <w:right w:val="single" w:sz="4" w:space="0" w:color="auto"/>
            </w:tcBorders>
            <w:shd w:val="clear" w:color="000000" w:fill="FFFFFF"/>
            <w:noWrap/>
            <w:vAlign w:val="center"/>
            <w:hideMark/>
          </w:tcPr>
          <w:p w14:paraId="1986B2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1 328,69655</w:t>
            </w:r>
          </w:p>
        </w:tc>
        <w:tc>
          <w:tcPr>
            <w:tcW w:w="892" w:type="dxa"/>
            <w:tcBorders>
              <w:top w:val="nil"/>
              <w:left w:val="nil"/>
              <w:bottom w:val="single" w:sz="4" w:space="0" w:color="auto"/>
              <w:right w:val="single" w:sz="4" w:space="0" w:color="auto"/>
            </w:tcBorders>
            <w:shd w:val="clear" w:color="000000" w:fill="FFFFFF"/>
            <w:noWrap/>
            <w:vAlign w:val="center"/>
            <w:hideMark/>
          </w:tcPr>
          <w:p w14:paraId="5F74926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20D78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FA122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97BC3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1C2D1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FBDF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B3FA6C9"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7B308AA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04527C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813CCC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A456D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DA57BA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6085C34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13,42067</w:t>
            </w:r>
          </w:p>
        </w:tc>
        <w:tc>
          <w:tcPr>
            <w:tcW w:w="892" w:type="dxa"/>
            <w:tcBorders>
              <w:top w:val="nil"/>
              <w:left w:val="nil"/>
              <w:bottom w:val="single" w:sz="4" w:space="0" w:color="auto"/>
              <w:right w:val="single" w:sz="4" w:space="0" w:color="auto"/>
            </w:tcBorders>
            <w:shd w:val="clear" w:color="000000" w:fill="FFFFFF"/>
            <w:noWrap/>
            <w:vAlign w:val="center"/>
            <w:hideMark/>
          </w:tcPr>
          <w:p w14:paraId="06A1868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13,42067</w:t>
            </w:r>
          </w:p>
        </w:tc>
        <w:tc>
          <w:tcPr>
            <w:tcW w:w="892" w:type="dxa"/>
            <w:tcBorders>
              <w:top w:val="nil"/>
              <w:left w:val="nil"/>
              <w:bottom w:val="single" w:sz="4" w:space="0" w:color="auto"/>
              <w:right w:val="single" w:sz="4" w:space="0" w:color="auto"/>
            </w:tcBorders>
            <w:shd w:val="clear" w:color="000000" w:fill="FFFFFF"/>
            <w:noWrap/>
            <w:vAlign w:val="center"/>
            <w:hideMark/>
          </w:tcPr>
          <w:p w14:paraId="7DB3066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0915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8119E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CAC0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4AC0B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CFE2E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11013F2"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73EE26B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2500F1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5F289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A4F6C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09C2CE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27350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D468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C1C6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DEEDF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5B4A6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4179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EE66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E92A7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7A8E00C"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60D9DB3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0BCB96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22A97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CB57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ADF0E1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2A2D538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EAA94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6CE1F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2553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085F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3646C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475A8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68B30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2D30373" w14:textId="77777777" w:rsidTr="00754FD8">
        <w:trPr>
          <w:trHeight w:val="34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A7F14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0A84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A4AA6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ACA06" w14:textId="0392F1BD"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06952B6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23AE3B5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8 502,86808</w:t>
            </w:r>
          </w:p>
        </w:tc>
        <w:tc>
          <w:tcPr>
            <w:tcW w:w="892" w:type="dxa"/>
            <w:tcBorders>
              <w:top w:val="nil"/>
              <w:left w:val="nil"/>
              <w:bottom w:val="single" w:sz="4" w:space="0" w:color="auto"/>
              <w:right w:val="single" w:sz="4" w:space="0" w:color="auto"/>
            </w:tcBorders>
            <w:shd w:val="clear" w:color="000000" w:fill="FFFFFF"/>
            <w:noWrap/>
            <w:vAlign w:val="center"/>
            <w:hideMark/>
          </w:tcPr>
          <w:p w14:paraId="6E26A82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0CF70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4 310,56904</w:t>
            </w:r>
          </w:p>
        </w:tc>
        <w:tc>
          <w:tcPr>
            <w:tcW w:w="892" w:type="dxa"/>
            <w:tcBorders>
              <w:top w:val="nil"/>
              <w:left w:val="nil"/>
              <w:bottom w:val="single" w:sz="4" w:space="0" w:color="auto"/>
              <w:right w:val="single" w:sz="4" w:space="0" w:color="auto"/>
            </w:tcBorders>
            <w:shd w:val="clear" w:color="000000" w:fill="FFFFFF"/>
            <w:noWrap/>
            <w:vAlign w:val="center"/>
            <w:hideMark/>
          </w:tcPr>
          <w:p w14:paraId="786E40F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4 192,29904</w:t>
            </w:r>
          </w:p>
        </w:tc>
        <w:tc>
          <w:tcPr>
            <w:tcW w:w="892" w:type="dxa"/>
            <w:tcBorders>
              <w:top w:val="nil"/>
              <w:left w:val="nil"/>
              <w:bottom w:val="single" w:sz="4" w:space="0" w:color="auto"/>
              <w:right w:val="single" w:sz="4" w:space="0" w:color="auto"/>
            </w:tcBorders>
            <w:shd w:val="clear" w:color="000000" w:fill="FFFFFF"/>
            <w:noWrap/>
            <w:vAlign w:val="center"/>
            <w:hideMark/>
          </w:tcPr>
          <w:p w14:paraId="38BFAAC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08A7E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1F426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1436DA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457E5DD4"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043833D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B286E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929F06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F99E3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B37F0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C24CC3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8 409,48025</w:t>
            </w:r>
          </w:p>
        </w:tc>
        <w:tc>
          <w:tcPr>
            <w:tcW w:w="892" w:type="dxa"/>
            <w:tcBorders>
              <w:top w:val="nil"/>
              <w:left w:val="nil"/>
              <w:bottom w:val="single" w:sz="4" w:space="0" w:color="auto"/>
              <w:right w:val="single" w:sz="4" w:space="0" w:color="auto"/>
            </w:tcBorders>
            <w:shd w:val="clear" w:color="000000" w:fill="FFFFFF"/>
            <w:noWrap/>
            <w:vAlign w:val="center"/>
            <w:hideMark/>
          </w:tcPr>
          <w:p w14:paraId="7ABA22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D2485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4 263,19589</w:t>
            </w:r>
          </w:p>
        </w:tc>
        <w:tc>
          <w:tcPr>
            <w:tcW w:w="892" w:type="dxa"/>
            <w:tcBorders>
              <w:top w:val="nil"/>
              <w:left w:val="nil"/>
              <w:bottom w:val="single" w:sz="4" w:space="0" w:color="auto"/>
              <w:right w:val="single" w:sz="4" w:space="0" w:color="auto"/>
            </w:tcBorders>
            <w:shd w:val="clear" w:color="000000" w:fill="FFFFFF"/>
            <w:noWrap/>
            <w:vAlign w:val="center"/>
            <w:hideMark/>
          </w:tcPr>
          <w:p w14:paraId="0B2E935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4 146,28436</w:t>
            </w:r>
          </w:p>
        </w:tc>
        <w:tc>
          <w:tcPr>
            <w:tcW w:w="892" w:type="dxa"/>
            <w:tcBorders>
              <w:top w:val="nil"/>
              <w:left w:val="nil"/>
              <w:bottom w:val="single" w:sz="4" w:space="0" w:color="auto"/>
              <w:right w:val="single" w:sz="4" w:space="0" w:color="auto"/>
            </w:tcBorders>
            <w:shd w:val="clear" w:color="000000" w:fill="FFFFFF"/>
            <w:noWrap/>
            <w:vAlign w:val="center"/>
            <w:hideMark/>
          </w:tcPr>
          <w:p w14:paraId="14D83B7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6F090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BAD4A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7C9C2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311B256"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1BE25E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6529E4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A8E7C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4681B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6EBE3B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28C865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84,88492</w:t>
            </w:r>
          </w:p>
        </w:tc>
        <w:tc>
          <w:tcPr>
            <w:tcW w:w="892" w:type="dxa"/>
            <w:tcBorders>
              <w:top w:val="nil"/>
              <w:left w:val="nil"/>
              <w:bottom w:val="single" w:sz="4" w:space="0" w:color="auto"/>
              <w:right w:val="single" w:sz="4" w:space="0" w:color="auto"/>
            </w:tcBorders>
            <w:shd w:val="clear" w:color="000000" w:fill="FFFFFF"/>
            <w:noWrap/>
            <w:vAlign w:val="center"/>
            <w:hideMark/>
          </w:tcPr>
          <w:p w14:paraId="340B09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7784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43,06258</w:t>
            </w:r>
          </w:p>
        </w:tc>
        <w:tc>
          <w:tcPr>
            <w:tcW w:w="892" w:type="dxa"/>
            <w:tcBorders>
              <w:top w:val="nil"/>
              <w:left w:val="nil"/>
              <w:bottom w:val="single" w:sz="4" w:space="0" w:color="auto"/>
              <w:right w:val="single" w:sz="4" w:space="0" w:color="auto"/>
            </w:tcBorders>
            <w:shd w:val="clear" w:color="000000" w:fill="FFFFFF"/>
            <w:noWrap/>
            <w:vAlign w:val="center"/>
            <w:hideMark/>
          </w:tcPr>
          <w:p w14:paraId="52328E3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41,82234</w:t>
            </w:r>
          </w:p>
        </w:tc>
        <w:tc>
          <w:tcPr>
            <w:tcW w:w="892" w:type="dxa"/>
            <w:tcBorders>
              <w:top w:val="nil"/>
              <w:left w:val="nil"/>
              <w:bottom w:val="single" w:sz="4" w:space="0" w:color="auto"/>
              <w:right w:val="single" w:sz="4" w:space="0" w:color="auto"/>
            </w:tcBorders>
            <w:shd w:val="clear" w:color="000000" w:fill="FFFFFF"/>
            <w:noWrap/>
            <w:vAlign w:val="center"/>
            <w:hideMark/>
          </w:tcPr>
          <w:p w14:paraId="788707A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3DA7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5F03B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1F33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2E65325" w14:textId="77777777" w:rsidTr="00754FD8">
        <w:trPr>
          <w:trHeight w:val="690"/>
        </w:trPr>
        <w:tc>
          <w:tcPr>
            <w:tcW w:w="777" w:type="dxa"/>
            <w:vMerge/>
            <w:tcBorders>
              <w:top w:val="nil"/>
              <w:left w:val="single" w:sz="4" w:space="0" w:color="auto"/>
              <w:bottom w:val="single" w:sz="4" w:space="0" w:color="auto"/>
              <w:right w:val="single" w:sz="4" w:space="0" w:color="auto"/>
            </w:tcBorders>
            <w:vAlign w:val="center"/>
            <w:hideMark/>
          </w:tcPr>
          <w:p w14:paraId="58F32F5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46BC28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51255B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6F087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DA3FBB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6FD8B4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8,50291</w:t>
            </w:r>
          </w:p>
        </w:tc>
        <w:tc>
          <w:tcPr>
            <w:tcW w:w="892" w:type="dxa"/>
            <w:tcBorders>
              <w:top w:val="nil"/>
              <w:left w:val="nil"/>
              <w:bottom w:val="single" w:sz="4" w:space="0" w:color="auto"/>
              <w:right w:val="single" w:sz="4" w:space="0" w:color="auto"/>
            </w:tcBorders>
            <w:shd w:val="clear" w:color="000000" w:fill="FFFFFF"/>
            <w:noWrap/>
            <w:vAlign w:val="center"/>
            <w:hideMark/>
          </w:tcPr>
          <w:p w14:paraId="27D5FCA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4ACA9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4,31057</w:t>
            </w:r>
          </w:p>
        </w:tc>
        <w:tc>
          <w:tcPr>
            <w:tcW w:w="892" w:type="dxa"/>
            <w:tcBorders>
              <w:top w:val="nil"/>
              <w:left w:val="nil"/>
              <w:bottom w:val="single" w:sz="4" w:space="0" w:color="auto"/>
              <w:right w:val="single" w:sz="4" w:space="0" w:color="auto"/>
            </w:tcBorders>
            <w:shd w:val="clear" w:color="000000" w:fill="FFFFFF"/>
            <w:noWrap/>
            <w:vAlign w:val="center"/>
            <w:hideMark/>
          </w:tcPr>
          <w:p w14:paraId="6B4BE67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4,19234</w:t>
            </w:r>
          </w:p>
        </w:tc>
        <w:tc>
          <w:tcPr>
            <w:tcW w:w="892" w:type="dxa"/>
            <w:tcBorders>
              <w:top w:val="nil"/>
              <w:left w:val="nil"/>
              <w:bottom w:val="single" w:sz="4" w:space="0" w:color="auto"/>
              <w:right w:val="single" w:sz="4" w:space="0" w:color="auto"/>
            </w:tcBorders>
            <w:shd w:val="clear" w:color="000000" w:fill="FFFFFF"/>
            <w:noWrap/>
            <w:vAlign w:val="center"/>
            <w:hideMark/>
          </w:tcPr>
          <w:p w14:paraId="59D53F9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F668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22BA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4C8DB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9DB3DBB" w14:textId="77777777" w:rsidTr="00754FD8">
        <w:trPr>
          <w:trHeight w:val="315"/>
        </w:trPr>
        <w:tc>
          <w:tcPr>
            <w:tcW w:w="777" w:type="dxa"/>
            <w:vMerge/>
            <w:tcBorders>
              <w:top w:val="nil"/>
              <w:left w:val="single" w:sz="4" w:space="0" w:color="auto"/>
              <w:bottom w:val="single" w:sz="4" w:space="0" w:color="auto"/>
              <w:right w:val="single" w:sz="4" w:space="0" w:color="auto"/>
            </w:tcBorders>
            <w:vAlign w:val="center"/>
            <w:hideMark/>
          </w:tcPr>
          <w:p w14:paraId="591070D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6C6672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4708C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C807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0C4E0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BF33A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0AC90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CEE9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E9A31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239D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53800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64659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9A2DC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5685384" w14:textId="77777777" w:rsidTr="00754FD8">
        <w:trPr>
          <w:trHeight w:val="525"/>
        </w:trPr>
        <w:tc>
          <w:tcPr>
            <w:tcW w:w="77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DC0D5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1.3.3</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F8BDB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 Расходы на обеспечение выплат </w:t>
            </w:r>
            <w:r w:rsidRPr="00754FD8">
              <w:rPr>
                <w:rFonts w:ascii="Times New Roman" w:eastAsia="Times New Roman" w:hAnsi="Times New Roman" w:cs="Times New Roman"/>
                <w:b/>
                <w:bCs/>
                <w:color w:val="000000"/>
                <w:sz w:val="18"/>
                <w:szCs w:val="18"/>
              </w:rPr>
              <w:lastRenderedPageBreak/>
              <w:t>ежемесячного</w:t>
            </w:r>
            <w:r w:rsidRPr="00754FD8">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754FD8">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92D9A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B533D6" w14:textId="37508FB1"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 xml:space="preserve">образования администрации города </w:t>
            </w:r>
            <w:r w:rsidRPr="00754FD8">
              <w:rPr>
                <w:rFonts w:ascii="Times New Roman" w:eastAsia="Times New Roman" w:hAnsi="Times New Roman" w:cs="Times New Roman"/>
                <w:b/>
                <w:bCs/>
                <w:color w:val="000000"/>
                <w:sz w:val="18"/>
                <w:szCs w:val="18"/>
              </w:rPr>
              <w:lastRenderedPageBreak/>
              <w:t>Евпатории Республики</w:t>
            </w:r>
            <w:proofErr w:type="gramEnd"/>
            <w:r w:rsidRPr="00754FD8">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459273D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1E736D9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4D408D0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6E33F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CC1A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5725E65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030B6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DA0A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CACE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FB3DC1B" w14:textId="77777777" w:rsidTr="00754FD8">
        <w:trPr>
          <w:trHeight w:val="525"/>
        </w:trPr>
        <w:tc>
          <w:tcPr>
            <w:tcW w:w="777" w:type="dxa"/>
            <w:vMerge/>
            <w:tcBorders>
              <w:top w:val="nil"/>
              <w:left w:val="single" w:sz="4" w:space="0" w:color="auto"/>
              <w:bottom w:val="single" w:sz="4" w:space="0" w:color="000000"/>
              <w:right w:val="single" w:sz="4" w:space="0" w:color="auto"/>
            </w:tcBorders>
            <w:vAlign w:val="center"/>
            <w:hideMark/>
          </w:tcPr>
          <w:p w14:paraId="0E58A20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794DC84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80939C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4FAC6B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3A6F7A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2777CE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3A32843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0711D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433E9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67C5F60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7B96E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59C0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4106E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79E28C9" w14:textId="77777777" w:rsidTr="00754FD8">
        <w:trPr>
          <w:trHeight w:val="525"/>
        </w:trPr>
        <w:tc>
          <w:tcPr>
            <w:tcW w:w="777" w:type="dxa"/>
            <w:vMerge/>
            <w:tcBorders>
              <w:top w:val="nil"/>
              <w:left w:val="single" w:sz="4" w:space="0" w:color="auto"/>
              <w:bottom w:val="single" w:sz="4" w:space="0" w:color="000000"/>
              <w:right w:val="single" w:sz="4" w:space="0" w:color="auto"/>
            </w:tcBorders>
            <w:vAlign w:val="center"/>
            <w:hideMark/>
          </w:tcPr>
          <w:p w14:paraId="320FFD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A7C335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9C9B03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97B4A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9E4682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6A7CB7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A4E5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0D123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81A4E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A0C7C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1BFE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05D1F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53F30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13EEC62" w14:textId="77777777" w:rsidTr="00754FD8">
        <w:trPr>
          <w:trHeight w:val="555"/>
        </w:trPr>
        <w:tc>
          <w:tcPr>
            <w:tcW w:w="777" w:type="dxa"/>
            <w:vMerge/>
            <w:tcBorders>
              <w:top w:val="nil"/>
              <w:left w:val="single" w:sz="4" w:space="0" w:color="auto"/>
              <w:bottom w:val="single" w:sz="4" w:space="0" w:color="000000"/>
              <w:right w:val="single" w:sz="4" w:space="0" w:color="auto"/>
            </w:tcBorders>
            <w:vAlign w:val="center"/>
            <w:hideMark/>
          </w:tcPr>
          <w:p w14:paraId="598F5C1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6BCBE9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8BA0D4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49CCC7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E5DB3D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BCA516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A172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AD88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669FC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0B832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B474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DD5EF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9048A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6B68E9E" w14:textId="77777777" w:rsidTr="00754FD8">
        <w:trPr>
          <w:trHeight w:val="525"/>
        </w:trPr>
        <w:tc>
          <w:tcPr>
            <w:tcW w:w="777" w:type="dxa"/>
            <w:vMerge/>
            <w:tcBorders>
              <w:top w:val="nil"/>
              <w:left w:val="single" w:sz="4" w:space="0" w:color="auto"/>
              <w:bottom w:val="single" w:sz="4" w:space="0" w:color="000000"/>
              <w:right w:val="single" w:sz="4" w:space="0" w:color="auto"/>
            </w:tcBorders>
            <w:vAlign w:val="center"/>
            <w:hideMark/>
          </w:tcPr>
          <w:p w14:paraId="05FF1F4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760B38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3D4F54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BD167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B80402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522933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9F91A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A3EC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C0E16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93C6D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4111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3B211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7049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C219AB4" w14:textId="77777777" w:rsidTr="00754FD8">
        <w:trPr>
          <w:trHeight w:val="54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89F4A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7A84E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4A5A0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6CA7F7" w14:textId="662EE362"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bottom"/>
            <w:hideMark/>
          </w:tcPr>
          <w:p w14:paraId="4C749E6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0EC953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10 677,20000</w:t>
            </w:r>
          </w:p>
        </w:tc>
        <w:tc>
          <w:tcPr>
            <w:tcW w:w="892" w:type="dxa"/>
            <w:tcBorders>
              <w:top w:val="nil"/>
              <w:left w:val="nil"/>
              <w:bottom w:val="single" w:sz="4" w:space="0" w:color="auto"/>
              <w:right w:val="single" w:sz="4" w:space="0" w:color="auto"/>
            </w:tcBorders>
            <w:shd w:val="clear" w:color="000000" w:fill="FFFFFF"/>
            <w:noWrap/>
            <w:vAlign w:val="center"/>
            <w:hideMark/>
          </w:tcPr>
          <w:p w14:paraId="7F25AF6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C7F53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1 819,80000</w:t>
            </w:r>
          </w:p>
        </w:tc>
        <w:tc>
          <w:tcPr>
            <w:tcW w:w="892" w:type="dxa"/>
            <w:tcBorders>
              <w:top w:val="nil"/>
              <w:left w:val="nil"/>
              <w:bottom w:val="single" w:sz="4" w:space="0" w:color="auto"/>
              <w:right w:val="single" w:sz="4" w:space="0" w:color="auto"/>
            </w:tcBorders>
            <w:shd w:val="clear" w:color="000000" w:fill="FFFFFF"/>
            <w:noWrap/>
            <w:vAlign w:val="center"/>
            <w:hideMark/>
          </w:tcPr>
          <w:p w14:paraId="0917FCC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1 599,80000</w:t>
            </w:r>
          </w:p>
        </w:tc>
        <w:tc>
          <w:tcPr>
            <w:tcW w:w="892" w:type="dxa"/>
            <w:tcBorders>
              <w:top w:val="nil"/>
              <w:left w:val="nil"/>
              <w:bottom w:val="single" w:sz="4" w:space="0" w:color="auto"/>
              <w:right w:val="single" w:sz="4" w:space="0" w:color="auto"/>
            </w:tcBorders>
            <w:shd w:val="clear" w:color="000000" w:fill="FFFFFF"/>
            <w:noWrap/>
            <w:vAlign w:val="center"/>
            <w:hideMark/>
          </w:tcPr>
          <w:p w14:paraId="7848388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05AE5B2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0CEBD09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4DAE208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1 814,40000</w:t>
            </w:r>
          </w:p>
        </w:tc>
      </w:tr>
      <w:tr w:rsidR="00754FD8" w:rsidRPr="00754FD8" w14:paraId="5EB8E3EC"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2038BAD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B63AC1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9CD786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90A1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99320A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1C586C8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474F6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BEFC2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DBA80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C8E7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5E9D5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C6CBC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845B8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9909D28"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760CBB4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17AB91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C1B76B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A5BEF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659AFE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61FF53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0E1ED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C2B16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1C30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7DA3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ED892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B447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2911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872EBEC"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3BEA02F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B7F915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7F6D25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F09F3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417BBC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D8B4B6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10 677,20000</w:t>
            </w:r>
          </w:p>
        </w:tc>
        <w:tc>
          <w:tcPr>
            <w:tcW w:w="892" w:type="dxa"/>
            <w:tcBorders>
              <w:top w:val="nil"/>
              <w:left w:val="nil"/>
              <w:bottom w:val="single" w:sz="4" w:space="0" w:color="auto"/>
              <w:right w:val="single" w:sz="4" w:space="0" w:color="auto"/>
            </w:tcBorders>
            <w:shd w:val="clear" w:color="000000" w:fill="FFFFFF"/>
            <w:noWrap/>
            <w:vAlign w:val="center"/>
            <w:hideMark/>
          </w:tcPr>
          <w:p w14:paraId="03D8C2A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AF58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1 819,80000</w:t>
            </w:r>
          </w:p>
        </w:tc>
        <w:tc>
          <w:tcPr>
            <w:tcW w:w="892" w:type="dxa"/>
            <w:tcBorders>
              <w:top w:val="nil"/>
              <w:left w:val="nil"/>
              <w:bottom w:val="single" w:sz="4" w:space="0" w:color="auto"/>
              <w:right w:val="single" w:sz="4" w:space="0" w:color="auto"/>
            </w:tcBorders>
            <w:shd w:val="clear" w:color="000000" w:fill="FFFFFF"/>
            <w:noWrap/>
            <w:vAlign w:val="center"/>
            <w:hideMark/>
          </w:tcPr>
          <w:p w14:paraId="3AF27B8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1 599,80000</w:t>
            </w:r>
          </w:p>
        </w:tc>
        <w:tc>
          <w:tcPr>
            <w:tcW w:w="892" w:type="dxa"/>
            <w:tcBorders>
              <w:top w:val="nil"/>
              <w:left w:val="nil"/>
              <w:bottom w:val="single" w:sz="4" w:space="0" w:color="auto"/>
              <w:right w:val="single" w:sz="4" w:space="0" w:color="auto"/>
            </w:tcBorders>
            <w:shd w:val="clear" w:color="000000" w:fill="FFFFFF"/>
            <w:noWrap/>
            <w:vAlign w:val="center"/>
            <w:hideMark/>
          </w:tcPr>
          <w:p w14:paraId="037982D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679D770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1EEC2A3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651CAF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1 814,40000</w:t>
            </w:r>
          </w:p>
        </w:tc>
      </w:tr>
      <w:tr w:rsidR="00754FD8" w:rsidRPr="00754FD8" w14:paraId="3B27C04D" w14:textId="77777777" w:rsidTr="00754FD8">
        <w:trPr>
          <w:trHeight w:val="630"/>
        </w:trPr>
        <w:tc>
          <w:tcPr>
            <w:tcW w:w="777" w:type="dxa"/>
            <w:vMerge/>
            <w:tcBorders>
              <w:top w:val="nil"/>
              <w:left w:val="single" w:sz="4" w:space="0" w:color="auto"/>
              <w:bottom w:val="single" w:sz="4" w:space="0" w:color="auto"/>
              <w:right w:val="single" w:sz="4" w:space="0" w:color="auto"/>
            </w:tcBorders>
            <w:vAlign w:val="center"/>
            <w:hideMark/>
          </w:tcPr>
          <w:p w14:paraId="0BD16A7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BED433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39ABB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7C7D0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DD5DD5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509A5F3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4311A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0808C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44C7F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B7AE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ABCD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3F7F7B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E76C0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04A18D9" w14:textId="77777777" w:rsidTr="00754FD8">
        <w:trPr>
          <w:trHeight w:val="39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09248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CC72F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625E17" w14:textId="1C6075F9"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090B0" w14:textId="2FD609F5"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287BA53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2A7D79A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5 966,40000</w:t>
            </w:r>
          </w:p>
        </w:tc>
        <w:tc>
          <w:tcPr>
            <w:tcW w:w="892" w:type="dxa"/>
            <w:tcBorders>
              <w:top w:val="nil"/>
              <w:left w:val="nil"/>
              <w:bottom w:val="single" w:sz="4" w:space="0" w:color="auto"/>
              <w:right w:val="single" w:sz="4" w:space="0" w:color="auto"/>
            </w:tcBorders>
            <w:shd w:val="clear" w:color="000000" w:fill="FFFFFF"/>
            <w:noWrap/>
            <w:vAlign w:val="center"/>
            <w:hideMark/>
          </w:tcPr>
          <w:p w14:paraId="2AB0091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5A0E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1 537,80000</w:t>
            </w:r>
          </w:p>
        </w:tc>
        <w:tc>
          <w:tcPr>
            <w:tcW w:w="892" w:type="dxa"/>
            <w:tcBorders>
              <w:top w:val="nil"/>
              <w:left w:val="nil"/>
              <w:bottom w:val="single" w:sz="4" w:space="0" w:color="auto"/>
              <w:right w:val="single" w:sz="4" w:space="0" w:color="auto"/>
            </w:tcBorders>
            <w:shd w:val="clear" w:color="000000" w:fill="FFFFFF"/>
            <w:noWrap/>
            <w:vAlign w:val="center"/>
            <w:hideMark/>
          </w:tcPr>
          <w:p w14:paraId="1FF2C4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1 339,80000</w:t>
            </w:r>
          </w:p>
        </w:tc>
        <w:tc>
          <w:tcPr>
            <w:tcW w:w="892" w:type="dxa"/>
            <w:tcBorders>
              <w:top w:val="nil"/>
              <w:left w:val="nil"/>
              <w:bottom w:val="single" w:sz="4" w:space="0" w:color="auto"/>
              <w:right w:val="single" w:sz="4" w:space="0" w:color="auto"/>
            </w:tcBorders>
            <w:shd w:val="clear" w:color="000000" w:fill="FFFFFF"/>
            <w:noWrap/>
            <w:vAlign w:val="center"/>
            <w:hideMark/>
          </w:tcPr>
          <w:p w14:paraId="3F5E4DF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1FE2E53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5E801D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73FBDC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r>
      <w:tr w:rsidR="00754FD8" w:rsidRPr="00754FD8" w14:paraId="73C28BF6"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55A7F2B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716D43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1D8CA6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D9ABA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D9A340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6FC9CF2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1CB4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54E28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82278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328C5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3F48A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D27D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1D654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E360058"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0980474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93BC38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C86C6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F48AC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B7C034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F977E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CDC98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B9BD6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A2EA9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30E46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BCE77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080D5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F5291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7578E25"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68B7F12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3AB666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184FD6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F911E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F31D14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537116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9 055,20000</w:t>
            </w:r>
          </w:p>
        </w:tc>
        <w:tc>
          <w:tcPr>
            <w:tcW w:w="892" w:type="dxa"/>
            <w:tcBorders>
              <w:top w:val="nil"/>
              <w:left w:val="nil"/>
              <w:bottom w:val="single" w:sz="4" w:space="0" w:color="auto"/>
              <w:right w:val="single" w:sz="4" w:space="0" w:color="auto"/>
            </w:tcBorders>
            <w:shd w:val="clear" w:color="000000" w:fill="FFFFFF"/>
            <w:noWrap/>
            <w:vAlign w:val="center"/>
            <w:hideMark/>
          </w:tcPr>
          <w:p w14:paraId="4CA43AA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6AA0A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1 537,80000</w:t>
            </w:r>
          </w:p>
        </w:tc>
        <w:tc>
          <w:tcPr>
            <w:tcW w:w="892" w:type="dxa"/>
            <w:tcBorders>
              <w:top w:val="nil"/>
              <w:left w:val="nil"/>
              <w:bottom w:val="single" w:sz="4" w:space="0" w:color="auto"/>
              <w:right w:val="single" w:sz="4" w:space="0" w:color="auto"/>
            </w:tcBorders>
            <w:shd w:val="clear" w:color="000000" w:fill="FFFFFF"/>
            <w:noWrap/>
            <w:vAlign w:val="center"/>
            <w:hideMark/>
          </w:tcPr>
          <w:p w14:paraId="3CA3441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1 339,80000</w:t>
            </w:r>
          </w:p>
        </w:tc>
        <w:tc>
          <w:tcPr>
            <w:tcW w:w="892" w:type="dxa"/>
            <w:tcBorders>
              <w:top w:val="nil"/>
              <w:left w:val="nil"/>
              <w:bottom w:val="single" w:sz="4" w:space="0" w:color="auto"/>
              <w:right w:val="single" w:sz="4" w:space="0" w:color="auto"/>
            </w:tcBorders>
            <w:shd w:val="clear" w:color="000000" w:fill="FFFFFF"/>
            <w:noWrap/>
            <w:vAlign w:val="center"/>
            <w:hideMark/>
          </w:tcPr>
          <w:p w14:paraId="5E793E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6C596A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3D5FE9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239C899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1 544,40000</w:t>
            </w:r>
          </w:p>
        </w:tc>
      </w:tr>
      <w:tr w:rsidR="00754FD8" w:rsidRPr="00754FD8" w14:paraId="2D8DC448" w14:textId="77777777" w:rsidTr="00754FD8">
        <w:trPr>
          <w:trHeight w:val="630"/>
        </w:trPr>
        <w:tc>
          <w:tcPr>
            <w:tcW w:w="777" w:type="dxa"/>
            <w:vMerge/>
            <w:tcBorders>
              <w:top w:val="nil"/>
              <w:left w:val="single" w:sz="4" w:space="0" w:color="auto"/>
              <w:bottom w:val="single" w:sz="4" w:space="0" w:color="auto"/>
              <w:right w:val="single" w:sz="4" w:space="0" w:color="auto"/>
            </w:tcBorders>
            <w:vAlign w:val="center"/>
            <w:hideMark/>
          </w:tcPr>
          <w:p w14:paraId="04F4F9F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5250D2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768E6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40C05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32047D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5870C2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DC8F7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79D9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A1647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99260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54450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E9657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E5DE4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C413BCF" w14:textId="77777777" w:rsidTr="00754FD8">
        <w:trPr>
          <w:trHeight w:val="60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AFBA4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1.4.2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8F6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Расходы на осуществление </w:t>
            </w:r>
            <w:r w:rsidRPr="00754FD8">
              <w:rPr>
                <w:rFonts w:ascii="Times New Roman" w:eastAsia="Times New Roman" w:hAnsi="Times New Roman" w:cs="Times New Roman"/>
                <w:b/>
                <w:bCs/>
                <w:color w:val="000000"/>
                <w:sz w:val="18"/>
                <w:szCs w:val="18"/>
              </w:rPr>
              <w:lastRenderedPageBreak/>
              <w:t xml:space="preserve">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6B308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304B16" w14:textId="4148D04C"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 xml:space="preserve">образования администрации города </w:t>
            </w:r>
            <w:r w:rsidRPr="00754FD8">
              <w:rPr>
                <w:rFonts w:ascii="Times New Roman" w:eastAsia="Times New Roman" w:hAnsi="Times New Roman" w:cs="Times New Roman"/>
                <w:b/>
                <w:bCs/>
                <w:color w:val="000000"/>
                <w:sz w:val="18"/>
                <w:szCs w:val="18"/>
              </w:rPr>
              <w:lastRenderedPageBreak/>
              <w:t>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center"/>
            <w:hideMark/>
          </w:tcPr>
          <w:p w14:paraId="61BD416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4826E3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1 082,00000</w:t>
            </w:r>
          </w:p>
        </w:tc>
        <w:tc>
          <w:tcPr>
            <w:tcW w:w="892" w:type="dxa"/>
            <w:tcBorders>
              <w:top w:val="nil"/>
              <w:left w:val="nil"/>
              <w:bottom w:val="single" w:sz="4" w:space="0" w:color="auto"/>
              <w:right w:val="single" w:sz="4" w:space="0" w:color="auto"/>
            </w:tcBorders>
            <w:shd w:val="clear" w:color="000000" w:fill="FFFFFF"/>
            <w:noWrap/>
            <w:vAlign w:val="center"/>
            <w:hideMark/>
          </w:tcPr>
          <w:p w14:paraId="0ACB52D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356BD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282,00000</w:t>
            </w:r>
          </w:p>
        </w:tc>
        <w:tc>
          <w:tcPr>
            <w:tcW w:w="892" w:type="dxa"/>
            <w:tcBorders>
              <w:top w:val="nil"/>
              <w:left w:val="nil"/>
              <w:bottom w:val="single" w:sz="4" w:space="0" w:color="auto"/>
              <w:right w:val="single" w:sz="4" w:space="0" w:color="auto"/>
            </w:tcBorders>
            <w:shd w:val="clear" w:color="000000" w:fill="FFFFFF"/>
            <w:noWrap/>
            <w:vAlign w:val="center"/>
            <w:hideMark/>
          </w:tcPr>
          <w:p w14:paraId="5D77660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260,00000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931B7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90E7F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20AD4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A350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r>
      <w:tr w:rsidR="00754FD8" w:rsidRPr="00754FD8" w14:paraId="7741A5DA"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6DA0614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CC1661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27582B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23F5C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B98AA9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AD5076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8A864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4E86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85BA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6052A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500B5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CEE7C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9FD1D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E4EA103"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2C84958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56852B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E3978E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DF90F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4C9B1F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8BD473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6103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C8C5B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56CDE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262CD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936C6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B38B8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FBC2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C9EE045" w14:textId="77777777" w:rsidTr="00754FD8">
        <w:trPr>
          <w:trHeight w:val="630"/>
        </w:trPr>
        <w:tc>
          <w:tcPr>
            <w:tcW w:w="777" w:type="dxa"/>
            <w:vMerge/>
            <w:tcBorders>
              <w:top w:val="nil"/>
              <w:left w:val="single" w:sz="4" w:space="0" w:color="auto"/>
              <w:bottom w:val="single" w:sz="4" w:space="0" w:color="auto"/>
              <w:right w:val="single" w:sz="4" w:space="0" w:color="auto"/>
            </w:tcBorders>
            <w:vAlign w:val="center"/>
            <w:hideMark/>
          </w:tcPr>
          <w:p w14:paraId="0983EB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4F1271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27487A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84C84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004A8A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DC8075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1 622,00000</w:t>
            </w:r>
          </w:p>
        </w:tc>
        <w:tc>
          <w:tcPr>
            <w:tcW w:w="892" w:type="dxa"/>
            <w:tcBorders>
              <w:top w:val="nil"/>
              <w:left w:val="nil"/>
              <w:bottom w:val="single" w:sz="4" w:space="0" w:color="auto"/>
              <w:right w:val="single" w:sz="4" w:space="0" w:color="auto"/>
            </w:tcBorders>
            <w:shd w:val="clear" w:color="000000" w:fill="FFFFFF"/>
            <w:noWrap/>
            <w:vAlign w:val="center"/>
            <w:hideMark/>
          </w:tcPr>
          <w:p w14:paraId="1DCE25D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8E7A6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282,00000</w:t>
            </w:r>
          </w:p>
        </w:tc>
        <w:tc>
          <w:tcPr>
            <w:tcW w:w="892" w:type="dxa"/>
            <w:tcBorders>
              <w:top w:val="nil"/>
              <w:left w:val="nil"/>
              <w:bottom w:val="single" w:sz="4" w:space="0" w:color="auto"/>
              <w:right w:val="single" w:sz="4" w:space="0" w:color="auto"/>
            </w:tcBorders>
            <w:shd w:val="clear" w:color="000000" w:fill="FFFFFF"/>
            <w:noWrap/>
            <w:vAlign w:val="center"/>
            <w:hideMark/>
          </w:tcPr>
          <w:p w14:paraId="5CFA9E5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260,00000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98DF5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BD233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FCAC3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671BB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270,00000</w:t>
            </w:r>
          </w:p>
        </w:tc>
      </w:tr>
      <w:tr w:rsidR="00754FD8" w:rsidRPr="00754FD8" w14:paraId="469F940F"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560E980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8EAF9A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78E6A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35136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535E0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7EE5500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3CBD5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37A81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374D4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9C39A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5C1FC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3C99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C917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84B93D4" w14:textId="77777777" w:rsidTr="00754FD8">
        <w:trPr>
          <w:trHeight w:val="375"/>
        </w:trPr>
        <w:tc>
          <w:tcPr>
            <w:tcW w:w="77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2FFCF5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1.5</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C2899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25FE4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9A1854" w14:textId="216BDAB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bottom"/>
            <w:hideMark/>
          </w:tcPr>
          <w:p w14:paraId="62A443A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52C34DB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136 718,05059</w:t>
            </w:r>
          </w:p>
        </w:tc>
        <w:tc>
          <w:tcPr>
            <w:tcW w:w="892" w:type="dxa"/>
            <w:tcBorders>
              <w:top w:val="nil"/>
              <w:left w:val="nil"/>
              <w:bottom w:val="single" w:sz="4" w:space="0" w:color="auto"/>
              <w:right w:val="single" w:sz="4" w:space="0" w:color="auto"/>
            </w:tcBorders>
            <w:shd w:val="clear" w:color="000000" w:fill="FFFFFF"/>
            <w:noWrap/>
            <w:vAlign w:val="center"/>
            <w:hideMark/>
          </w:tcPr>
          <w:p w14:paraId="2989DB6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B2911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74688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DA1E9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45 504,41502</w:t>
            </w:r>
          </w:p>
        </w:tc>
        <w:tc>
          <w:tcPr>
            <w:tcW w:w="892" w:type="dxa"/>
            <w:tcBorders>
              <w:top w:val="nil"/>
              <w:left w:val="nil"/>
              <w:bottom w:val="single" w:sz="4" w:space="0" w:color="auto"/>
              <w:right w:val="single" w:sz="4" w:space="0" w:color="auto"/>
            </w:tcBorders>
            <w:shd w:val="clear" w:color="000000" w:fill="FFFFFF"/>
            <w:noWrap/>
            <w:vAlign w:val="center"/>
            <w:hideMark/>
          </w:tcPr>
          <w:p w14:paraId="73D364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45 568,20943</w:t>
            </w:r>
          </w:p>
        </w:tc>
        <w:tc>
          <w:tcPr>
            <w:tcW w:w="892" w:type="dxa"/>
            <w:tcBorders>
              <w:top w:val="nil"/>
              <w:left w:val="nil"/>
              <w:bottom w:val="single" w:sz="4" w:space="0" w:color="auto"/>
              <w:right w:val="single" w:sz="4" w:space="0" w:color="auto"/>
            </w:tcBorders>
            <w:shd w:val="clear" w:color="000000" w:fill="FFFFFF"/>
            <w:noWrap/>
            <w:vAlign w:val="center"/>
            <w:hideMark/>
          </w:tcPr>
          <w:p w14:paraId="0FBA320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45 645,42614</w:t>
            </w:r>
          </w:p>
        </w:tc>
        <w:tc>
          <w:tcPr>
            <w:tcW w:w="892" w:type="dxa"/>
            <w:tcBorders>
              <w:top w:val="nil"/>
              <w:left w:val="nil"/>
              <w:bottom w:val="single" w:sz="4" w:space="0" w:color="auto"/>
              <w:right w:val="single" w:sz="4" w:space="0" w:color="auto"/>
            </w:tcBorders>
            <w:shd w:val="clear" w:color="000000" w:fill="FFFFFF"/>
            <w:noWrap/>
            <w:vAlign w:val="center"/>
            <w:hideMark/>
          </w:tcPr>
          <w:p w14:paraId="751E590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37C5D851" w14:textId="77777777" w:rsidTr="00754FD8">
        <w:trPr>
          <w:trHeight w:val="465"/>
        </w:trPr>
        <w:tc>
          <w:tcPr>
            <w:tcW w:w="777" w:type="dxa"/>
            <w:vMerge/>
            <w:tcBorders>
              <w:top w:val="nil"/>
              <w:left w:val="single" w:sz="4" w:space="0" w:color="auto"/>
              <w:bottom w:val="single" w:sz="4" w:space="0" w:color="000000"/>
              <w:right w:val="single" w:sz="4" w:space="0" w:color="auto"/>
            </w:tcBorders>
            <w:vAlign w:val="center"/>
            <w:hideMark/>
          </w:tcPr>
          <w:p w14:paraId="7672FDC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347E023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12728C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6545AB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D292B6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F739B4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136 232,91611</w:t>
            </w:r>
          </w:p>
        </w:tc>
        <w:tc>
          <w:tcPr>
            <w:tcW w:w="892" w:type="dxa"/>
            <w:tcBorders>
              <w:top w:val="nil"/>
              <w:left w:val="nil"/>
              <w:bottom w:val="single" w:sz="4" w:space="0" w:color="auto"/>
              <w:right w:val="single" w:sz="4" w:space="0" w:color="auto"/>
            </w:tcBorders>
            <w:shd w:val="clear" w:color="000000" w:fill="FFFFFF"/>
            <w:noWrap/>
            <w:vAlign w:val="center"/>
            <w:hideMark/>
          </w:tcPr>
          <w:p w14:paraId="611828B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DDCF7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6DC94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D04F3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45 458,20234</w:t>
            </w:r>
          </w:p>
        </w:tc>
        <w:tc>
          <w:tcPr>
            <w:tcW w:w="892" w:type="dxa"/>
            <w:tcBorders>
              <w:top w:val="nil"/>
              <w:left w:val="nil"/>
              <w:bottom w:val="single" w:sz="4" w:space="0" w:color="auto"/>
              <w:right w:val="single" w:sz="4" w:space="0" w:color="auto"/>
            </w:tcBorders>
            <w:shd w:val="clear" w:color="000000" w:fill="FFFFFF"/>
            <w:noWrap/>
            <w:vAlign w:val="center"/>
            <w:hideMark/>
          </w:tcPr>
          <w:p w14:paraId="4E7AB17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45 350,71563</w:t>
            </w:r>
          </w:p>
        </w:tc>
        <w:tc>
          <w:tcPr>
            <w:tcW w:w="892" w:type="dxa"/>
            <w:tcBorders>
              <w:top w:val="nil"/>
              <w:left w:val="nil"/>
              <w:bottom w:val="single" w:sz="4" w:space="0" w:color="auto"/>
              <w:right w:val="single" w:sz="4" w:space="0" w:color="auto"/>
            </w:tcBorders>
            <w:shd w:val="clear" w:color="000000" w:fill="FFFFFF"/>
            <w:noWrap/>
            <w:vAlign w:val="center"/>
            <w:hideMark/>
          </w:tcPr>
          <w:p w14:paraId="53F6F19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45 423,99814</w:t>
            </w:r>
          </w:p>
        </w:tc>
        <w:tc>
          <w:tcPr>
            <w:tcW w:w="892" w:type="dxa"/>
            <w:tcBorders>
              <w:top w:val="nil"/>
              <w:left w:val="nil"/>
              <w:bottom w:val="single" w:sz="4" w:space="0" w:color="auto"/>
              <w:right w:val="single" w:sz="4" w:space="0" w:color="auto"/>
            </w:tcBorders>
            <w:shd w:val="clear" w:color="000000" w:fill="FFFFFF"/>
            <w:noWrap/>
            <w:vAlign w:val="center"/>
            <w:hideMark/>
          </w:tcPr>
          <w:p w14:paraId="439EA25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1E59FE72" w14:textId="77777777" w:rsidTr="00754FD8">
        <w:trPr>
          <w:trHeight w:val="615"/>
        </w:trPr>
        <w:tc>
          <w:tcPr>
            <w:tcW w:w="777" w:type="dxa"/>
            <w:vMerge/>
            <w:tcBorders>
              <w:top w:val="nil"/>
              <w:left w:val="single" w:sz="4" w:space="0" w:color="auto"/>
              <w:bottom w:val="single" w:sz="4" w:space="0" w:color="000000"/>
              <w:right w:val="single" w:sz="4" w:space="0" w:color="auto"/>
            </w:tcBorders>
            <w:vAlign w:val="center"/>
            <w:hideMark/>
          </w:tcPr>
          <w:p w14:paraId="3C085B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7AD8FB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86FF2C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9C130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369D7A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E82D00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472,31474</w:t>
            </w:r>
          </w:p>
        </w:tc>
        <w:tc>
          <w:tcPr>
            <w:tcW w:w="892" w:type="dxa"/>
            <w:tcBorders>
              <w:top w:val="nil"/>
              <w:left w:val="nil"/>
              <w:bottom w:val="single" w:sz="4" w:space="0" w:color="auto"/>
              <w:right w:val="single" w:sz="4" w:space="0" w:color="auto"/>
            </w:tcBorders>
            <w:shd w:val="clear" w:color="000000" w:fill="FFFFFF"/>
            <w:noWrap/>
            <w:vAlign w:val="center"/>
            <w:hideMark/>
          </w:tcPr>
          <w:p w14:paraId="1B7446E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D1175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79FF8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94CFFD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42,00770</w:t>
            </w:r>
          </w:p>
        </w:tc>
        <w:tc>
          <w:tcPr>
            <w:tcW w:w="892" w:type="dxa"/>
            <w:tcBorders>
              <w:top w:val="nil"/>
              <w:left w:val="nil"/>
              <w:bottom w:val="single" w:sz="4" w:space="0" w:color="auto"/>
              <w:right w:val="single" w:sz="4" w:space="0" w:color="auto"/>
            </w:tcBorders>
            <w:shd w:val="clear" w:color="000000" w:fill="FFFFFF"/>
            <w:noWrap/>
            <w:vAlign w:val="center"/>
            <w:hideMark/>
          </w:tcPr>
          <w:p w14:paraId="39FEAE9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213,22503</w:t>
            </w:r>
          </w:p>
        </w:tc>
        <w:tc>
          <w:tcPr>
            <w:tcW w:w="892" w:type="dxa"/>
            <w:tcBorders>
              <w:top w:val="nil"/>
              <w:left w:val="nil"/>
              <w:bottom w:val="single" w:sz="4" w:space="0" w:color="auto"/>
              <w:right w:val="single" w:sz="4" w:space="0" w:color="auto"/>
            </w:tcBorders>
            <w:shd w:val="clear" w:color="000000" w:fill="FFFFFF"/>
            <w:noWrap/>
            <w:vAlign w:val="center"/>
            <w:hideMark/>
          </w:tcPr>
          <w:p w14:paraId="7A7DDE5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217,08201</w:t>
            </w:r>
          </w:p>
        </w:tc>
        <w:tc>
          <w:tcPr>
            <w:tcW w:w="892" w:type="dxa"/>
            <w:tcBorders>
              <w:top w:val="nil"/>
              <w:left w:val="nil"/>
              <w:bottom w:val="single" w:sz="4" w:space="0" w:color="auto"/>
              <w:right w:val="single" w:sz="4" w:space="0" w:color="auto"/>
            </w:tcBorders>
            <w:shd w:val="clear" w:color="000000" w:fill="FFFFFF"/>
            <w:noWrap/>
            <w:vAlign w:val="center"/>
            <w:hideMark/>
          </w:tcPr>
          <w:p w14:paraId="49C825A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17E4293A" w14:textId="77777777" w:rsidTr="00754FD8">
        <w:trPr>
          <w:trHeight w:val="555"/>
        </w:trPr>
        <w:tc>
          <w:tcPr>
            <w:tcW w:w="777" w:type="dxa"/>
            <w:vMerge/>
            <w:tcBorders>
              <w:top w:val="nil"/>
              <w:left w:val="single" w:sz="4" w:space="0" w:color="auto"/>
              <w:bottom w:val="single" w:sz="4" w:space="0" w:color="000000"/>
              <w:right w:val="single" w:sz="4" w:space="0" w:color="auto"/>
            </w:tcBorders>
            <w:vAlign w:val="center"/>
            <w:hideMark/>
          </w:tcPr>
          <w:p w14:paraId="7D830F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7F3319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7C2773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A63B75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E7D805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4FB052A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12,81974</w:t>
            </w:r>
          </w:p>
        </w:tc>
        <w:tc>
          <w:tcPr>
            <w:tcW w:w="892" w:type="dxa"/>
            <w:tcBorders>
              <w:top w:val="nil"/>
              <w:left w:val="nil"/>
              <w:bottom w:val="single" w:sz="4" w:space="0" w:color="auto"/>
              <w:right w:val="single" w:sz="4" w:space="0" w:color="auto"/>
            </w:tcBorders>
            <w:shd w:val="clear" w:color="000000" w:fill="FFFFFF"/>
            <w:noWrap/>
            <w:vAlign w:val="center"/>
            <w:hideMark/>
          </w:tcPr>
          <w:p w14:paraId="3A5ED4F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1CBF7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EA8A8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D23E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4,20498</w:t>
            </w:r>
          </w:p>
        </w:tc>
        <w:tc>
          <w:tcPr>
            <w:tcW w:w="892" w:type="dxa"/>
            <w:tcBorders>
              <w:top w:val="nil"/>
              <w:left w:val="nil"/>
              <w:bottom w:val="single" w:sz="4" w:space="0" w:color="auto"/>
              <w:right w:val="single" w:sz="4" w:space="0" w:color="auto"/>
            </w:tcBorders>
            <w:shd w:val="clear" w:color="000000" w:fill="FFFFFF"/>
            <w:noWrap/>
            <w:vAlign w:val="center"/>
            <w:hideMark/>
          </w:tcPr>
          <w:p w14:paraId="3CAB273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4,26877</w:t>
            </w:r>
          </w:p>
        </w:tc>
        <w:tc>
          <w:tcPr>
            <w:tcW w:w="892" w:type="dxa"/>
            <w:tcBorders>
              <w:top w:val="nil"/>
              <w:left w:val="nil"/>
              <w:bottom w:val="single" w:sz="4" w:space="0" w:color="auto"/>
              <w:right w:val="single" w:sz="4" w:space="0" w:color="auto"/>
            </w:tcBorders>
            <w:shd w:val="clear" w:color="000000" w:fill="FFFFFF"/>
            <w:noWrap/>
            <w:vAlign w:val="center"/>
            <w:hideMark/>
          </w:tcPr>
          <w:p w14:paraId="0D0B6C0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4,34599</w:t>
            </w:r>
          </w:p>
        </w:tc>
        <w:tc>
          <w:tcPr>
            <w:tcW w:w="892" w:type="dxa"/>
            <w:tcBorders>
              <w:top w:val="nil"/>
              <w:left w:val="nil"/>
              <w:bottom w:val="single" w:sz="4" w:space="0" w:color="auto"/>
              <w:right w:val="single" w:sz="4" w:space="0" w:color="auto"/>
            </w:tcBorders>
            <w:shd w:val="clear" w:color="000000" w:fill="FFFFFF"/>
            <w:noWrap/>
            <w:vAlign w:val="center"/>
            <w:hideMark/>
          </w:tcPr>
          <w:p w14:paraId="0A3B16B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5E4F2421" w14:textId="77777777" w:rsidTr="00754FD8">
        <w:trPr>
          <w:trHeight w:val="525"/>
        </w:trPr>
        <w:tc>
          <w:tcPr>
            <w:tcW w:w="777" w:type="dxa"/>
            <w:vMerge/>
            <w:tcBorders>
              <w:top w:val="nil"/>
              <w:left w:val="single" w:sz="4" w:space="0" w:color="auto"/>
              <w:bottom w:val="single" w:sz="4" w:space="0" w:color="000000"/>
              <w:right w:val="single" w:sz="4" w:space="0" w:color="auto"/>
            </w:tcBorders>
            <w:vAlign w:val="center"/>
            <w:hideMark/>
          </w:tcPr>
          <w:p w14:paraId="270E645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6E2D633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E44BC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E06340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F05BBF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A08D60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006FE6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5B13B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10C40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3C1E0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58A6E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085DF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088E7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584E375A" w14:textId="77777777" w:rsidTr="00754FD8">
        <w:trPr>
          <w:trHeight w:val="615"/>
        </w:trPr>
        <w:tc>
          <w:tcPr>
            <w:tcW w:w="77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29F43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1.5.1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8A768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 Расходы на обеспечение выплат ежемесячного</w:t>
            </w:r>
            <w:r w:rsidRPr="00754FD8">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754FD8">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F1509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AD71F9" w14:textId="41B24F8F"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bottom"/>
            <w:hideMark/>
          </w:tcPr>
          <w:p w14:paraId="17FA0B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6E883C9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3 984,12000</w:t>
            </w:r>
          </w:p>
        </w:tc>
        <w:tc>
          <w:tcPr>
            <w:tcW w:w="892" w:type="dxa"/>
            <w:tcBorders>
              <w:top w:val="nil"/>
              <w:left w:val="nil"/>
              <w:bottom w:val="single" w:sz="4" w:space="0" w:color="auto"/>
              <w:right w:val="single" w:sz="4" w:space="0" w:color="auto"/>
            </w:tcBorders>
            <w:shd w:val="clear" w:color="000000" w:fill="FFFFFF"/>
            <w:noWrap/>
            <w:vAlign w:val="center"/>
            <w:hideMark/>
          </w:tcPr>
          <w:p w14:paraId="7B89080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06D88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AD8BF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E00D5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626C0DA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6653C9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376928C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5C7E8A9" w14:textId="77777777" w:rsidTr="00754FD8">
        <w:trPr>
          <w:trHeight w:val="615"/>
        </w:trPr>
        <w:tc>
          <w:tcPr>
            <w:tcW w:w="777" w:type="dxa"/>
            <w:vMerge/>
            <w:tcBorders>
              <w:top w:val="nil"/>
              <w:left w:val="single" w:sz="4" w:space="0" w:color="auto"/>
              <w:bottom w:val="single" w:sz="4" w:space="0" w:color="000000"/>
              <w:right w:val="single" w:sz="4" w:space="0" w:color="auto"/>
            </w:tcBorders>
            <w:vAlign w:val="center"/>
            <w:hideMark/>
          </w:tcPr>
          <w:p w14:paraId="4BAE68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7CEA5E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64648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16AB96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46574D5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1E3E701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3 984,12000</w:t>
            </w:r>
          </w:p>
        </w:tc>
        <w:tc>
          <w:tcPr>
            <w:tcW w:w="892" w:type="dxa"/>
            <w:tcBorders>
              <w:top w:val="nil"/>
              <w:left w:val="nil"/>
              <w:bottom w:val="single" w:sz="4" w:space="0" w:color="auto"/>
              <w:right w:val="single" w:sz="4" w:space="0" w:color="auto"/>
            </w:tcBorders>
            <w:shd w:val="clear" w:color="000000" w:fill="FFFFFF"/>
            <w:noWrap/>
            <w:vAlign w:val="center"/>
            <w:hideMark/>
          </w:tcPr>
          <w:p w14:paraId="5C5F4E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43AE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8994A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17A63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5D4FD7E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5B1AAFE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29DB1BD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965ECC3" w14:textId="77777777" w:rsidTr="00754FD8">
        <w:trPr>
          <w:trHeight w:val="555"/>
        </w:trPr>
        <w:tc>
          <w:tcPr>
            <w:tcW w:w="777" w:type="dxa"/>
            <w:vMerge/>
            <w:tcBorders>
              <w:top w:val="nil"/>
              <w:left w:val="single" w:sz="4" w:space="0" w:color="auto"/>
              <w:bottom w:val="single" w:sz="4" w:space="0" w:color="000000"/>
              <w:right w:val="single" w:sz="4" w:space="0" w:color="auto"/>
            </w:tcBorders>
            <w:vAlign w:val="center"/>
            <w:hideMark/>
          </w:tcPr>
          <w:p w14:paraId="7135884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DB96F9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DFBF53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5FAF94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839D8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2E2FEFC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00EE2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0DE1C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9C1FC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97D215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75CC9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37AF7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52B7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A8D9150" w14:textId="77777777" w:rsidTr="00754FD8">
        <w:trPr>
          <w:trHeight w:val="495"/>
        </w:trPr>
        <w:tc>
          <w:tcPr>
            <w:tcW w:w="777" w:type="dxa"/>
            <w:vMerge/>
            <w:tcBorders>
              <w:top w:val="nil"/>
              <w:left w:val="single" w:sz="4" w:space="0" w:color="auto"/>
              <w:bottom w:val="single" w:sz="4" w:space="0" w:color="000000"/>
              <w:right w:val="single" w:sz="4" w:space="0" w:color="auto"/>
            </w:tcBorders>
            <w:vAlign w:val="center"/>
            <w:hideMark/>
          </w:tcPr>
          <w:p w14:paraId="6638D8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DD649F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0DF79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8383F8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0EB42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6C5350D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50EB7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6650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2F27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0631E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B5C60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7A190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20489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01A3A8F" w14:textId="77777777" w:rsidTr="00754FD8">
        <w:trPr>
          <w:trHeight w:val="645"/>
        </w:trPr>
        <w:tc>
          <w:tcPr>
            <w:tcW w:w="777" w:type="dxa"/>
            <w:vMerge/>
            <w:tcBorders>
              <w:top w:val="nil"/>
              <w:left w:val="single" w:sz="4" w:space="0" w:color="auto"/>
              <w:bottom w:val="single" w:sz="4" w:space="0" w:color="000000"/>
              <w:right w:val="single" w:sz="4" w:space="0" w:color="auto"/>
            </w:tcBorders>
            <w:vAlign w:val="center"/>
            <w:hideMark/>
          </w:tcPr>
          <w:p w14:paraId="340C765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5D24BDF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599CA0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7E892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045A98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5B8467C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8EBDD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16054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D5274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515DE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8B87A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E123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1EF14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E91F764" w14:textId="77777777" w:rsidTr="00754FD8">
        <w:trPr>
          <w:trHeight w:val="615"/>
        </w:trPr>
        <w:tc>
          <w:tcPr>
            <w:tcW w:w="77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94541A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1.5.2</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F4D5B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B6FDA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2EEB55" w14:textId="70A2F9D0"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bottom"/>
            <w:hideMark/>
          </w:tcPr>
          <w:p w14:paraId="4106DDB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F758E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12 819,73059</w:t>
            </w:r>
          </w:p>
        </w:tc>
        <w:tc>
          <w:tcPr>
            <w:tcW w:w="892" w:type="dxa"/>
            <w:tcBorders>
              <w:top w:val="nil"/>
              <w:left w:val="nil"/>
              <w:bottom w:val="single" w:sz="4" w:space="0" w:color="auto"/>
              <w:right w:val="single" w:sz="4" w:space="0" w:color="auto"/>
            </w:tcBorders>
            <w:shd w:val="clear" w:color="000000" w:fill="FFFFFF"/>
            <w:noWrap/>
            <w:vAlign w:val="center"/>
            <w:hideMark/>
          </w:tcPr>
          <w:p w14:paraId="1BF7F55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8B875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D2BBD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87CEE4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4 204,97502</w:t>
            </w:r>
          </w:p>
        </w:tc>
        <w:tc>
          <w:tcPr>
            <w:tcW w:w="892" w:type="dxa"/>
            <w:tcBorders>
              <w:top w:val="nil"/>
              <w:left w:val="nil"/>
              <w:bottom w:val="single" w:sz="4" w:space="0" w:color="auto"/>
              <w:right w:val="single" w:sz="4" w:space="0" w:color="auto"/>
            </w:tcBorders>
            <w:shd w:val="clear" w:color="000000" w:fill="FFFFFF"/>
            <w:noWrap/>
            <w:vAlign w:val="center"/>
            <w:hideMark/>
          </w:tcPr>
          <w:p w14:paraId="1BCE55C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4 268,76943</w:t>
            </w:r>
          </w:p>
        </w:tc>
        <w:tc>
          <w:tcPr>
            <w:tcW w:w="892" w:type="dxa"/>
            <w:tcBorders>
              <w:top w:val="nil"/>
              <w:left w:val="nil"/>
              <w:bottom w:val="single" w:sz="4" w:space="0" w:color="auto"/>
              <w:right w:val="single" w:sz="4" w:space="0" w:color="auto"/>
            </w:tcBorders>
            <w:shd w:val="clear" w:color="000000" w:fill="FFFFFF"/>
            <w:noWrap/>
            <w:vAlign w:val="center"/>
            <w:hideMark/>
          </w:tcPr>
          <w:p w14:paraId="55BDF61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4 345,98614</w:t>
            </w:r>
          </w:p>
        </w:tc>
        <w:tc>
          <w:tcPr>
            <w:tcW w:w="892" w:type="dxa"/>
            <w:tcBorders>
              <w:top w:val="nil"/>
              <w:left w:val="nil"/>
              <w:bottom w:val="single" w:sz="4" w:space="0" w:color="auto"/>
              <w:right w:val="single" w:sz="4" w:space="0" w:color="auto"/>
            </w:tcBorders>
            <w:shd w:val="clear" w:color="000000" w:fill="FFFFFF"/>
            <w:noWrap/>
            <w:vAlign w:val="center"/>
            <w:hideMark/>
          </w:tcPr>
          <w:p w14:paraId="73974DD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8A314BD" w14:textId="77777777" w:rsidTr="00754FD8">
        <w:trPr>
          <w:trHeight w:val="615"/>
        </w:trPr>
        <w:tc>
          <w:tcPr>
            <w:tcW w:w="777" w:type="dxa"/>
            <w:vMerge/>
            <w:tcBorders>
              <w:top w:val="nil"/>
              <w:left w:val="single" w:sz="4" w:space="0" w:color="auto"/>
              <w:bottom w:val="single" w:sz="4" w:space="0" w:color="000000"/>
              <w:right w:val="single" w:sz="4" w:space="0" w:color="auto"/>
            </w:tcBorders>
            <w:vAlign w:val="center"/>
            <w:hideMark/>
          </w:tcPr>
          <w:p w14:paraId="10CC79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0F5D99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4C9913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3D3A95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A15473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D5957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12 334,59611</w:t>
            </w:r>
          </w:p>
        </w:tc>
        <w:tc>
          <w:tcPr>
            <w:tcW w:w="892" w:type="dxa"/>
            <w:tcBorders>
              <w:top w:val="nil"/>
              <w:left w:val="nil"/>
              <w:bottom w:val="single" w:sz="4" w:space="0" w:color="auto"/>
              <w:right w:val="single" w:sz="4" w:space="0" w:color="auto"/>
            </w:tcBorders>
            <w:shd w:val="clear" w:color="000000" w:fill="FFFFFF"/>
            <w:noWrap/>
            <w:vAlign w:val="center"/>
            <w:hideMark/>
          </w:tcPr>
          <w:p w14:paraId="4779F4A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AAE7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75B05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FB58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4 158,76234</w:t>
            </w:r>
          </w:p>
        </w:tc>
        <w:tc>
          <w:tcPr>
            <w:tcW w:w="892" w:type="dxa"/>
            <w:tcBorders>
              <w:top w:val="nil"/>
              <w:left w:val="nil"/>
              <w:bottom w:val="single" w:sz="4" w:space="0" w:color="auto"/>
              <w:right w:val="single" w:sz="4" w:space="0" w:color="auto"/>
            </w:tcBorders>
            <w:shd w:val="clear" w:color="000000" w:fill="FFFFFF"/>
            <w:noWrap/>
            <w:vAlign w:val="center"/>
            <w:hideMark/>
          </w:tcPr>
          <w:p w14:paraId="797CC8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4 051,27563</w:t>
            </w:r>
          </w:p>
        </w:tc>
        <w:tc>
          <w:tcPr>
            <w:tcW w:w="892" w:type="dxa"/>
            <w:tcBorders>
              <w:top w:val="nil"/>
              <w:left w:val="nil"/>
              <w:bottom w:val="single" w:sz="4" w:space="0" w:color="auto"/>
              <w:right w:val="single" w:sz="4" w:space="0" w:color="auto"/>
            </w:tcBorders>
            <w:shd w:val="clear" w:color="000000" w:fill="FFFFFF"/>
            <w:noWrap/>
            <w:vAlign w:val="center"/>
            <w:hideMark/>
          </w:tcPr>
          <w:p w14:paraId="4325EF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4 124,55814</w:t>
            </w:r>
          </w:p>
        </w:tc>
        <w:tc>
          <w:tcPr>
            <w:tcW w:w="892" w:type="dxa"/>
            <w:tcBorders>
              <w:top w:val="nil"/>
              <w:left w:val="nil"/>
              <w:bottom w:val="single" w:sz="4" w:space="0" w:color="auto"/>
              <w:right w:val="single" w:sz="4" w:space="0" w:color="auto"/>
            </w:tcBorders>
            <w:shd w:val="clear" w:color="000000" w:fill="FFFFFF"/>
            <w:noWrap/>
            <w:vAlign w:val="center"/>
            <w:hideMark/>
          </w:tcPr>
          <w:p w14:paraId="215A84B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9A36B3A" w14:textId="77777777" w:rsidTr="00754FD8">
        <w:trPr>
          <w:trHeight w:val="585"/>
        </w:trPr>
        <w:tc>
          <w:tcPr>
            <w:tcW w:w="777" w:type="dxa"/>
            <w:vMerge/>
            <w:tcBorders>
              <w:top w:val="nil"/>
              <w:left w:val="single" w:sz="4" w:space="0" w:color="auto"/>
              <w:bottom w:val="single" w:sz="4" w:space="0" w:color="000000"/>
              <w:right w:val="single" w:sz="4" w:space="0" w:color="auto"/>
            </w:tcBorders>
            <w:vAlign w:val="center"/>
            <w:hideMark/>
          </w:tcPr>
          <w:p w14:paraId="135F54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4B38A08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673AE4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EF1424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888033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4EF5C8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472,31474</w:t>
            </w:r>
          </w:p>
        </w:tc>
        <w:tc>
          <w:tcPr>
            <w:tcW w:w="892" w:type="dxa"/>
            <w:tcBorders>
              <w:top w:val="nil"/>
              <w:left w:val="nil"/>
              <w:bottom w:val="single" w:sz="4" w:space="0" w:color="auto"/>
              <w:right w:val="single" w:sz="4" w:space="0" w:color="auto"/>
            </w:tcBorders>
            <w:shd w:val="clear" w:color="000000" w:fill="FFFFFF"/>
            <w:noWrap/>
            <w:vAlign w:val="center"/>
            <w:hideMark/>
          </w:tcPr>
          <w:p w14:paraId="3DBC4AF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9546A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C4CC8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E7897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42,00770</w:t>
            </w:r>
          </w:p>
        </w:tc>
        <w:tc>
          <w:tcPr>
            <w:tcW w:w="892" w:type="dxa"/>
            <w:tcBorders>
              <w:top w:val="nil"/>
              <w:left w:val="nil"/>
              <w:bottom w:val="single" w:sz="4" w:space="0" w:color="auto"/>
              <w:right w:val="single" w:sz="4" w:space="0" w:color="auto"/>
            </w:tcBorders>
            <w:shd w:val="clear" w:color="000000" w:fill="FFFFFF"/>
            <w:noWrap/>
            <w:vAlign w:val="center"/>
            <w:hideMark/>
          </w:tcPr>
          <w:p w14:paraId="6D90C6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213,22503</w:t>
            </w:r>
          </w:p>
        </w:tc>
        <w:tc>
          <w:tcPr>
            <w:tcW w:w="892" w:type="dxa"/>
            <w:tcBorders>
              <w:top w:val="nil"/>
              <w:left w:val="nil"/>
              <w:bottom w:val="single" w:sz="4" w:space="0" w:color="auto"/>
              <w:right w:val="single" w:sz="4" w:space="0" w:color="auto"/>
            </w:tcBorders>
            <w:shd w:val="clear" w:color="000000" w:fill="FFFFFF"/>
            <w:noWrap/>
            <w:vAlign w:val="center"/>
            <w:hideMark/>
          </w:tcPr>
          <w:p w14:paraId="662BB31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217,08201</w:t>
            </w:r>
          </w:p>
        </w:tc>
        <w:tc>
          <w:tcPr>
            <w:tcW w:w="892" w:type="dxa"/>
            <w:tcBorders>
              <w:top w:val="nil"/>
              <w:left w:val="nil"/>
              <w:bottom w:val="single" w:sz="4" w:space="0" w:color="auto"/>
              <w:right w:val="single" w:sz="4" w:space="0" w:color="auto"/>
            </w:tcBorders>
            <w:shd w:val="clear" w:color="000000" w:fill="FFFFFF"/>
            <w:noWrap/>
            <w:vAlign w:val="center"/>
            <w:hideMark/>
          </w:tcPr>
          <w:p w14:paraId="35820F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B8D97C0" w14:textId="77777777" w:rsidTr="00754FD8">
        <w:trPr>
          <w:trHeight w:val="495"/>
        </w:trPr>
        <w:tc>
          <w:tcPr>
            <w:tcW w:w="777" w:type="dxa"/>
            <w:vMerge/>
            <w:tcBorders>
              <w:top w:val="nil"/>
              <w:left w:val="single" w:sz="4" w:space="0" w:color="auto"/>
              <w:bottom w:val="single" w:sz="4" w:space="0" w:color="000000"/>
              <w:right w:val="single" w:sz="4" w:space="0" w:color="auto"/>
            </w:tcBorders>
            <w:vAlign w:val="center"/>
            <w:hideMark/>
          </w:tcPr>
          <w:p w14:paraId="6D55838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04A3F51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0FE306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2947A7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252C3D1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D317F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12,81974</w:t>
            </w:r>
          </w:p>
        </w:tc>
        <w:tc>
          <w:tcPr>
            <w:tcW w:w="892" w:type="dxa"/>
            <w:tcBorders>
              <w:top w:val="nil"/>
              <w:left w:val="nil"/>
              <w:bottom w:val="single" w:sz="4" w:space="0" w:color="auto"/>
              <w:right w:val="single" w:sz="4" w:space="0" w:color="auto"/>
            </w:tcBorders>
            <w:shd w:val="clear" w:color="000000" w:fill="FFFFFF"/>
            <w:noWrap/>
            <w:vAlign w:val="center"/>
            <w:hideMark/>
          </w:tcPr>
          <w:p w14:paraId="5EFD64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11C83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3AF6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1B8E0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4,20498</w:t>
            </w:r>
          </w:p>
        </w:tc>
        <w:tc>
          <w:tcPr>
            <w:tcW w:w="892" w:type="dxa"/>
            <w:tcBorders>
              <w:top w:val="nil"/>
              <w:left w:val="nil"/>
              <w:bottom w:val="single" w:sz="4" w:space="0" w:color="auto"/>
              <w:right w:val="single" w:sz="4" w:space="0" w:color="auto"/>
            </w:tcBorders>
            <w:shd w:val="clear" w:color="000000" w:fill="FFFFFF"/>
            <w:noWrap/>
            <w:vAlign w:val="center"/>
            <w:hideMark/>
          </w:tcPr>
          <w:p w14:paraId="1824CE8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4,26877</w:t>
            </w:r>
          </w:p>
        </w:tc>
        <w:tc>
          <w:tcPr>
            <w:tcW w:w="892" w:type="dxa"/>
            <w:tcBorders>
              <w:top w:val="nil"/>
              <w:left w:val="nil"/>
              <w:bottom w:val="single" w:sz="4" w:space="0" w:color="auto"/>
              <w:right w:val="single" w:sz="4" w:space="0" w:color="auto"/>
            </w:tcBorders>
            <w:shd w:val="clear" w:color="000000" w:fill="FFFFFF"/>
            <w:noWrap/>
            <w:vAlign w:val="center"/>
            <w:hideMark/>
          </w:tcPr>
          <w:p w14:paraId="5712FF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4,34599</w:t>
            </w:r>
          </w:p>
        </w:tc>
        <w:tc>
          <w:tcPr>
            <w:tcW w:w="892" w:type="dxa"/>
            <w:tcBorders>
              <w:top w:val="nil"/>
              <w:left w:val="nil"/>
              <w:bottom w:val="single" w:sz="4" w:space="0" w:color="auto"/>
              <w:right w:val="single" w:sz="4" w:space="0" w:color="auto"/>
            </w:tcBorders>
            <w:shd w:val="clear" w:color="000000" w:fill="FFFFFF"/>
            <w:noWrap/>
            <w:vAlign w:val="center"/>
            <w:hideMark/>
          </w:tcPr>
          <w:p w14:paraId="0EE1E7F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6333633" w14:textId="77777777" w:rsidTr="00754FD8">
        <w:trPr>
          <w:trHeight w:val="675"/>
        </w:trPr>
        <w:tc>
          <w:tcPr>
            <w:tcW w:w="777" w:type="dxa"/>
            <w:vMerge/>
            <w:tcBorders>
              <w:top w:val="nil"/>
              <w:left w:val="single" w:sz="4" w:space="0" w:color="auto"/>
              <w:bottom w:val="single" w:sz="4" w:space="0" w:color="000000"/>
              <w:right w:val="single" w:sz="4" w:space="0" w:color="auto"/>
            </w:tcBorders>
            <w:vAlign w:val="center"/>
            <w:hideMark/>
          </w:tcPr>
          <w:p w14:paraId="5203552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64E5853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433771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56CF3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4FB9807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1A82A9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B063C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F0173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3B872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0C7AB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CC10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A97D8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4201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3CE5E37" w14:textId="77777777" w:rsidTr="00754FD8">
        <w:trPr>
          <w:trHeight w:val="615"/>
        </w:trPr>
        <w:tc>
          <w:tcPr>
            <w:tcW w:w="77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B2EDC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1.5.3</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583B4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E668F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5657E7" w14:textId="37568ABD"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01" w:type="dxa"/>
            <w:tcBorders>
              <w:top w:val="nil"/>
              <w:left w:val="nil"/>
              <w:bottom w:val="single" w:sz="4" w:space="0" w:color="auto"/>
              <w:right w:val="single" w:sz="4" w:space="0" w:color="auto"/>
            </w:tcBorders>
            <w:shd w:val="clear" w:color="000000" w:fill="FFFFFF"/>
            <w:vAlign w:val="bottom"/>
            <w:hideMark/>
          </w:tcPr>
          <w:p w14:paraId="7C76EF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79DECA4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119 914,20000</w:t>
            </w:r>
          </w:p>
        </w:tc>
        <w:tc>
          <w:tcPr>
            <w:tcW w:w="892" w:type="dxa"/>
            <w:tcBorders>
              <w:top w:val="nil"/>
              <w:left w:val="nil"/>
              <w:bottom w:val="single" w:sz="4" w:space="0" w:color="auto"/>
              <w:right w:val="single" w:sz="4" w:space="0" w:color="auto"/>
            </w:tcBorders>
            <w:shd w:val="clear" w:color="000000" w:fill="FFFFFF"/>
            <w:noWrap/>
            <w:vAlign w:val="center"/>
            <w:hideMark/>
          </w:tcPr>
          <w:p w14:paraId="73032A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735B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78C45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10DD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39 971,40000</w:t>
            </w:r>
          </w:p>
        </w:tc>
        <w:tc>
          <w:tcPr>
            <w:tcW w:w="892" w:type="dxa"/>
            <w:tcBorders>
              <w:top w:val="nil"/>
              <w:left w:val="nil"/>
              <w:bottom w:val="single" w:sz="4" w:space="0" w:color="auto"/>
              <w:right w:val="single" w:sz="4" w:space="0" w:color="auto"/>
            </w:tcBorders>
            <w:shd w:val="clear" w:color="000000" w:fill="FFFFFF"/>
            <w:noWrap/>
            <w:vAlign w:val="center"/>
            <w:hideMark/>
          </w:tcPr>
          <w:p w14:paraId="50FE06D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39 971,40000</w:t>
            </w:r>
          </w:p>
        </w:tc>
        <w:tc>
          <w:tcPr>
            <w:tcW w:w="892" w:type="dxa"/>
            <w:tcBorders>
              <w:top w:val="nil"/>
              <w:left w:val="nil"/>
              <w:bottom w:val="single" w:sz="4" w:space="0" w:color="auto"/>
              <w:right w:val="single" w:sz="4" w:space="0" w:color="auto"/>
            </w:tcBorders>
            <w:shd w:val="clear" w:color="000000" w:fill="FFFFFF"/>
            <w:noWrap/>
            <w:vAlign w:val="center"/>
            <w:hideMark/>
          </w:tcPr>
          <w:p w14:paraId="3C58E6A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39 971,40000</w:t>
            </w:r>
          </w:p>
        </w:tc>
        <w:tc>
          <w:tcPr>
            <w:tcW w:w="892" w:type="dxa"/>
            <w:tcBorders>
              <w:top w:val="nil"/>
              <w:left w:val="nil"/>
              <w:bottom w:val="single" w:sz="4" w:space="0" w:color="auto"/>
              <w:right w:val="single" w:sz="4" w:space="0" w:color="auto"/>
            </w:tcBorders>
            <w:shd w:val="clear" w:color="000000" w:fill="FFFFFF"/>
            <w:noWrap/>
            <w:vAlign w:val="center"/>
            <w:hideMark/>
          </w:tcPr>
          <w:p w14:paraId="399492B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9C75747" w14:textId="77777777" w:rsidTr="00754FD8">
        <w:trPr>
          <w:trHeight w:val="615"/>
        </w:trPr>
        <w:tc>
          <w:tcPr>
            <w:tcW w:w="777" w:type="dxa"/>
            <w:vMerge/>
            <w:tcBorders>
              <w:top w:val="nil"/>
              <w:left w:val="single" w:sz="4" w:space="0" w:color="auto"/>
              <w:bottom w:val="single" w:sz="4" w:space="0" w:color="000000"/>
              <w:right w:val="single" w:sz="4" w:space="0" w:color="auto"/>
            </w:tcBorders>
            <w:vAlign w:val="center"/>
            <w:hideMark/>
          </w:tcPr>
          <w:p w14:paraId="6F0119A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1841116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34657A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C9D0EA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04757D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4C007CC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119 914,20000</w:t>
            </w:r>
          </w:p>
        </w:tc>
        <w:tc>
          <w:tcPr>
            <w:tcW w:w="892" w:type="dxa"/>
            <w:tcBorders>
              <w:top w:val="nil"/>
              <w:left w:val="nil"/>
              <w:bottom w:val="single" w:sz="4" w:space="0" w:color="auto"/>
              <w:right w:val="single" w:sz="4" w:space="0" w:color="auto"/>
            </w:tcBorders>
            <w:shd w:val="clear" w:color="000000" w:fill="FFFFFF"/>
            <w:noWrap/>
            <w:vAlign w:val="center"/>
            <w:hideMark/>
          </w:tcPr>
          <w:p w14:paraId="49C0FE8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F11D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F4EC7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20828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39 971,40000</w:t>
            </w:r>
          </w:p>
        </w:tc>
        <w:tc>
          <w:tcPr>
            <w:tcW w:w="892" w:type="dxa"/>
            <w:tcBorders>
              <w:top w:val="nil"/>
              <w:left w:val="nil"/>
              <w:bottom w:val="single" w:sz="4" w:space="0" w:color="auto"/>
              <w:right w:val="single" w:sz="4" w:space="0" w:color="auto"/>
            </w:tcBorders>
            <w:shd w:val="clear" w:color="000000" w:fill="FFFFFF"/>
            <w:noWrap/>
            <w:vAlign w:val="center"/>
            <w:hideMark/>
          </w:tcPr>
          <w:p w14:paraId="003C1A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39 971,40000</w:t>
            </w:r>
          </w:p>
        </w:tc>
        <w:tc>
          <w:tcPr>
            <w:tcW w:w="892" w:type="dxa"/>
            <w:tcBorders>
              <w:top w:val="nil"/>
              <w:left w:val="nil"/>
              <w:bottom w:val="single" w:sz="4" w:space="0" w:color="auto"/>
              <w:right w:val="single" w:sz="4" w:space="0" w:color="auto"/>
            </w:tcBorders>
            <w:shd w:val="clear" w:color="000000" w:fill="FFFFFF"/>
            <w:noWrap/>
            <w:vAlign w:val="center"/>
            <w:hideMark/>
          </w:tcPr>
          <w:p w14:paraId="1CDA5FC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39 971,40000</w:t>
            </w:r>
          </w:p>
        </w:tc>
        <w:tc>
          <w:tcPr>
            <w:tcW w:w="892" w:type="dxa"/>
            <w:tcBorders>
              <w:top w:val="nil"/>
              <w:left w:val="nil"/>
              <w:bottom w:val="single" w:sz="4" w:space="0" w:color="auto"/>
              <w:right w:val="single" w:sz="4" w:space="0" w:color="auto"/>
            </w:tcBorders>
            <w:shd w:val="clear" w:color="000000" w:fill="FFFFFF"/>
            <w:noWrap/>
            <w:vAlign w:val="center"/>
            <w:hideMark/>
          </w:tcPr>
          <w:p w14:paraId="0099726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A93593C" w14:textId="77777777" w:rsidTr="00754FD8">
        <w:trPr>
          <w:trHeight w:val="585"/>
        </w:trPr>
        <w:tc>
          <w:tcPr>
            <w:tcW w:w="777" w:type="dxa"/>
            <w:vMerge/>
            <w:tcBorders>
              <w:top w:val="nil"/>
              <w:left w:val="single" w:sz="4" w:space="0" w:color="auto"/>
              <w:bottom w:val="single" w:sz="4" w:space="0" w:color="000000"/>
              <w:right w:val="single" w:sz="4" w:space="0" w:color="auto"/>
            </w:tcBorders>
            <w:vAlign w:val="center"/>
            <w:hideMark/>
          </w:tcPr>
          <w:p w14:paraId="0F6C018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3D8483D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FC353E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376469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B7E025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7C2D93E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8F26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CDC7D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78A9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11FD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29C0E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DAEBF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9B081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A9EA94A" w14:textId="77777777" w:rsidTr="00754FD8">
        <w:trPr>
          <w:trHeight w:val="675"/>
        </w:trPr>
        <w:tc>
          <w:tcPr>
            <w:tcW w:w="777" w:type="dxa"/>
            <w:vMerge/>
            <w:tcBorders>
              <w:top w:val="nil"/>
              <w:left w:val="single" w:sz="4" w:space="0" w:color="auto"/>
              <w:bottom w:val="single" w:sz="4" w:space="0" w:color="000000"/>
              <w:right w:val="single" w:sz="4" w:space="0" w:color="auto"/>
            </w:tcBorders>
            <w:vAlign w:val="center"/>
            <w:hideMark/>
          </w:tcPr>
          <w:p w14:paraId="01D35A3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437EC5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0724D4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C0A6EF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74F9DA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45EB6D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98A3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BADB7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820D3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41DE8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02E2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B5FD7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CA940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DDD88CF" w14:textId="77777777" w:rsidTr="00754FD8">
        <w:trPr>
          <w:trHeight w:val="675"/>
        </w:trPr>
        <w:tc>
          <w:tcPr>
            <w:tcW w:w="777" w:type="dxa"/>
            <w:vMerge/>
            <w:tcBorders>
              <w:top w:val="nil"/>
              <w:left w:val="single" w:sz="4" w:space="0" w:color="auto"/>
              <w:bottom w:val="single" w:sz="4" w:space="0" w:color="000000"/>
              <w:right w:val="single" w:sz="4" w:space="0" w:color="auto"/>
            </w:tcBorders>
            <w:vAlign w:val="center"/>
            <w:hideMark/>
          </w:tcPr>
          <w:p w14:paraId="53D14B6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1F45BDB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18C5B3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094343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20A4A0D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66BA1C2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D8220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9D153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42E5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71CE6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0813D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EF0C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B7F27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B2C6990" w14:textId="77777777" w:rsidTr="00754FD8">
        <w:trPr>
          <w:trHeight w:val="375"/>
        </w:trPr>
        <w:tc>
          <w:tcPr>
            <w:tcW w:w="77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D6554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1.6</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9243BC" w14:textId="6EA5CDB4"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развитии и социальной адаптации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3D4CF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BDF553" w14:textId="69D1646E"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01" w:type="dxa"/>
            <w:tcBorders>
              <w:top w:val="nil"/>
              <w:left w:val="nil"/>
              <w:bottom w:val="single" w:sz="4" w:space="0" w:color="auto"/>
              <w:right w:val="single" w:sz="4" w:space="0" w:color="auto"/>
            </w:tcBorders>
            <w:shd w:val="clear" w:color="000000" w:fill="FFFFFF"/>
            <w:vAlign w:val="bottom"/>
            <w:hideMark/>
          </w:tcPr>
          <w:p w14:paraId="3D792BF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6C98C4F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8 903,28500</w:t>
            </w:r>
          </w:p>
        </w:tc>
        <w:tc>
          <w:tcPr>
            <w:tcW w:w="892" w:type="dxa"/>
            <w:tcBorders>
              <w:top w:val="nil"/>
              <w:left w:val="nil"/>
              <w:bottom w:val="single" w:sz="4" w:space="0" w:color="auto"/>
              <w:right w:val="single" w:sz="4" w:space="0" w:color="auto"/>
            </w:tcBorders>
            <w:shd w:val="clear" w:color="000000" w:fill="FFFFFF"/>
            <w:noWrap/>
            <w:vAlign w:val="center"/>
            <w:hideMark/>
          </w:tcPr>
          <w:p w14:paraId="3BC9F1A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497D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4F113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5485B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506,85300</w:t>
            </w:r>
          </w:p>
        </w:tc>
        <w:tc>
          <w:tcPr>
            <w:tcW w:w="892" w:type="dxa"/>
            <w:tcBorders>
              <w:top w:val="nil"/>
              <w:left w:val="nil"/>
              <w:bottom w:val="single" w:sz="4" w:space="0" w:color="auto"/>
              <w:right w:val="single" w:sz="4" w:space="0" w:color="auto"/>
            </w:tcBorders>
            <w:shd w:val="clear" w:color="000000" w:fill="FFFFFF"/>
            <w:noWrap/>
            <w:vAlign w:val="center"/>
            <w:hideMark/>
          </w:tcPr>
          <w:p w14:paraId="789A4DF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2 691,51300</w:t>
            </w:r>
          </w:p>
        </w:tc>
        <w:tc>
          <w:tcPr>
            <w:tcW w:w="892" w:type="dxa"/>
            <w:tcBorders>
              <w:top w:val="nil"/>
              <w:left w:val="nil"/>
              <w:bottom w:val="single" w:sz="4" w:space="0" w:color="auto"/>
              <w:right w:val="single" w:sz="4" w:space="0" w:color="auto"/>
            </w:tcBorders>
            <w:shd w:val="clear" w:color="000000" w:fill="FFFFFF"/>
            <w:noWrap/>
            <w:vAlign w:val="center"/>
            <w:hideMark/>
          </w:tcPr>
          <w:p w14:paraId="52ADD5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2 797,41600</w:t>
            </w:r>
          </w:p>
        </w:tc>
        <w:tc>
          <w:tcPr>
            <w:tcW w:w="892" w:type="dxa"/>
            <w:tcBorders>
              <w:top w:val="nil"/>
              <w:left w:val="nil"/>
              <w:bottom w:val="single" w:sz="4" w:space="0" w:color="auto"/>
              <w:right w:val="single" w:sz="4" w:space="0" w:color="auto"/>
            </w:tcBorders>
            <w:shd w:val="clear" w:color="000000" w:fill="FFFFFF"/>
            <w:noWrap/>
            <w:vAlign w:val="center"/>
            <w:hideMark/>
          </w:tcPr>
          <w:p w14:paraId="71D3F3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2 907,50300</w:t>
            </w:r>
          </w:p>
        </w:tc>
      </w:tr>
      <w:tr w:rsidR="00754FD8" w:rsidRPr="00754FD8" w14:paraId="38A5D600" w14:textId="77777777" w:rsidTr="00754FD8">
        <w:trPr>
          <w:trHeight w:val="675"/>
        </w:trPr>
        <w:tc>
          <w:tcPr>
            <w:tcW w:w="777" w:type="dxa"/>
            <w:vMerge/>
            <w:tcBorders>
              <w:top w:val="nil"/>
              <w:left w:val="single" w:sz="4" w:space="0" w:color="auto"/>
              <w:bottom w:val="single" w:sz="4" w:space="0" w:color="000000"/>
              <w:right w:val="single" w:sz="4" w:space="0" w:color="auto"/>
            </w:tcBorders>
            <w:vAlign w:val="center"/>
            <w:hideMark/>
          </w:tcPr>
          <w:p w14:paraId="21DAA2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5B96768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64E23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EA3E69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20D3120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C66FC6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ED797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59D51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5003B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AB0D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2CCE7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F902E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F1D5D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C199A0F" w14:textId="77777777" w:rsidTr="00754FD8">
        <w:trPr>
          <w:trHeight w:val="675"/>
        </w:trPr>
        <w:tc>
          <w:tcPr>
            <w:tcW w:w="777" w:type="dxa"/>
            <w:vMerge/>
            <w:tcBorders>
              <w:top w:val="nil"/>
              <w:left w:val="single" w:sz="4" w:space="0" w:color="auto"/>
              <w:bottom w:val="single" w:sz="4" w:space="0" w:color="000000"/>
              <w:right w:val="single" w:sz="4" w:space="0" w:color="auto"/>
            </w:tcBorders>
            <w:vAlign w:val="center"/>
            <w:hideMark/>
          </w:tcPr>
          <w:p w14:paraId="4D0F949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69C54A5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0C1B6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27EB21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4182995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4A422E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EE45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F0EF5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1B115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74C83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31B3C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C9E1C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E79A5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A7A4C1E" w14:textId="77777777" w:rsidTr="00754FD8">
        <w:trPr>
          <w:trHeight w:val="615"/>
        </w:trPr>
        <w:tc>
          <w:tcPr>
            <w:tcW w:w="777" w:type="dxa"/>
            <w:vMerge/>
            <w:tcBorders>
              <w:top w:val="nil"/>
              <w:left w:val="single" w:sz="4" w:space="0" w:color="auto"/>
              <w:bottom w:val="single" w:sz="4" w:space="0" w:color="000000"/>
              <w:right w:val="single" w:sz="4" w:space="0" w:color="auto"/>
            </w:tcBorders>
            <w:vAlign w:val="center"/>
            <w:hideMark/>
          </w:tcPr>
          <w:p w14:paraId="3D37F4B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26B4AE7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C968AE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65AF70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AC3121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089AF58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8 903,28500</w:t>
            </w:r>
          </w:p>
        </w:tc>
        <w:tc>
          <w:tcPr>
            <w:tcW w:w="892" w:type="dxa"/>
            <w:tcBorders>
              <w:top w:val="nil"/>
              <w:left w:val="nil"/>
              <w:bottom w:val="single" w:sz="4" w:space="0" w:color="auto"/>
              <w:right w:val="single" w:sz="4" w:space="0" w:color="auto"/>
            </w:tcBorders>
            <w:shd w:val="clear" w:color="000000" w:fill="FFFFFF"/>
            <w:noWrap/>
            <w:vAlign w:val="center"/>
            <w:hideMark/>
          </w:tcPr>
          <w:p w14:paraId="3BCABDD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E2EED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F0F42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D49F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506,85300</w:t>
            </w:r>
          </w:p>
        </w:tc>
        <w:tc>
          <w:tcPr>
            <w:tcW w:w="892" w:type="dxa"/>
            <w:tcBorders>
              <w:top w:val="nil"/>
              <w:left w:val="nil"/>
              <w:bottom w:val="single" w:sz="4" w:space="0" w:color="auto"/>
              <w:right w:val="single" w:sz="4" w:space="0" w:color="auto"/>
            </w:tcBorders>
            <w:shd w:val="clear" w:color="000000" w:fill="FFFFFF"/>
            <w:noWrap/>
            <w:vAlign w:val="center"/>
            <w:hideMark/>
          </w:tcPr>
          <w:p w14:paraId="28FF237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2 691,51300</w:t>
            </w:r>
          </w:p>
        </w:tc>
        <w:tc>
          <w:tcPr>
            <w:tcW w:w="892" w:type="dxa"/>
            <w:tcBorders>
              <w:top w:val="nil"/>
              <w:left w:val="nil"/>
              <w:bottom w:val="single" w:sz="4" w:space="0" w:color="auto"/>
              <w:right w:val="single" w:sz="4" w:space="0" w:color="auto"/>
            </w:tcBorders>
            <w:shd w:val="clear" w:color="000000" w:fill="FFFFFF"/>
            <w:noWrap/>
            <w:vAlign w:val="center"/>
            <w:hideMark/>
          </w:tcPr>
          <w:p w14:paraId="5EFF6D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2 797,41600</w:t>
            </w:r>
          </w:p>
        </w:tc>
        <w:tc>
          <w:tcPr>
            <w:tcW w:w="892" w:type="dxa"/>
            <w:tcBorders>
              <w:top w:val="nil"/>
              <w:left w:val="nil"/>
              <w:bottom w:val="single" w:sz="4" w:space="0" w:color="auto"/>
              <w:right w:val="single" w:sz="4" w:space="0" w:color="auto"/>
            </w:tcBorders>
            <w:shd w:val="clear" w:color="000000" w:fill="FFFFFF"/>
            <w:noWrap/>
            <w:vAlign w:val="center"/>
            <w:hideMark/>
          </w:tcPr>
          <w:p w14:paraId="080E5FB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2 907,50300</w:t>
            </w:r>
          </w:p>
        </w:tc>
      </w:tr>
      <w:tr w:rsidR="00754FD8" w:rsidRPr="00754FD8" w14:paraId="4CC774D7" w14:textId="77777777" w:rsidTr="00754FD8">
        <w:trPr>
          <w:trHeight w:val="585"/>
        </w:trPr>
        <w:tc>
          <w:tcPr>
            <w:tcW w:w="777" w:type="dxa"/>
            <w:vMerge/>
            <w:tcBorders>
              <w:top w:val="nil"/>
              <w:left w:val="single" w:sz="4" w:space="0" w:color="auto"/>
              <w:bottom w:val="single" w:sz="4" w:space="0" w:color="000000"/>
              <w:right w:val="single" w:sz="4" w:space="0" w:color="auto"/>
            </w:tcBorders>
            <w:vAlign w:val="center"/>
            <w:hideMark/>
          </w:tcPr>
          <w:p w14:paraId="30C6D89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576EF8F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751B76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4F4DF0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11DD54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208B0F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D4249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8BE2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805D6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8BE1C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6173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91FD7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B473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57BE394" w14:textId="77777777" w:rsidTr="00754FD8">
        <w:trPr>
          <w:trHeight w:val="825"/>
        </w:trPr>
        <w:tc>
          <w:tcPr>
            <w:tcW w:w="77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ADA3BA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1.6.1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2ECCC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72019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B328BD" w14:textId="2106BB7C"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754FD8">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01" w:type="dxa"/>
            <w:tcBorders>
              <w:top w:val="nil"/>
              <w:left w:val="nil"/>
              <w:bottom w:val="single" w:sz="4" w:space="0" w:color="auto"/>
              <w:right w:val="single" w:sz="4" w:space="0" w:color="auto"/>
            </w:tcBorders>
            <w:shd w:val="clear" w:color="000000" w:fill="FFFFFF"/>
            <w:vAlign w:val="bottom"/>
            <w:hideMark/>
          </w:tcPr>
          <w:p w14:paraId="372EA75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13D57AF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8 903,28500</w:t>
            </w:r>
          </w:p>
        </w:tc>
        <w:tc>
          <w:tcPr>
            <w:tcW w:w="892" w:type="dxa"/>
            <w:tcBorders>
              <w:top w:val="nil"/>
              <w:left w:val="nil"/>
              <w:bottom w:val="single" w:sz="4" w:space="0" w:color="auto"/>
              <w:right w:val="single" w:sz="4" w:space="0" w:color="auto"/>
            </w:tcBorders>
            <w:shd w:val="clear" w:color="000000" w:fill="FFFFFF"/>
            <w:noWrap/>
            <w:vAlign w:val="center"/>
            <w:hideMark/>
          </w:tcPr>
          <w:p w14:paraId="7FD9F8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8239E6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811A4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D90F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506,85300</w:t>
            </w:r>
          </w:p>
        </w:tc>
        <w:tc>
          <w:tcPr>
            <w:tcW w:w="892" w:type="dxa"/>
            <w:tcBorders>
              <w:top w:val="nil"/>
              <w:left w:val="nil"/>
              <w:bottom w:val="single" w:sz="4" w:space="0" w:color="auto"/>
              <w:right w:val="single" w:sz="4" w:space="0" w:color="auto"/>
            </w:tcBorders>
            <w:shd w:val="clear" w:color="000000" w:fill="FFFFFF"/>
            <w:noWrap/>
            <w:vAlign w:val="center"/>
            <w:hideMark/>
          </w:tcPr>
          <w:p w14:paraId="2A468D9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2 691,51300</w:t>
            </w:r>
          </w:p>
        </w:tc>
        <w:tc>
          <w:tcPr>
            <w:tcW w:w="892" w:type="dxa"/>
            <w:tcBorders>
              <w:top w:val="nil"/>
              <w:left w:val="nil"/>
              <w:bottom w:val="single" w:sz="4" w:space="0" w:color="auto"/>
              <w:right w:val="single" w:sz="4" w:space="0" w:color="auto"/>
            </w:tcBorders>
            <w:shd w:val="clear" w:color="000000" w:fill="FFFFFF"/>
            <w:noWrap/>
            <w:vAlign w:val="center"/>
            <w:hideMark/>
          </w:tcPr>
          <w:p w14:paraId="6FB1997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2 797,41600</w:t>
            </w:r>
          </w:p>
        </w:tc>
        <w:tc>
          <w:tcPr>
            <w:tcW w:w="892" w:type="dxa"/>
            <w:tcBorders>
              <w:top w:val="nil"/>
              <w:left w:val="nil"/>
              <w:bottom w:val="single" w:sz="4" w:space="0" w:color="auto"/>
              <w:right w:val="single" w:sz="4" w:space="0" w:color="auto"/>
            </w:tcBorders>
            <w:shd w:val="clear" w:color="000000" w:fill="FFFFFF"/>
            <w:noWrap/>
            <w:vAlign w:val="center"/>
            <w:hideMark/>
          </w:tcPr>
          <w:p w14:paraId="0B584C8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2 907,50300</w:t>
            </w:r>
          </w:p>
        </w:tc>
      </w:tr>
      <w:tr w:rsidR="00754FD8" w:rsidRPr="00754FD8" w14:paraId="742FA1C6" w14:textId="77777777" w:rsidTr="00754FD8">
        <w:trPr>
          <w:trHeight w:val="765"/>
        </w:trPr>
        <w:tc>
          <w:tcPr>
            <w:tcW w:w="777" w:type="dxa"/>
            <w:vMerge/>
            <w:tcBorders>
              <w:top w:val="nil"/>
              <w:left w:val="single" w:sz="4" w:space="0" w:color="auto"/>
              <w:bottom w:val="single" w:sz="4" w:space="0" w:color="000000"/>
              <w:right w:val="single" w:sz="4" w:space="0" w:color="auto"/>
            </w:tcBorders>
            <w:vAlign w:val="center"/>
            <w:hideMark/>
          </w:tcPr>
          <w:p w14:paraId="0CD6822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1C4AEBE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148D4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20A862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48C9929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7809529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B168D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106DD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532B4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B0DA0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A9FD9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724DA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1A5B5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8701B10" w14:textId="77777777" w:rsidTr="00754FD8">
        <w:trPr>
          <w:trHeight w:val="735"/>
        </w:trPr>
        <w:tc>
          <w:tcPr>
            <w:tcW w:w="777" w:type="dxa"/>
            <w:vMerge/>
            <w:tcBorders>
              <w:top w:val="nil"/>
              <w:left w:val="single" w:sz="4" w:space="0" w:color="auto"/>
              <w:bottom w:val="single" w:sz="4" w:space="0" w:color="000000"/>
              <w:right w:val="single" w:sz="4" w:space="0" w:color="auto"/>
            </w:tcBorders>
            <w:vAlign w:val="center"/>
            <w:hideMark/>
          </w:tcPr>
          <w:p w14:paraId="625E22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505CFAA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A09E20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8318B0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6FAE520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D8D6D8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B064B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144D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E3328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169FC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FBEE8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FB9AF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741C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0769ECA" w14:textId="77777777" w:rsidTr="00754FD8">
        <w:trPr>
          <w:trHeight w:val="495"/>
        </w:trPr>
        <w:tc>
          <w:tcPr>
            <w:tcW w:w="777" w:type="dxa"/>
            <w:vMerge/>
            <w:tcBorders>
              <w:top w:val="nil"/>
              <w:left w:val="single" w:sz="4" w:space="0" w:color="auto"/>
              <w:bottom w:val="single" w:sz="4" w:space="0" w:color="000000"/>
              <w:right w:val="single" w:sz="4" w:space="0" w:color="auto"/>
            </w:tcBorders>
            <w:vAlign w:val="center"/>
            <w:hideMark/>
          </w:tcPr>
          <w:p w14:paraId="1FCAE60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45E7F46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E99284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4AA2EF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FD87C3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7F21420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8 903,28500</w:t>
            </w:r>
          </w:p>
        </w:tc>
        <w:tc>
          <w:tcPr>
            <w:tcW w:w="892" w:type="dxa"/>
            <w:tcBorders>
              <w:top w:val="nil"/>
              <w:left w:val="nil"/>
              <w:bottom w:val="single" w:sz="4" w:space="0" w:color="auto"/>
              <w:right w:val="single" w:sz="4" w:space="0" w:color="auto"/>
            </w:tcBorders>
            <w:shd w:val="clear" w:color="000000" w:fill="FFFFFF"/>
            <w:noWrap/>
            <w:vAlign w:val="center"/>
            <w:hideMark/>
          </w:tcPr>
          <w:p w14:paraId="39F0269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066E4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C0EBA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1CAA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506,85300</w:t>
            </w:r>
          </w:p>
        </w:tc>
        <w:tc>
          <w:tcPr>
            <w:tcW w:w="892" w:type="dxa"/>
            <w:tcBorders>
              <w:top w:val="nil"/>
              <w:left w:val="nil"/>
              <w:bottom w:val="single" w:sz="4" w:space="0" w:color="auto"/>
              <w:right w:val="single" w:sz="4" w:space="0" w:color="auto"/>
            </w:tcBorders>
            <w:shd w:val="clear" w:color="000000" w:fill="FFFFFF"/>
            <w:noWrap/>
            <w:vAlign w:val="center"/>
            <w:hideMark/>
          </w:tcPr>
          <w:p w14:paraId="34BC318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2 691,51300</w:t>
            </w:r>
          </w:p>
        </w:tc>
        <w:tc>
          <w:tcPr>
            <w:tcW w:w="892" w:type="dxa"/>
            <w:tcBorders>
              <w:top w:val="nil"/>
              <w:left w:val="nil"/>
              <w:bottom w:val="single" w:sz="4" w:space="0" w:color="auto"/>
              <w:right w:val="single" w:sz="4" w:space="0" w:color="auto"/>
            </w:tcBorders>
            <w:shd w:val="clear" w:color="000000" w:fill="FFFFFF"/>
            <w:noWrap/>
            <w:vAlign w:val="center"/>
            <w:hideMark/>
          </w:tcPr>
          <w:p w14:paraId="32C46D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2 797,41600</w:t>
            </w:r>
          </w:p>
        </w:tc>
        <w:tc>
          <w:tcPr>
            <w:tcW w:w="892" w:type="dxa"/>
            <w:tcBorders>
              <w:top w:val="nil"/>
              <w:left w:val="nil"/>
              <w:bottom w:val="single" w:sz="4" w:space="0" w:color="auto"/>
              <w:right w:val="single" w:sz="4" w:space="0" w:color="auto"/>
            </w:tcBorders>
            <w:shd w:val="clear" w:color="000000" w:fill="FFFFFF"/>
            <w:noWrap/>
            <w:vAlign w:val="center"/>
            <w:hideMark/>
          </w:tcPr>
          <w:p w14:paraId="34B2F5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2 907,50300</w:t>
            </w:r>
          </w:p>
        </w:tc>
      </w:tr>
      <w:tr w:rsidR="00754FD8" w:rsidRPr="00754FD8" w14:paraId="396B2E8F" w14:textId="77777777" w:rsidTr="00754FD8">
        <w:trPr>
          <w:trHeight w:val="945"/>
        </w:trPr>
        <w:tc>
          <w:tcPr>
            <w:tcW w:w="777" w:type="dxa"/>
            <w:vMerge/>
            <w:tcBorders>
              <w:top w:val="nil"/>
              <w:left w:val="single" w:sz="4" w:space="0" w:color="auto"/>
              <w:bottom w:val="single" w:sz="4" w:space="0" w:color="000000"/>
              <w:right w:val="single" w:sz="4" w:space="0" w:color="auto"/>
            </w:tcBorders>
            <w:vAlign w:val="center"/>
            <w:hideMark/>
          </w:tcPr>
          <w:p w14:paraId="71B69AB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000000"/>
              <w:right w:val="single" w:sz="4" w:space="0" w:color="auto"/>
            </w:tcBorders>
            <w:vAlign w:val="center"/>
            <w:hideMark/>
          </w:tcPr>
          <w:p w14:paraId="055AA84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1F5F25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35E27C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E28DE0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60DA90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D816C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EFCE5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CC33A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E669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62B4C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BEB95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D8561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532496B" w14:textId="77777777" w:rsidTr="00754FD8">
        <w:trPr>
          <w:trHeight w:val="58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E5F00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3517DB"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w:t>
            </w:r>
            <w:r w:rsidRPr="00754FD8">
              <w:rPr>
                <w:rFonts w:ascii="Times New Roman" w:eastAsia="Times New Roman" w:hAnsi="Times New Roman" w:cs="Times New Roman"/>
                <w:b/>
                <w:bCs/>
                <w:i/>
                <w:iCs/>
                <w:color w:val="000000"/>
                <w:sz w:val="18"/>
                <w:szCs w:val="18"/>
              </w:rPr>
              <w:lastRenderedPageBreak/>
              <w:t>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E0D697"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55B3D"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 xml:space="preserve">Управление </w:t>
            </w:r>
            <w:proofErr w:type="gramStart"/>
            <w:r w:rsidRPr="00754FD8">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w:t>
            </w:r>
            <w:r w:rsidRPr="00754FD8">
              <w:rPr>
                <w:rFonts w:ascii="Times New Roman" w:eastAsia="Times New Roman" w:hAnsi="Times New Roman" w:cs="Times New Roman"/>
                <w:b/>
                <w:bCs/>
                <w:i/>
                <w:iCs/>
                <w:color w:val="000000"/>
                <w:sz w:val="18"/>
                <w:szCs w:val="18"/>
              </w:rPr>
              <w:lastRenderedPageBreak/>
              <w:t>учреждения дополнительного образования детей</w:t>
            </w:r>
          </w:p>
        </w:tc>
        <w:tc>
          <w:tcPr>
            <w:tcW w:w="1701" w:type="dxa"/>
            <w:tcBorders>
              <w:top w:val="nil"/>
              <w:left w:val="nil"/>
              <w:bottom w:val="single" w:sz="4" w:space="0" w:color="auto"/>
              <w:right w:val="single" w:sz="4" w:space="0" w:color="auto"/>
            </w:tcBorders>
            <w:shd w:val="clear" w:color="000000" w:fill="FFFFFF"/>
            <w:vAlign w:val="center"/>
            <w:hideMark/>
          </w:tcPr>
          <w:p w14:paraId="3ED9FAB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lastRenderedPageBreak/>
              <w:t xml:space="preserve">всего, в </w:t>
            </w:r>
            <w:proofErr w:type="spellStart"/>
            <w:r w:rsidRPr="00754FD8">
              <w:rPr>
                <w:rFonts w:ascii="Times New Roman" w:eastAsia="Times New Roman" w:hAnsi="Times New Roman" w:cs="Times New Roman"/>
                <w:b/>
                <w:bCs/>
                <w:i/>
                <w:iCs/>
                <w:color w:val="000000"/>
                <w:sz w:val="18"/>
                <w:szCs w:val="18"/>
              </w:rPr>
              <w:t>т.ч</w:t>
            </w:r>
            <w:proofErr w:type="spellEnd"/>
            <w:r w:rsidRPr="00754FD8">
              <w:rPr>
                <w:rFonts w:ascii="Times New Roman" w:eastAsia="Times New Roman" w:hAnsi="Times New Roman" w:cs="Times New Roman"/>
                <w:b/>
                <w:bCs/>
                <w:i/>
                <w:i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B742A3A"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359 452,42068</w:t>
            </w:r>
          </w:p>
        </w:tc>
        <w:tc>
          <w:tcPr>
            <w:tcW w:w="892" w:type="dxa"/>
            <w:tcBorders>
              <w:top w:val="nil"/>
              <w:left w:val="nil"/>
              <w:bottom w:val="single" w:sz="4" w:space="0" w:color="auto"/>
              <w:right w:val="single" w:sz="4" w:space="0" w:color="auto"/>
            </w:tcBorders>
            <w:shd w:val="clear" w:color="000000" w:fill="FFFFFF"/>
            <w:noWrap/>
            <w:vAlign w:val="center"/>
            <w:hideMark/>
          </w:tcPr>
          <w:p w14:paraId="4284D48D"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7CDB0B1F"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7A46A5A9"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034E38E9"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51 383,75890</w:t>
            </w:r>
          </w:p>
        </w:tc>
        <w:tc>
          <w:tcPr>
            <w:tcW w:w="892" w:type="dxa"/>
            <w:tcBorders>
              <w:top w:val="nil"/>
              <w:left w:val="nil"/>
              <w:bottom w:val="single" w:sz="4" w:space="0" w:color="auto"/>
              <w:right w:val="single" w:sz="4" w:space="0" w:color="auto"/>
            </w:tcBorders>
            <w:shd w:val="clear" w:color="000000" w:fill="FFFFFF"/>
            <w:noWrap/>
            <w:vAlign w:val="center"/>
            <w:hideMark/>
          </w:tcPr>
          <w:p w14:paraId="6AEA078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59 004,90200</w:t>
            </w:r>
          </w:p>
        </w:tc>
        <w:tc>
          <w:tcPr>
            <w:tcW w:w="892" w:type="dxa"/>
            <w:tcBorders>
              <w:top w:val="nil"/>
              <w:left w:val="nil"/>
              <w:bottom w:val="single" w:sz="4" w:space="0" w:color="auto"/>
              <w:right w:val="single" w:sz="4" w:space="0" w:color="auto"/>
            </w:tcBorders>
            <w:shd w:val="clear" w:color="000000" w:fill="FFFFFF"/>
            <w:noWrap/>
            <w:vAlign w:val="center"/>
            <w:hideMark/>
          </w:tcPr>
          <w:p w14:paraId="2F2EB6EF"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61 124,27300</w:t>
            </w:r>
          </w:p>
        </w:tc>
        <w:tc>
          <w:tcPr>
            <w:tcW w:w="892" w:type="dxa"/>
            <w:tcBorders>
              <w:top w:val="nil"/>
              <w:left w:val="nil"/>
              <w:bottom w:val="single" w:sz="4" w:space="0" w:color="auto"/>
              <w:right w:val="single" w:sz="4" w:space="0" w:color="auto"/>
            </w:tcBorders>
            <w:shd w:val="clear" w:color="000000" w:fill="FFFFFF"/>
            <w:noWrap/>
            <w:vAlign w:val="center"/>
            <w:hideMark/>
          </w:tcPr>
          <w:p w14:paraId="2E2CBBED"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64 098,60800</w:t>
            </w:r>
          </w:p>
        </w:tc>
      </w:tr>
      <w:tr w:rsidR="00754FD8" w:rsidRPr="00754FD8" w14:paraId="774CF4CD" w14:textId="77777777" w:rsidTr="00754FD8">
        <w:trPr>
          <w:trHeight w:val="405"/>
        </w:trPr>
        <w:tc>
          <w:tcPr>
            <w:tcW w:w="777" w:type="dxa"/>
            <w:vMerge/>
            <w:tcBorders>
              <w:top w:val="nil"/>
              <w:left w:val="single" w:sz="4" w:space="0" w:color="auto"/>
              <w:bottom w:val="single" w:sz="4" w:space="0" w:color="auto"/>
              <w:right w:val="single" w:sz="4" w:space="0" w:color="auto"/>
            </w:tcBorders>
            <w:vAlign w:val="center"/>
            <w:hideMark/>
          </w:tcPr>
          <w:p w14:paraId="75374AEF"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542B47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B1182E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D7E40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A53FA5E"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2B8E4E8"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325C5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0C669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C7AC1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22632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426C77"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47EBE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3181C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r>
      <w:tr w:rsidR="00754FD8" w:rsidRPr="00754FD8" w14:paraId="32806BC0" w14:textId="77777777" w:rsidTr="00754FD8">
        <w:trPr>
          <w:trHeight w:val="570"/>
        </w:trPr>
        <w:tc>
          <w:tcPr>
            <w:tcW w:w="777" w:type="dxa"/>
            <w:vMerge/>
            <w:tcBorders>
              <w:top w:val="nil"/>
              <w:left w:val="single" w:sz="4" w:space="0" w:color="auto"/>
              <w:bottom w:val="single" w:sz="4" w:space="0" w:color="auto"/>
              <w:right w:val="single" w:sz="4" w:space="0" w:color="auto"/>
            </w:tcBorders>
            <w:vAlign w:val="center"/>
            <w:hideMark/>
          </w:tcPr>
          <w:p w14:paraId="5E58552E"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DC8B786"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8358C8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5C48BE"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45F81FB"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F0A55AC"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857901"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800D2F"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86742D"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23D3B7"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7DE681"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00A03B"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0FC836"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r>
      <w:tr w:rsidR="00754FD8" w:rsidRPr="00754FD8" w14:paraId="54EF1997"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03B27E12"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19B306F"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99DFF7E"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5F77A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27D9384"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690E6A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359 452,42068</w:t>
            </w:r>
          </w:p>
        </w:tc>
        <w:tc>
          <w:tcPr>
            <w:tcW w:w="892" w:type="dxa"/>
            <w:tcBorders>
              <w:top w:val="nil"/>
              <w:left w:val="nil"/>
              <w:bottom w:val="single" w:sz="4" w:space="0" w:color="auto"/>
              <w:right w:val="single" w:sz="4" w:space="0" w:color="auto"/>
            </w:tcBorders>
            <w:shd w:val="clear" w:color="000000" w:fill="FFFFFF"/>
            <w:noWrap/>
            <w:vAlign w:val="center"/>
            <w:hideMark/>
          </w:tcPr>
          <w:p w14:paraId="1FEC606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4A3ACC1F"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4CB59B66"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6E178599"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51 383,75890</w:t>
            </w:r>
          </w:p>
        </w:tc>
        <w:tc>
          <w:tcPr>
            <w:tcW w:w="892" w:type="dxa"/>
            <w:tcBorders>
              <w:top w:val="nil"/>
              <w:left w:val="nil"/>
              <w:bottom w:val="single" w:sz="4" w:space="0" w:color="auto"/>
              <w:right w:val="single" w:sz="4" w:space="0" w:color="auto"/>
            </w:tcBorders>
            <w:shd w:val="clear" w:color="000000" w:fill="FFFFFF"/>
            <w:noWrap/>
            <w:vAlign w:val="center"/>
            <w:hideMark/>
          </w:tcPr>
          <w:p w14:paraId="176D2DD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59 004,90200</w:t>
            </w:r>
          </w:p>
        </w:tc>
        <w:tc>
          <w:tcPr>
            <w:tcW w:w="892" w:type="dxa"/>
            <w:tcBorders>
              <w:top w:val="nil"/>
              <w:left w:val="nil"/>
              <w:bottom w:val="single" w:sz="4" w:space="0" w:color="auto"/>
              <w:right w:val="single" w:sz="4" w:space="0" w:color="auto"/>
            </w:tcBorders>
            <w:shd w:val="clear" w:color="000000" w:fill="FFFFFF"/>
            <w:noWrap/>
            <w:vAlign w:val="center"/>
            <w:hideMark/>
          </w:tcPr>
          <w:p w14:paraId="5284D3FE"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61 124,27300</w:t>
            </w:r>
          </w:p>
        </w:tc>
        <w:tc>
          <w:tcPr>
            <w:tcW w:w="892" w:type="dxa"/>
            <w:tcBorders>
              <w:top w:val="nil"/>
              <w:left w:val="nil"/>
              <w:bottom w:val="single" w:sz="4" w:space="0" w:color="auto"/>
              <w:right w:val="single" w:sz="4" w:space="0" w:color="auto"/>
            </w:tcBorders>
            <w:shd w:val="clear" w:color="000000" w:fill="FFFFFF"/>
            <w:noWrap/>
            <w:vAlign w:val="center"/>
            <w:hideMark/>
          </w:tcPr>
          <w:p w14:paraId="4CC5A24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64 098,60800</w:t>
            </w:r>
          </w:p>
        </w:tc>
      </w:tr>
      <w:tr w:rsidR="00754FD8" w:rsidRPr="00754FD8" w14:paraId="31E26EBD" w14:textId="77777777" w:rsidTr="00754FD8">
        <w:trPr>
          <w:trHeight w:val="2565"/>
        </w:trPr>
        <w:tc>
          <w:tcPr>
            <w:tcW w:w="777" w:type="dxa"/>
            <w:vMerge/>
            <w:tcBorders>
              <w:top w:val="nil"/>
              <w:left w:val="single" w:sz="4" w:space="0" w:color="auto"/>
              <w:bottom w:val="single" w:sz="4" w:space="0" w:color="auto"/>
              <w:right w:val="single" w:sz="4" w:space="0" w:color="auto"/>
            </w:tcBorders>
            <w:vAlign w:val="center"/>
            <w:hideMark/>
          </w:tcPr>
          <w:p w14:paraId="73B59E9A"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992779A"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30319F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07524C"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8ED1157"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79BF07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8AE6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C293A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A895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6F38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C4971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E4481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AD3B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59BE5FA" w14:textId="77777777" w:rsidTr="00754FD8">
        <w:trPr>
          <w:trHeight w:val="480"/>
        </w:trPr>
        <w:tc>
          <w:tcPr>
            <w:tcW w:w="7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BF13B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513A5" w14:textId="77777777" w:rsidR="00754FD8" w:rsidRPr="00754FD8" w:rsidRDefault="00754FD8" w:rsidP="00754FD8">
            <w:pPr>
              <w:spacing w:after="24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Основное мероприятие  1</w:t>
            </w:r>
            <w:r w:rsidRPr="00754FD8">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FA6E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A3302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01" w:type="dxa"/>
            <w:tcBorders>
              <w:top w:val="nil"/>
              <w:left w:val="nil"/>
              <w:bottom w:val="single" w:sz="4" w:space="0" w:color="auto"/>
              <w:right w:val="single" w:sz="4" w:space="0" w:color="auto"/>
            </w:tcBorders>
            <w:shd w:val="clear" w:color="000000" w:fill="FFFFFF"/>
            <w:vAlign w:val="center"/>
            <w:hideMark/>
          </w:tcPr>
          <w:p w14:paraId="4F7B3D9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5F648CE" w14:textId="77777777" w:rsidR="00754FD8" w:rsidRPr="00754FD8" w:rsidRDefault="00754FD8" w:rsidP="00754FD8">
            <w:pPr>
              <w:spacing w:after="0" w:line="240" w:lineRule="auto"/>
              <w:jc w:val="center"/>
              <w:rPr>
                <w:rFonts w:ascii="Times New Roman" w:eastAsia="Times New Roman" w:hAnsi="Times New Roman" w:cs="Times New Roman"/>
                <w:b/>
                <w:bCs/>
                <w:sz w:val="18"/>
                <w:szCs w:val="18"/>
              </w:rPr>
            </w:pPr>
            <w:r w:rsidRPr="00754FD8">
              <w:rPr>
                <w:rFonts w:ascii="Times New Roman" w:eastAsia="Times New Roman" w:hAnsi="Times New Roman" w:cs="Times New Roman"/>
                <w:b/>
                <w:bCs/>
                <w:sz w:val="18"/>
                <w:szCs w:val="18"/>
              </w:rPr>
              <w:t>359 452,42068</w:t>
            </w:r>
          </w:p>
        </w:tc>
        <w:tc>
          <w:tcPr>
            <w:tcW w:w="892" w:type="dxa"/>
            <w:tcBorders>
              <w:top w:val="nil"/>
              <w:left w:val="nil"/>
              <w:bottom w:val="single" w:sz="4" w:space="0" w:color="auto"/>
              <w:right w:val="single" w:sz="4" w:space="0" w:color="auto"/>
            </w:tcBorders>
            <w:shd w:val="clear" w:color="000000" w:fill="FFFFFF"/>
            <w:noWrap/>
            <w:vAlign w:val="center"/>
            <w:hideMark/>
          </w:tcPr>
          <w:p w14:paraId="1453F23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737FC04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06FF782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11B0168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51 383,75890</w:t>
            </w:r>
          </w:p>
        </w:tc>
        <w:tc>
          <w:tcPr>
            <w:tcW w:w="892" w:type="dxa"/>
            <w:tcBorders>
              <w:top w:val="nil"/>
              <w:left w:val="nil"/>
              <w:bottom w:val="single" w:sz="4" w:space="0" w:color="auto"/>
              <w:right w:val="single" w:sz="4" w:space="0" w:color="auto"/>
            </w:tcBorders>
            <w:shd w:val="clear" w:color="000000" w:fill="FFFFFF"/>
            <w:noWrap/>
            <w:vAlign w:val="center"/>
            <w:hideMark/>
          </w:tcPr>
          <w:p w14:paraId="2B5C132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59 004,90200</w:t>
            </w:r>
          </w:p>
        </w:tc>
        <w:tc>
          <w:tcPr>
            <w:tcW w:w="892" w:type="dxa"/>
            <w:tcBorders>
              <w:top w:val="nil"/>
              <w:left w:val="nil"/>
              <w:bottom w:val="single" w:sz="4" w:space="0" w:color="auto"/>
              <w:right w:val="single" w:sz="4" w:space="0" w:color="auto"/>
            </w:tcBorders>
            <w:shd w:val="clear" w:color="000000" w:fill="FFFFFF"/>
            <w:noWrap/>
            <w:vAlign w:val="center"/>
            <w:hideMark/>
          </w:tcPr>
          <w:p w14:paraId="0657932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61 124,27300</w:t>
            </w:r>
          </w:p>
        </w:tc>
        <w:tc>
          <w:tcPr>
            <w:tcW w:w="892" w:type="dxa"/>
            <w:tcBorders>
              <w:top w:val="nil"/>
              <w:left w:val="nil"/>
              <w:bottom w:val="single" w:sz="4" w:space="0" w:color="auto"/>
              <w:right w:val="single" w:sz="4" w:space="0" w:color="auto"/>
            </w:tcBorders>
            <w:shd w:val="clear" w:color="000000" w:fill="FFFFFF"/>
            <w:noWrap/>
            <w:vAlign w:val="center"/>
            <w:hideMark/>
          </w:tcPr>
          <w:p w14:paraId="68B57D7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64 098,60800</w:t>
            </w:r>
          </w:p>
        </w:tc>
      </w:tr>
      <w:tr w:rsidR="00754FD8" w:rsidRPr="00754FD8" w14:paraId="7714A032"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18D258D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8A6688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05B12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6A0D6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B90A89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79FC17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CD09D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FFEF6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90EC6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CA3A6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2E8AF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95AC2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FB05A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B0E2DD9"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6D5297C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495594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08EC43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0B7B5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3881D1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67CFC1D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4BEC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ADBEF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831C6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E5C17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3B93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88028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D4B41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6ED5BBB"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4A01C6F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13A78C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38209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481B5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04D156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83AA02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359 452,42068</w:t>
            </w:r>
          </w:p>
        </w:tc>
        <w:tc>
          <w:tcPr>
            <w:tcW w:w="892" w:type="dxa"/>
            <w:tcBorders>
              <w:top w:val="nil"/>
              <w:left w:val="nil"/>
              <w:bottom w:val="single" w:sz="4" w:space="0" w:color="auto"/>
              <w:right w:val="single" w:sz="4" w:space="0" w:color="auto"/>
            </w:tcBorders>
            <w:shd w:val="clear" w:color="000000" w:fill="FFFFFF"/>
            <w:noWrap/>
            <w:vAlign w:val="center"/>
            <w:hideMark/>
          </w:tcPr>
          <w:p w14:paraId="5C1ED7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2645DE9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61785A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6126B5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51 383,75890</w:t>
            </w:r>
          </w:p>
        </w:tc>
        <w:tc>
          <w:tcPr>
            <w:tcW w:w="892" w:type="dxa"/>
            <w:tcBorders>
              <w:top w:val="nil"/>
              <w:left w:val="nil"/>
              <w:bottom w:val="single" w:sz="4" w:space="0" w:color="auto"/>
              <w:right w:val="single" w:sz="4" w:space="0" w:color="auto"/>
            </w:tcBorders>
            <w:shd w:val="clear" w:color="000000" w:fill="FFFFFF"/>
            <w:noWrap/>
            <w:vAlign w:val="center"/>
            <w:hideMark/>
          </w:tcPr>
          <w:p w14:paraId="24FC80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59 004,90200</w:t>
            </w:r>
          </w:p>
        </w:tc>
        <w:tc>
          <w:tcPr>
            <w:tcW w:w="892" w:type="dxa"/>
            <w:tcBorders>
              <w:top w:val="nil"/>
              <w:left w:val="nil"/>
              <w:bottom w:val="single" w:sz="4" w:space="0" w:color="auto"/>
              <w:right w:val="single" w:sz="4" w:space="0" w:color="auto"/>
            </w:tcBorders>
            <w:shd w:val="clear" w:color="000000" w:fill="FFFFFF"/>
            <w:noWrap/>
            <w:vAlign w:val="center"/>
            <w:hideMark/>
          </w:tcPr>
          <w:p w14:paraId="05D5B5C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61 124,27300</w:t>
            </w:r>
          </w:p>
        </w:tc>
        <w:tc>
          <w:tcPr>
            <w:tcW w:w="892" w:type="dxa"/>
            <w:tcBorders>
              <w:top w:val="nil"/>
              <w:left w:val="nil"/>
              <w:bottom w:val="single" w:sz="4" w:space="0" w:color="auto"/>
              <w:right w:val="single" w:sz="4" w:space="0" w:color="auto"/>
            </w:tcBorders>
            <w:shd w:val="clear" w:color="000000" w:fill="FFFFFF"/>
            <w:noWrap/>
            <w:vAlign w:val="center"/>
            <w:hideMark/>
          </w:tcPr>
          <w:p w14:paraId="72AA362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64 098,60800</w:t>
            </w:r>
          </w:p>
        </w:tc>
      </w:tr>
      <w:tr w:rsidR="00754FD8" w:rsidRPr="00754FD8" w14:paraId="19203D86"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5AE4C05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4B2C3C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90DC02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9057C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F834F9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5B90605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CBD9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370115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5574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5B44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639C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6DB74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1C5CC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88A4AF4" w14:textId="77777777" w:rsidTr="00754FD8">
        <w:trPr>
          <w:trHeight w:val="54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E5017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77010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6E997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017D9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1" w:type="dxa"/>
            <w:tcBorders>
              <w:top w:val="nil"/>
              <w:left w:val="nil"/>
              <w:bottom w:val="single" w:sz="4" w:space="0" w:color="auto"/>
              <w:right w:val="single" w:sz="4" w:space="0" w:color="auto"/>
            </w:tcBorders>
            <w:shd w:val="clear" w:color="000000" w:fill="FFFFFF"/>
            <w:vAlign w:val="center"/>
            <w:hideMark/>
          </w:tcPr>
          <w:p w14:paraId="5A3BAEC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EAD90A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252 918,98046</w:t>
            </w:r>
          </w:p>
        </w:tc>
        <w:tc>
          <w:tcPr>
            <w:tcW w:w="892" w:type="dxa"/>
            <w:tcBorders>
              <w:top w:val="nil"/>
              <w:left w:val="nil"/>
              <w:bottom w:val="single" w:sz="4" w:space="0" w:color="auto"/>
              <w:right w:val="single" w:sz="4" w:space="0" w:color="auto"/>
            </w:tcBorders>
            <w:shd w:val="clear" w:color="000000" w:fill="FFFFFF"/>
            <w:noWrap/>
            <w:vAlign w:val="center"/>
            <w:hideMark/>
          </w:tcPr>
          <w:p w14:paraId="2392B6D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32 180,33911</w:t>
            </w:r>
          </w:p>
        </w:tc>
        <w:tc>
          <w:tcPr>
            <w:tcW w:w="892" w:type="dxa"/>
            <w:tcBorders>
              <w:top w:val="nil"/>
              <w:left w:val="nil"/>
              <w:bottom w:val="single" w:sz="4" w:space="0" w:color="auto"/>
              <w:right w:val="single" w:sz="4" w:space="0" w:color="auto"/>
            </w:tcBorders>
            <w:shd w:val="clear" w:color="000000" w:fill="FFFFFF"/>
            <w:noWrap/>
            <w:vAlign w:val="center"/>
            <w:hideMark/>
          </w:tcPr>
          <w:p w14:paraId="4E7C8EE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33 616,65797</w:t>
            </w:r>
          </w:p>
        </w:tc>
        <w:tc>
          <w:tcPr>
            <w:tcW w:w="892" w:type="dxa"/>
            <w:tcBorders>
              <w:top w:val="nil"/>
              <w:left w:val="nil"/>
              <w:bottom w:val="single" w:sz="4" w:space="0" w:color="auto"/>
              <w:right w:val="single" w:sz="4" w:space="0" w:color="auto"/>
            </w:tcBorders>
            <w:shd w:val="clear" w:color="000000" w:fill="FFFFFF"/>
            <w:noWrap/>
            <w:vAlign w:val="center"/>
            <w:hideMark/>
          </w:tcPr>
          <w:p w14:paraId="1B83DE8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36 251,74448</w:t>
            </w:r>
          </w:p>
        </w:tc>
        <w:tc>
          <w:tcPr>
            <w:tcW w:w="892" w:type="dxa"/>
            <w:tcBorders>
              <w:top w:val="nil"/>
              <w:left w:val="nil"/>
              <w:bottom w:val="single" w:sz="4" w:space="0" w:color="auto"/>
              <w:right w:val="single" w:sz="4" w:space="0" w:color="auto"/>
            </w:tcBorders>
            <w:shd w:val="clear" w:color="000000" w:fill="FFFFFF"/>
            <w:noWrap/>
            <w:vAlign w:val="center"/>
            <w:hideMark/>
          </w:tcPr>
          <w:p w14:paraId="2CFBF4D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32 412,89990</w:t>
            </w:r>
          </w:p>
        </w:tc>
        <w:tc>
          <w:tcPr>
            <w:tcW w:w="892" w:type="dxa"/>
            <w:tcBorders>
              <w:top w:val="nil"/>
              <w:left w:val="nil"/>
              <w:bottom w:val="single" w:sz="4" w:space="0" w:color="auto"/>
              <w:right w:val="single" w:sz="4" w:space="0" w:color="auto"/>
            </w:tcBorders>
            <w:shd w:val="clear" w:color="000000" w:fill="FFFFFF"/>
            <w:noWrap/>
            <w:vAlign w:val="center"/>
            <w:hideMark/>
          </w:tcPr>
          <w:p w14:paraId="58ECF79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38 068,75000</w:t>
            </w:r>
          </w:p>
        </w:tc>
        <w:tc>
          <w:tcPr>
            <w:tcW w:w="892" w:type="dxa"/>
            <w:tcBorders>
              <w:top w:val="nil"/>
              <w:left w:val="nil"/>
              <w:bottom w:val="single" w:sz="4" w:space="0" w:color="auto"/>
              <w:right w:val="single" w:sz="4" w:space="0" w:color="auto"/>
            </w:tcBorders>
            <w:shd w:val="clear" w:color="000000" w:fill="FFFFFF"/>
            <w:noWrap/>
            <w:vAlign w:val="center"/>
            <w:hideMark/>
          </w:tcPr>
          <w:p w14:paraId="15E2E54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39 199,17800</w:t>
            </w:r>
          </w:p>
        </w:tc>
        <w:tc>
          <w:tcPr>
            <w:tcW w:w="892" w:type="dxa"/>
            <w:tcBorders>
              <w:top w:val="nil"/>
              <w:left w:val="nil"/>
              <w:bottom w:val="single" w:sz="4" w:space="0" w:color="auto"/>
              <w:right w:val="single" w:sz="4" w:space="0" w:color="auto"/>
            </w:tcBorders>
            <w:shd w:val="clear" w:color="000000" w:fill="FFFFFF"/>
            <w:noWrap/>
            <w:vAlign w:val="center"/>
            <w:hideMark/>
          </w:tcPr>
          <w:p w14:paraId="3C836A1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41 189,41100</w:t>
            </w:r>
          </w:p>
        </w:tc>
      </w:tr>
      <w:tr w:rsidR="00754FD8" w:rsidRPr="00754FD8" w14:paraId="635736BD"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0C6A2E8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087101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880F42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2480E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171B88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2C08C4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FD332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44442C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9C1BBC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4E3C7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72029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DA03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BB37C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5A600AA" w14:textId="77777777" w:rsidTr="00754FD8">
        <w:trPr>
          <w:trHeight w:val="630"/>
        </w:trPr>
        <w:tc>
          <w:tcPr>
            <w:tcW w:w="777" w:type="dxa"/>
            <w:vMerge/>
            <w:tcBorders>
              <w:top w:val="nil"/>
              <w:left w:val="single" w:sz="4" w:space="0" w:color="auto"/>
              <w:bottom w:val="single" w:sz="4" w:space="0" w:color="auto"/>
              <w:right w:val="single" w:sz="4" w:space="0" w:color="auto"/>
            </w:tcBorders>
            <w:vAlign w:val="center"/>
            <w:hideMark/>
          </w:tcPr>
          <w:p w14:paraId="23DBD70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3D4839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AC897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657E6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CAECE1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492459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27D64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F91877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D07668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F62C9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18FF3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028A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8C690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4BD8A7C"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2C7472C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A63B07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75378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DFB9F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5ED171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439C6E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252 918,98046</w:t>
            </w:r>
          </w:p>
        </w:tc>
        <w:tc>
          <w:tcPr>
            <w:tcW w:w="892" w:type="dxa"/>
            <w:tcBorders>
              <w:top w:val="nil"/>
              <w:left w:val="nil"/>
              <w:bottom w:val="single" w:sz="4" w:space="0" w:color="auto"/>
              <w:right w:val="single" w:sz="4" w:space="0" w:color="auto"/>
            </w:tcBorders>
            <w:shd w:val="clear" w:color="000000" w:fill="FFFFFF"/>
            <w:noWrap/>
            <w:vAlign w:val="bottom"/>
            <w:hideMark/>
          </w:tcPr>
          <w:p w14:paraId="6350C27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32 180,33911</w:t>
            </w:r>
          </w:p>
        </w:tc>
        <w:tc>
          <w:tcPr>
            <w:tcW w:w="892" w:type="dxa"/>
            <w:tcBorders>
              <w:top w:val="nil"/>
              <w:left w:val="nil"/>
              <w:bottom w:val="single" w:sz="4" w:space="0" w:color="auto"/>
              <w:right w:val="single" w:sz="4" w:space="0" w:color="auto"/>
            </w:tcBorders>
            <w:shd w:val="clear" w:color="000000" w:fill="FFFFFF"/>
            <w:noWrap/>
            <w:vAlign w:val="bottom"/>
            <w:hideMark/>
          </w:tcPr>
          <w:p w14:paraId="2C403FF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33 616,65797</w:t>
            </w:r>
          </w:p>
        </w:tc>
        <w:tc>
          <w:tcPr>
            <w:tcW w:w="892" w:type="dxa"/>
            <w:tcBorders>
              <w:top w:val="nil"/>
              <w:left w:val="nil"/>
              <w:bottom w:val="single" w:sz="4" w:space="0" w:color="auto"/>
              <w:right w:val="single" w:sz="4" w:space="0" w:color="auto"/>
            </w:tcBorders>
            <w:shd w:val="clear" w:color="000000" w:fill="FFFFFF"/>
            <w:noWrap/>
            <w:vAlign w:val="bottom"/>
            <w:hideMark/>
          </w:tcPr>
          <w:p w14:paraId="37E2DB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36 251,74448</w:t>
            </w:r>
          </w:p>
        </w:tc>
        <w:tc>
          <w:tcPr>
            <w:tcW w:w="892" w:type="dxa"/>
            <w:tcBorders>
              <w:top w:val="nil"/>
              <w:left w:val="nil"/>
              <w:bottom w:val="single" w:sz="4" w:space="0" w:color="auto"/>
              <w:right w:val="single" w:sz="4" w:space="0" w:color="auto"/>
            </w:tcBorders>
            <w:shd w:val="clear" w:color="000000" w:fill="FFFFFF"/>
            <w:noWrap/>
            <w:vAlign w:val="center"/>
            <w:hideMark/>
          </w:tcPr>
          <w:p w14:paraId="150D44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32 412,89990</w:t>
            </w:r>
          </w:p>
        </w:tc>
        <w:tc>
          <w:tcPr>
            <w:tcW w:w="892" w:type="dxa"/>
            <w:tcBorders>
              <w:top w:val="nil"/>
              <w:left w:val="nil"/>
              <w:bottom w:val="single" w:sz="4" w:space="0" w:color="auto"/>
              <w:right w:val="single" w:sz="4" w:space="0" w:color="auto"/>
            </w:tcBorders>
            <w:shd w:val="clear" w:color="000000" w:fill="FFFFFF"/>
            <w:noWrap/>
            <w:vAlign w:val="center"/>
            <w:hideMark/>
          </w:tcPr>
          <w:p w14:paraId="38FC722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38 068,75000</w:t>
            </w:r>
          </w:p>
        </w:tc>
        <w:tc>
          <w:tcPr>
            <w:tcW w:w="892" w:type="dxa"/>
            <w:tcBorders>
              <w:top w:val="nil"/>
              <w:left w:val="nil"/>
              <w:bottom w:val="single" w:sz="4" w:space="0" w:color="auto"/>
              <w:right w:val="single" w:sz="4" w:space="0" w:color="auto"/>
            </w:tcBorders>
            <w:shd w:val="clear" w:color="000000" w:fill="FFFFFF"/>
            <w:noWrap/>
            <w:vAlign w:val="center"/>
            <w:hideMark/>
          </w:tcPr>
          <w:p w14:paraId="47B3D77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39 199,17800</w:t>
            </w:r>
          </w:p>
        </w:tc>
        <w:tc>
          <w:tcPr>
            <w:tcW w:w="892" w:type="dxa"/>
            <w:tcBorders>
              <w:top w:val="nil"/>
              <w:left w:val="nil"/>
              <w:bottom w:val="single" w:sz="4" w:space="0" w:color="auto"/>
              <w:right w:val="single" w:sz="4" w:space="0" w:color="auto"/>
            </w:tcBorders>
            <w:shd w:val="clear" w:color="000000" w:fill="FFFFFF"/>
            <w:noWrap/>
            <w:vAlign w:val="center"/>
            <w:hideMark/>
          </w:tcPr>
          <w:p w14:paraId="595D20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41 189,41100</w:t>
            </w:r>
          </w:p>
        </w:tc>
      </w:tr>
      <w:tr w:rsidR="00754FD8" w:rsidRPr="00754FD8" w14:paraId="20632BAB"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5676AE1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20233B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86377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0A971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A5406E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649AB8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AB5AA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C18D0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4C80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E45CE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CDC95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B1CEE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5AFB3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5DFA540" w14:textId="77777777" w:rsidTr="00754FD8">
        <w:trPr>
          <w:trHeight w:val="54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8F00B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10F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Обеспечение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08BF7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566B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1" w:type="dxa"/>
            <w:tcBorders>
              <w:top w:val="nil"/>
              <w:left w:val="nil"/>
              <w:bottom w:val="single" w:sz="4" w:space="0" w:color="auto"/>
              <w:right w:val="single" w:sz="4" w:space="0" w:color="auto"/>
            </w:tcBorders>
            <w:shd w:val="clear" w:color="000000" w:fill="FFFFFF"/>
            <w:vAlign w:val="center"/>
            <w:hideMark/>
          </w:tcPr>
          <w:p w14:paraId="356215F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0EF20B1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545,39600</w:t>
            </w:r>
          </w:p>
        </w:tc>
        <w:tc>
          <w:tcPr>
            <w:tcW w:w="892" w:type="dxa"/>
            <w:tcBorders>
              <w:top w:val="nil"/>
              <w:left w:val="nil"/>
              <w:bottom w:val="single" w:sz="4" w:space="0" w:color="auto"/>
              <w:right w:val="single" w:sz="4" w:space="0" w:color="auto"/>
            </w:tcBorders>
            <w:shd w:val="clear" w:color="000000" w:fill="FFFFFF"/>
            <w:noWrap/>
            <w:vAlign w:val="center"/>
            <w:hideMark/>
          </w:tcPr>
          <w:p w14:paraId="769F263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72,84100</w:t>
            </w:r>
          </w:p>
        </w:tc>
        <w:tc>
          <w:tcPr>
            <w:tcW w:w="892" w:type="dxa"/>
            <w:tcBorders>
              <w:top w:val="nil"/>
              <w:left w:val="nil"/>
              <w:bottom w:val="single" w:sz="4" w:space="0" w:color="auto"/>
              <w:right w:val="single" w:sz="4" w:space="0" w:color="auto"/>
            </w:tcBorders>
            <w:shd w:val="clear" w:color="000000" w:fill="FFFFFF"/>
            <w:noWrap/>
            <w:vAlign w:val="center"/>
            <w:hideMark/>
          </w:tcPr>
          <w:p w14:paraId="528A488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45,07500</w:t>
            </w:r>
          </w:p>
        </w:tc>
        <w:tc>
          <w:tcPr>
            <w:tcW w:w="892" w:type="dxa"/>
            <w:tcBorders>
              <w:top w:val="nil"/>
              <w:left w:val="nil"/>
              <w:bottom w:val="single" w:sz="4" w:space="0" w:color="auto"/>
              <w:right w:val="single" w:sz="4" w:space="0" w:color="auto"/>
            </w:tcBorders>
            <w:shd w:val="clear" w:color="000000" w:fill="FFFFFF"/>
            <w:noWrap/>
            <w:vAlign w:val="center"/>
            <w:hideMark/>
          </w:tcPr>
          <w:p w14:paraId="1E0C30A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179,60000</w:t>
            </w:r>
          </w:p>
        </w:tc>
        <w:tc>
          <w:tcPr>
            <w:tcW w:w="892" w:type="dxa"/>
            <w:tcBorders>
              <w:top w:val="nil"/>
              <w:left w:val="nil"/>
              <w:bottom w:val="single" w:sz="4" w:space="0" w:color="auto"/>
              <w:right w:val="single" w:sz="4" w:space="0" w:color="auto"/>
            </w:tcBorders>
            <w:shd w:val="clear" w:color="000000" w:fill="FFFFFF"/>
            <w:noWrap/>
            <w:vAlign w:val="center"/>
            <w:hideMark/>
          </w:tcPr>
          <w:p w14:paraId="54B2CAC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80,24000</w:t>
            </w:r>
          </w:p>
        </w:tc>
        <w:tc>
          <w:tcPr>
            <w:tcW w:w="892" w:type="dxa"/>
            <w:tcBorders>
              <w:top w:val="nil"/>
              <w:left w:val="nil"/>
              <w:bottom w:val="single" w:sz="4" w:space="0" w:color="auto"/>
              <w:right w:val="single" w:sz="4" w:space="0" w:color="auto"/>
            </w:tcBorders>
            <w:shd w:val="clear" w:color="000000" w:fill="FFFFFF"/>
            <w:noWrap/>
            <w:vAlign w:val="center"/>
            <w:hideMark/>
          </w:tcPr>
          <w:p w14:paraId="6A1963B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55,88000</w:t>
            </w:r>
          </w:p>
        </w:tc>
        <w:tc>
          <w:tcPr>
            <w:tcW w:w="892" w:type="dxa"/>
            <w:tcBorders>
              <w:top w:val="nil"/>
              <w:left w:val="nil"/>
              <w:bottom w:val="single" w:sz="4" w:space="0" w:color="auto"/>
              <w:right w:val="single" w:sz="4" w:space="0" w:color="auto"/>
            </w:tcBorders>
            <w:shd w:val="clear" w:color="000000" w:fill="FFFFFF"/>
            <w:noWrap/>
            <w:vAlign w:val="center"/>
            <w:hideMark/>
          </w:tcPr>
          <w:p w14:paraId="6B14661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55,88000</w:t>
            </w:r>
          </w:p>
        </w:tc>
        <w:tc>
          <w:tcPr>
            <w:tcW w:w="892" w:type="dxa"/>
            <w:tcBorders>
              <w:top w:val="nil"/>
              <w:left w:val="nil"/>
              <w:bottom w:val="single" w:sz="4" w:space="0" w:color="auto"/>
              <w:right w:val="single" w:sz="4" w:space="0" w:color="auto"/>
            </w:tcBorders>
            <w:shd w:val="clear" w:color="000000" w:fill="FFFFFF"/>
            <w:noWrap/>
            <w:vAlign w:val="center"/>
            <w:hideMark/>
          </w:tcPr>
          <w:p w14:paraId="089E243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55,88000</w:t>
            </w:r>
          </w:p>
        </w:tc>
      </w:tr>
      <w:tr w:rsidR="00754FD8" w:rsidRPr="00754FD8" w14:paraId="08D30841" w14:textId="77777777" w:rsidTr="00754FD8">
        <w:trPr>
          <w:trHeight w:val="600"/>
        </w:trPr>
        <w:tc>
          <w:tcPr>
            <w:tcW w:w="777" w:type="dxa"/>
            <w:vMerge/>
            <w:tcBorders>
              <w:top w:val="nil"/>
              <w:left w:val="single" w:sz="4" w:space="0" w:color="auto"/>
              <w:bottom w:val="single" w:sz="4" w:space="0" w:color="auto"/>
              <w:right w:val="single" w:sz="4" w:space="0" w:color="auto"/>
            </w:tcBorders>
            <w:vAlign w:val="center"/>
            <w:hideMark/>
          </w:tcPr>
          <w:p w14:paraId="5FD3513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8E01B2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7D7A8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D2A06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B615A7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0D7DA5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3E069B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45569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617E46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A12AF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AF920E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26F8D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C8C2E2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9FD3173"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22F04BA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79410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3D708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11DCE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E54742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58F95EF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1BD6FF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B7E2E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2CDAC6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5A92B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8BBB7B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4840FF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96670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3FD1DF1"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015F071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5A07A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87E51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068AA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303050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5E408B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545,39600</w:t>
            </w:r>
          </w:p>
        </w:tc>
        <w:tc>
          <w:tcPr>
            <w:tcW w:w="892" w:type="dxa"/>
            <w:tcBorders>
              <w:top w:val="nil"/>
              <w:left w:val="nil"/>
              <w:bottom w:val="single" w:sz="4" w:space="0" w:color="auto"/>
              <w:right w:val="single" w:sz="4" w:space="0" w:color="auto"/>
            </w:tcBorders>
            <w:shd w:val="clear" w:color="000000" w:fill="FFFFFF"/>
            <w:noWrap/>
            <w:vAlign w:val="bottom"/>
            <w:hideMark/>
          </w:tcPr>
          <w:p w14:paraId="382F89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72,84100</w:t>
            </w:r>
          </w:p>
        </w:tc>
        <w:tc>
          <w:tcPr>
            <w:tcW w:w="892" w:type="dxa"/>
            <w:tcBorders>
              <w:top w:val="nil"/>
              <w:left w:val="nil"/>
              <w:bottom w:val="single" w:sz="4" w:space="0" w:color="auto"/>
              <w:right w:val="single" w:sz="4" w:space="0" w:color="auto"/>
            </w:tcBorders>
            <w:shd w:val="clear" w:color="000000" w:fill="FFFFFF"/>
            <w:noWrap/>
            <w:vAlign w:val="bottom"/>
            <w:hideMark/>
          </w:tcPr>
          <w:p w14:paraId="12C3CAB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45,07500</w:t>
            </w:r>
          </w:p>
        </w:tc>
        <w:tc>
          <w:tcPr>
            <w:tcW w:w="892" w:type="dxa"/>
            <w:tcBorders>
              <w:top w:val="nil"/>
              <w:left w:val="nil"/>
              <w:bottom w:val="single" w:sz="4" w:space="0" w:color="auto"/>
              <w:right w:val="single" w:sz="4" w:space="0" w:color="auto"/>
            </w:tcBorders>
            <w:shd w:val="clear" w:color="000000" w:fill="FFFFFF"/>
            <w:noWrap/>
            <w:vAlign w:val="bottom"/>
            <w:hideMark/>
          </w:tcPr>
          <w:p w14:paraId="7C4390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179,60000</w:t>
            </w:r>
          </w:p>
        </w:tc>
        <w:tc>
          <w:tcPr>
            <w:tcW w:w="892" w:type="dxa"/>
            <w:tcBorders>
              <w:top w:val="nil"/>
              <w:left w:val="nil"/>
              <w:bottom w:val="single" w:sz="4" w:space="0" w:color="auto"/>
              <w:right w:val="single" w:sz="4" w:space="0" w:color="auto"/>
            </w:tcBorders>
            <w:shd w:val="clear" w:color="000000" w:fill="FFFFFF"/>
            <w:noWrap/>
            <w:vAlign w:val="bottom"/>
            <w:hideMark/>
          </w:tcPr>
          <w:p w14:paraId="46FE67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80,24000</w:t>
            </w:r>
          </w:p>
        </w:tc>
        <w:tc>
          <w:tcPr>
            <w:tcW w:w="892" w:type="dxa"/>
            <w:tcBorders>
              <w:top w:val="nil"/>
              <w:left w:val="nil"/>
              <w:bottom w:val="single" w:sz="4" w:space="0" w:color="auto"/>
              <w:right w:val="single" w:sz="4" w:space="0" w:color="auto"/>
            </w:tcBorders>
            <w:shd w:val="clear" w:color="000000" w:fill="FFFFFF"/>
            <w:noWrap/>
            <w:vAlign w:val="bottom"/>
            <w:hideMark/>
          </w:tcPr>
          <w:p w14:paraId="28C2AA2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55,88000</w:t>
            </w:r>
          </w:p>
        </w:tc>
        <w:tc>
          <w:tcPr>
            <w:tcW w:w="892" w:type="dxa"/>
            <w:tcBorders>
              <w:top w:val="nil"/>
              <w:left w:val="nil"/>
              <w:bottom w:val="single" w:sz="4" w:space="0" w:color="auto"/>
              <w:right w:val="single" w:sz="4" w:space="0" w:color="auto"/>
            </w:tcBorders>
            <w:shd w:val="clear" w:color="000000" w:fill="FFFFFF"/>
            <w:noWrap/>
            <w:vAlign w:val="bottom"/>
            <w:hideMark/>
          </w:tcPr>
          <w:p w14:paraId="4F060EE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55,88000</w:t>
            </w:r>
          </w:p>
        </w:tc>
        <w:tc>
          <w:tcPr>
            <w:tcW w:w="892" w:type="dxa"/>
            <w:tcBorders>
              <w:top w:val="nil"/>
              <w:left w:val="nil"/>
              <w:bottom w:val="single" w:sz="4" w:space="0" w:color="auto"/>
              <w:right w:val="single" w:sz="4" w:space="0" w:color="auto"/>
            </w:tcBorders>
            <w:shd w:val="clear" w:color="000000" w:fill="FFFFFF"/>
            <w:noWrap/>
            <w:vAlign w:val="bottom"/>
            <w:hideMark/>
          </w:tcPr>
          <w:p w14:paraId="367790D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55,88000</w:t>
            </w:r>
          </w:p>
        </w:tc>
      </w:tr>
      <w:tr w:rsidR="00754FD8" w:rsidRPr="00754FD8" w14:paraId="61986A3B" w14:textId="77777777" w:rsidTr="00754FD8">
        <w:trPr>
          <w:trHeight w:val="465"/>
        </w:trPr>
        <w:tc>
          <w:tcPr>
            <w:tcW w:w="777" w:type="dxa"/>
            <w:vMerge/>
            <w:tcBorders>
              <w:top w:val="nil"/>
              <w:left w:val="single" w:sz="4" w:space="0" w:color="auto"/>
              <w:bottom w:val="single" w:sz="4" w:space="0" w:color="auto"/>
              <w:right w:val="single" w:sz="4" w:space="0" w:color="auto"/>
            </w:tcBorders>
            <w:vAlign w:val="center"/>
            <w:hideMark/>
          </w:tcPr>
          <w:p w14:paraId="40726E1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0F6ED8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C04421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676C1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CAA21C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5DFB8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B99A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680C7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B227E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B10B5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0C638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1529C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940AF7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2E06CC08" w14:textId="77777777" w:rsidTr="00754FD8">
        <w:trPr>
          <w:trHeight w:val="46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3038E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36C6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6282A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3A6B2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1" w:type="dxa"/>
            <w:tcBorders>
              <w:top w:val="nil"/>
              <w:left w:val="nil"/>
              <w:bottom w:val="single" w:sz="4" w:space="0" w:color="auto"/>
              <w:right w:val="single" w:sz="4" w:space="0" w:color="auto"/>
            </w:tcBorders>
            <w:shd w:val="clear" w:color="000000" w:fill="FFFFFF"/>
            <w:vAlign w:val="center"/>
            <w:hideMark/>
          </w:tcPr>
          <w:p w14:paraId="182E6D8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482C6EF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1 090,33700</w:t>
            </w:r>
          </w:p>
        </w:tc>
        <w:tc>
          <w:tcPr>
            <w:tcW w:w="892" w:type="dxa"/>
            <w:tcBorders>
              <w:top w:val="nil"/>
              <w:left w:val="nil"/>
              <w:bottom w:val="single" w:sz="4" w:space="0" w:color="auto"/>
              <w:right w:val="single" w:sz="4" w:space="0" w:color="auto"/>
            </w:tcBorders>
            <w:shd w:val="clear" w:color="000000" w:fill="FFFFFF"/>
            <w:noWrap/>
            <w:vAlign w:val="center"/>
            <w:hideMark/>
          </w:tcPr>
          <w:p w14:paraId="6BA8F56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78,72200</w:t>
            </w:r>
          </w:p>
        </w:tc>
        <w:tc>
          <w:tcPr>
            <w:tcW w:w="892" w:type="dxa"/>
            <w:tcBorders>
              <w:top w:val="nil"/>
              <w:left w:val="nil"/>
              <w:bottom w:val="single" w:sz="4" w:space="0" w:color="auto"/>
              <w:right w:val="single" w:sz="4" w:space="0" w:color="auto"/>
            </w:tcBorders>
            <w:shd w:val="clear" w:color="000000" w:fill="FFFFFF"/>
            <w:noWrap/>
            <w:vAlign w:val="center"/>
            <w:hideMark/>
          </w:tcPr>
          <w:p w14:paraId="4BDB792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81,17700</w:t>
            </w:r>
          </w:p>
        </w:tc>
        <w:tc>
          <w:tcPr>
            <w:tcW w:w="892" w:type="dxa"/>
            <w:tcBorders>
              <w:top w:val="nil"/>
              <w:left w:val="nil"/>
              <w:bottom w:val="single" w:sz="4" w:space="0" w:color="auto"/>
              <w:right w:val="single" w:sz="4" w:space="0" w:color="auto"/>
            </w:tcBorders>
            <w:shd w:val="clear" w:color="000000" w:fill="FFFFFF"/>
            <w:noWrap/>
            <w:vAlign w:val="center"/>
            <w:hideMark/>
          </w:tcPr>
          <w:p w14:paraId="3DC406C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442,33400</w:t>
            </w:r>
          </w:p>
        </w:tc>
        <w:tc>
          <w:tcPr>
            <w:tcW w:w="892" w:type="dxa"/>
            <w:tcBorders>
              <w:top w:val="nil"/>
              <w:left w:val="nil"/>
              <w:bottom w:val="single" w:sz="4" w:space="0" w:color="auto"/>
              <w:right w:val="single" w:sz="4" w:space="0" w:color="auto"/>
            </w:tcBorders>
            <w:shd w:val="clear" w:color="000000" w:fill="FFFFFF"/>
            <w:noWrap/>
            <w:vAlign w:val="center"/>
            <w:hideMark/>
          </w:tcPr>
          <w:p w14:paraId="2444641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104,41900</w:t>
            </w:r>
          </w:p>
        </w:tc>
        <w:tc>
          <w:tcPr>
            <w:tcW w:w="892" w:type="dxa"/>
            <w:tcBorders>
              <w:top w:val="nil"/>
              <w:left w:val="nil"/>
              <w:bottom w:val="single" w:sz="4" w:space="0" w:color="auto"/>
              <w:right w:val="single" w:sz="4" w:space="0" w:color="auto"/>
            </w:tcBorders>
            <w:shd w:val="clear" w:color="000000" w:fill="FFFFFF"/>
            <w:noWrap/>
            <w:vAlign w:val="center"/>
            <w:hideMark/>
          </w:tcPr>
          <w:p w14:paraId="6EC1C7B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1B1771C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6D749F0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127,89500</w:t>
            </w:r>
          </w:p>
        </w:tc>
      </w:tr>
      <w:tr w:rsidR="00754FD8" w:rsidRPr="00754FD8" w14:paraId="3B9D051D"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55CE10C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D66227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24430D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11FE7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65B358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64224FD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35DE1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39AB89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1A79D7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4FE12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17E4F1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AE0E9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725E6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77AE60B"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11DA060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424E70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BF8D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A143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EAA21F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FE6BA9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91A21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B04987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A59B89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0C3F7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EBAF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BEFB2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B4E9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6B001D9" w14:textId="77777777" w:rsidTr="00754FD8">
        <w:trPr>
          <w:trHeight w:val="570"/>
        </w:trPr>
        <w:tc>
          <w:tcPr>
            <w:tcW w:w="777" w:type="dxa"/>
            <w:vMerge/>
            <w:tcBorders>
              <w:top w:val="nil"/>
              <w:left w:val="single" w:sz="4" w:space="0" w:color="auto"/>
              <w:bottom w:val="single" w:sz="4" w:space="0" w:color="auto"/>
              <w:right w:val="single" w:sz="4" w:space="0" w:color="auto"/>
            </w:tcBorders>
            <w:vAlign w:val="center"/>
            <w:hideMark/>
          </w:tcPr>
          <w:p w14:paraId="70D81C3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DBF839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727D30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D8977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9370F0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048BA9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1 090,33700</w:t>
            </w:r>
          </w:p>
        </w:tc>
        <w:tc>
          <w:tcPr>
            <w:tcW w:w="892" w:type="dxa"/>
            <w:tcBorders>
              <w:top w:val="nil"/>
              <w:left w:val="nil"/>
              <w:bottom w:val="single" w:sz="4" w:space="0" w:color="auto"/>
              <w:right w:val="single" w:sz="4" w:space="0" w:color="auto"/>
            </w:tcBorders>
            <w:shd w:val="clear" w:color="000000" w:fill="FFFFFF"/>
            <w:noWrap/>
            <w:vAlign w:val="center"/>
            <w:hideMark/>
          </w:tcPr>
          <w:p w14:paraId="512A0E8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78,72200</w:t>
            </w:r>
          </w:p>
        </w:tc>
        <w:tc>
          <w:tcPr>
            <w:tcW w:w="892" w:type="dxa"/>
            <w:tcBorders>
              <w:top w:val="nil"/>
              <w:left w:val="nil"/>
              <w:bottom w:val="single" w:sz="4" w:space="0" w:color="auto"/>
              <w:right w:val="single" w:sz="4" w:space="0" w:color="auto"/>
            </w:tcBorders>
            <w:shd w:val="clear" w:color="000000" w:fill="FFFFFF"/>
            <w:noWrap/>
            <w:vAlign w:val="center"/>
            <w:hideMark/>
          </w:tcPr>
          <w:p w14:paraId="557C910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81,17700</w:t>
            </w:r>
          </w:p>
        </w:tc>
        <w:tc>
          <w:tcPr>
            <w:tcW w:w="892" w:type="dxa"/>
            <w:tcBorders>
              <w:top w:val="nil"/>
              <w:left w:val="nil"/>
              <w:bottom w:val="single" w:sz="4" w:space="0" w:color="auto"/>
              <w:right w:val="single" w:sz="4" w:space="0" w:color="auto"/>
            </w:tcBorders>
            <w:shd w:val="clear" w:color="000000" w:fill="FFFFFF"/>
            <w:noWrap/>
            <w:vAlign w:val="center"/>
            <w:hideMark/>
          </w:tcPr>
          <w:p w14:paraId="26D3E18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442,33400</w:t>
            </w:r>
          </w:p>
        </w:tc>
        <w:tc>
          <w:tcPr>
            <w:tcW w:w="892" w:type="dxa"/>
            <w:tcBorders>
              <w:top w:val="nil"/>
              <w:left w:val="nil"/>
              <w:bottom w:val="single" w:sz="4" w:space="0" w:color="auto"/>
              <w:right w:val="single" w:sz="4" w:space="0" w:color="auto"/>
            </w:tcBorders>
            <w:shd w:val="clear" w:color="000000" w:fill="FFFFFF"/>
            <w:noWrap/>
            <w:vAlign w:val="center"/>
            <w:hideMark/>
          </w:tcPr>
          <w:p w14:paraId="297EDB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104,41900</w:t>
            </w:r>
          </w:p>
        </w:tc>
        <w:tc>
          <w:tcPr>
            <w:tcW w:w="892" w:type="dxa"/>
            <w:tcBorders>
              <w:top w:val="nil"/>
              <w:left w:val="nil"/>
              <w:bottom w:val="single" w:sz="4" w:space="0" w:color="auto"/>
              <w:right w:val="single" w:sz="4" w:space="0" w:color="auto"/>
            </w:tcBorders>
            <w:shd w:val="clear" w:color="000000" w:fill="FFFFFF"/>
            <w:noWrap/>
            <w:vAlign w:val="center"/>
            <w:hideMark/>
          </w:tcPr>
          <w:p w14:paraId="02AFA66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278EEB2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30DFD9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127,89500</w:t>
            </w:r>
          </w:p>
        </w:tc>
      </w:tr>
      <w:tr w:rsidR="00754FD8" w:rsidRPr="00754FD8" w14:paraId="63B7711B" w14:textId="77777777" w:rsidTr="00754FD8">
        <w:trPr>
          <w:trHeight w:val="645"/>
        </w:trPr>
        <w:tc>
          <w:tcPr>
            <w:tcW w:w="777" w:type="dxa"/>
            <w:vMerge/>
            <w:tcBorders>
              <w:top w:val="nil"/>
              <w:left w:val="single" w:sz="4" w:space="0" w:color="auto"/>
              <w:bottom w:val="single" w:sz="4" w:space="0" w:color="auto"/>
              <w:right w:val="single" w:sz="4" w:space="0" w:color="auto"/>
            </w:tcBorders>
            <w:vAlign w:val="center"/>
            <w:hideMark/>
          </w:tcPr>
          <w:p w14:paraId="7943966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0EEE76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314F5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BD710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CA7059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E8F6F0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A2C68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A69C8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CFDA6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FBA3A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C2E50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D965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1055C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4A9CE1C9" w14:textId="77777777" w:rsidTr="00754FD8">
        <w:trPr>
          <w:trHeight w:val="46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7B136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A3C37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Расходы на обеспечение </w:t>
            </w:r>
            <w:proofErr w:type="gramStart"/>
            <w:r w:rsidRPr="00754FD8">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E616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C919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1" w:type="dxa"/>
            <w:tcBorders>
              <w:top w:val="nil"/>
              <w:left w:val="nil"/>
              <w:bottom w:val="single" w:sz="4" w:space="0" w:color="auto"/>
              <w:right w:val="single" w:sz="4" w:space="0" w:color="auto"/>
            </w:tcBorders>
            <w:shd w:val="clear" w:color="000000" w:fill="FFFFFF"/>
            <w:vAlign w:val="center"/>
            <w:hideMark/>
          </w:tcPr>
          <w:p w14:paraId="43AA963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02518A9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103 867,37270</w:t>
            </w:r>
          </w:p>
        </w:tc>
        <w:tc>
          <w:tcPr>
            <w:tcW w:w="892" w:type="dxa"/>
            <w:tcBorders>
              <w:top w:val="nil"/>
              <w:left w:val="nil"/>
              <w:bottom w:val="single" w:sz="4" w:space="0" w:color="auto"/>
              <w:right w:val="single" w:sz="4" w:space="0" w:color="auto"/>
            </w:tcBorders>
            <w:shd w:val="clear" w:color="000000" w:fill="FFFFFF"/>
            <w:noWrap/>
            <w:vAlign w:val="center"/>
            <w:hideMark/>
          </w:tcPr>
          <w:p w14:paraId="0D3E3E5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4 517,90900</w:t>
            </w:r>
          </w:p>
        </w:tc>
        <w:tc>
          <w:tcPr>
            <w:tcW w:w="892" w:type="dxa"/>
            <w:tcBorders>
              <w:top w:val="nil"/>
              <w:left w:val="nil"/>
              <w:bottom w:val="single" w:sz="4" w:space="0" w:color="auto"/>
              <w:right w:val="single" w:sz="4" w:space="0" w:color="auto"/>
            </w:tcBorders>
            <w:shd w:val="clear" w:color="000000" w:fill="FFFFFF"/>
            <w:noWrap/>
            <w:vAlign w:val="center"/>
            <w:hideMark/>
          </w:tcPr>
          <w:p w14:paraId="27EB2D2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4 952,85064</w:t>
            </w:r>
          </w:p>
        </w:tc>
        <w:tc>
          <w:tcPr>
            <w:tcW w:w="892" w:type="dxa"/>
            <w:tcBorders>
              <w:top w:val="nil"/>
              <w:left w:val="nil"/>
              <w:bottom w:val="single" w:sz="4" w:space="0" w:color="auto"/>
              <w:right w:val="single" w:sz="4" w:space="0" w:color="auto"/>
            </w:tcBorders>
            <w:shd w:val="clear" w:color="000000" w:fill="FFFFFF"/>
            <w:noWrap/>
            <w:vAlign w:val="center"/>
            <w:hideMark/>
          </w:tcPr>
          <w:p w14:paraId="0430514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10 391,29406</w:t>
            </w:r>
          </w:p>
        </w:tc>
        <w:tc>
          <w:tcPr>
            <w:tcW w:w="892" w:type="dxa"/>
            <w:tcBorders>
              <w:top w:val="nil"/>
              <w:left w:val="nil"/>
              <w:bottom w:val="single" w:sz="4" w:space="0" w:color="auto"/>
              <w:right w:val="single" w:sz="4" w:space="0" w:color="auto"/>
            </w:tcBorders>
            <w:shd w:val="clear" w:color="000000" w:fill="FFFFFF"/>
            <w:noWrap/>
            <w:vAlign w:val="center"/>
            <w:hideMark/>
          </w:tcPr>
          <w:p w14:paraId="4CAB081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18 786,20000</w:t>
            </w:r>
          </w:p>
        </w:tc>
        <w:tc>
          <w:tcPr>
            <w:tcW w:w="892" w:type="dxa"/>
            <w:tcBorders>
              <w:top w:val="nil"/>
              <w:left w:val="nil"/>
              <w:bottom w:val="single" w:sz="4" w:space="0" w:color="auto"/>
              <w:right w:val="single" w:sz="4" w:space="0" w:color="auto"/>
            </w:tcBorders>
            <w:shd w:val="clear" w:color="000000" w:fill="FFFFFF"/>
            <w:noWrap/>
            <w:vAlign w:val="center"/>
            <w:hideMark/>
          </w:tcPr>
          <w:p w14:paraId="586337A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20 752,37700</w:t>
            </w:r>
          </w:p>
        </w:tc>
        <w:tc>
          <w:tcPr>
            <w:tcW w:w="892" w:type="dxa"/>
            <w:tcBorders>
              <w:top w:val="nil"/>
              <w:left w:val="nil"/>
              <w:bottom w:val="single" w:sz="4" w:space="0" w:color="auto"/>
              <w:right w:val="single" w:sz="4" w:space="0" w:color="auto"/>
            </w:tcBorders>
            <w:shd w:val="clear" w:color="000000" w:fill="FFFFFF"/>
            <w:noWrap/>
            <w:vAlign w:val="center"/>
            <w:hideMark/>
          </w:tcPr>
          <w:p w14:paraId="715A240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21 741,32000</w:t>
            </w:r>
          </w:p>
        </w:tc>
        <w:tc>
          <w:tcPr>
            <w:tcW w:w="892" w:type="dxa"/>
            <w:tcBorders>
              <w:top w:val="nil"/>
              <w:left w:val="nil"/>
              <w:bottom w:val="single" w:sz="4" w:space="0" w:color="auto"/>
              <w:right w:val="single" w:sz="4" w:space="0" w:color="auto"/>
            </w:tcBorders>
            <w:shd w:val="clear" w:color="000000" w:fill="FFFFFF"/>
            <w:noWrap/>
            <w:vAlign w:val="center"/>
            <w:hideMark/>
          </w:tcPr>
          <w:p w14:paraId="2A24389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22 725,42200</w:t>
            </w:r>
          </w:p>
        </w:tc>
      </w:tr>
      <w:tr w:rsidR="00754FD8" w:rsidRPr="00754FD8" w14:paraId="534BC650"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7F8EB46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0ACED0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50EE6C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B794E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8D8B92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D453AA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3E81F2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0069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9E875C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FB40F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F900C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9EB39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5CB2F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7FDD812"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1D03D79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771636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3FEB00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B38E9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F727B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65EBF69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5ED9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C4AF1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7D6F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21D40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D0BC7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DB98A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7BC33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3C277A6"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40570D5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66A8BF6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2C33CE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04B1D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1A26DD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FFF9B9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103 867,37270</w:t>
            </w:r>
          </w:p>
        </w:tc>
        <w:tc>
          <w:tcPr>
            <w:tcW w:w="892" w:type="dxa"/>
            <w:tcBorders>
              <w:top w:val="nil"/>
              <w:left w:val="nil"/>
              <w:bottom w:val="single" w:sz="4" w:space="0" w:color="auto"/>
              <w:right w:val="single" w:sz="4" w:space="0" w:color="auto"/>
            </w:tcBorders>
            <w:shd w:val="clear" w:color="000000" w:fill="FFFFFF"/>
            <w:noWrap/>
            <w:vAlign w:val="center"/>
            <w:hideMark/>
          </w:tcPr>
          <w:p w14:paraId="6C0058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4 517,90900</w:t>
            </w:r>
          </w:p>
        </w:tc>
        <w:tc>
          <w:tcPr>
            <w:tcW w:w="892" w:type="dxa"/>
            <w:tcBorders>
              <w:top w:val="nil"/>
              <w:left w:val="nil"/>
              <w:bottom w:val="single" w:sz="4" w:space="0" w:color="auto"/>
              <w:right w:val="single" w:sz="4" w:space="0" w:color="auto"/>
            </w:tcBorders>
            <w:shd w:val="clear" w:color="000000" w:fill="FFFFFF"/>
            <w:noWrap/>
            <w:vAlign w:val="center"/>
            <w:hideMark/>
          </w:tcPr>
          <w:p w14:paraId="644687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4 952,85064</w:t>
            </w:r>
          </w:p>
        </w:tc>
        <w:tc>
          <w:tcPr>
            <w:tcW w:w="892" w:type="dxa"/>
            <w:tcBorders>
              <w:top w:val="nil"/>
              <w:left w:val="nil"/>
              <w:bottom w:val="single" w:sz="4" w:space="0" w:color="auto"/>
              <w:right w:val="single" w:sz="4" w:space="0" w:color="auto"/>
            </w:tcBorders>
            <w:shd w:val="clear" w:color="000000" w:fill="FFFFFF"/>
            <w:noWrap/>
            <w:vAlign w:val="center"/>
            <w:hideMark/>
          </w:tcPr>
          <w:p w14:paraId="00BB152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10 391,29406</w:t>
            </w:r>
          </w:p>
        </w:tc>
        <w:tc>
          <w:tcPr>
            <w:tcW w:w="892" w:type="dxa"/>
            <w:tcBorders>
              <w:top w:val="nil"/>
              <w:left w:val="nil"/>
              <w:bottom w:val="single" w:sz="4" w:space="0" w:color="auto"/>
              <w:right w:val="single" w:sz="4" w:space="0" w:color="auto"/>
            </w:tcBorders>
            <w:shd w:val="clear" w:color="000000" w:fill="FFFFFF"/>
            <w:noWrap/>
            <w:vAlign w:val="center"/>
            <w:hideMark/>
          </w:tcPr>
          <w:p w14:paraId="2427E91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18 786,20000</w:t>
            </w:r>
          </w:p>
        </w:tc>
        <w:tc>
          <w:tcPr>
            <w:tcW w:w="892" w:type="dxa"/>
            <w:tcBorders>
              <w:top w:val="nil"/>
              <w:left w:val="nil"/>
              <w:bottom w:val="single" w:sz="4" w:space="0" w:color="auto"/>
              <w:right w:val="single" w:sz="4" w:space="0" w:color="auto"/>
            </w:tcBorders>
            <w:shd w:val="clear" w:color="000000" w:fill="FFFFFF"/>
            <w:noWrap/>
            <w:vAlign w:val="center"/>
            <w:hideMark/>
          </w:tcPr>
          <w:p w14:paraId="2A25E25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20 752,37700</w:t>
            </w:r>
          </w:p>
        </w:tc>
        <w:tc>
          <w:tcPr>
            <w:tcW w:w="892" w:type="dxa"/>
            <w:tcBorders>
              <w:top w:val="nil"/>
              <w:left w:val="nil"/>
              <w:bottom w:val="single" w:sz="4" w:space="0" w:color="auto"/>
              <w:right w:val="single" w:sz="4" w:space="0" w:color="auto"/>
            </w:tcBorders>
            <w:shd w:val="clear" w:color="000000" w:fill="FFFFFF"/>
            <w:noWrap/>
            <w:vAlign w:val="center"/>
            <w:hideMark/>
          </w:tcPr>
          <w:p w14:paraId="0A69C1F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21 741,32000</w:t>
            </w:r>
          </w:p>
        </w:tc>
        <w:tc>
          <w:tcPr>
            <w:tcW w:w="892" w:type="dxa"/>
            <w:tcBorders>
              <w:top w:val="nil"/>
              <w:left w:val="nil"/>
              <w:bottom w:val="single" w:sz="4" w:space="0" w:color="auto"/>
              <w:right w:val="single" w:sz="4" w:space="0" w:color="auto"/>
            </w:tcBorders>
            <w:shd w:val="clear" w:color="000000" w:fill="FFFFFF"/>
            <w:noWrap/>
            <w:vAlign w:val="center"/>
            <w:hideMark/>
          </w:tcPr>
          <w:p w14:paraId="16422CE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22 725,42200</w:t>
            </w:r>
          </w:p>
        </w:tc>
      </w:tr>
      <w:tr w:rsidR="00754FD8" w:rsidRPr="00754FD8" w14:paraId="04E26114"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5674DA9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BF25BF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BEB5A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4B6D8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0EB4E3B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C9125B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5FF0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92EDF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BF68C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24856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1E565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E45CE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CC83A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7DBD1DE" w14:textId="77777777" w:rsidTr="00754FD8">
        <w:trPr>
          <w:trHeight w:val="450"/>
        </w:trPr>
        <w:tc>
          <w:tcPr>
            <w:tcW w:w="777" w:type="dxa"/>
            <w:vMerge w:val="restart"/>
            <w:tcBorders>
              <w:top w:val="nil"/>
              <w:left w:val="single" w:sz="4" w:space="0" w:color="auto"/>
              <w:bottom w:val="nil"/>
              <w:right w:val="single" w:sz="4" w:space="0" w:color="auto"/>
            </w:tcBorders>
            <w:shd w:val="clear" w:color="000000" w:fill="FFFFFF"/>
            <w:noWrap/>
            <w:vAlign w:val="center"/>
            <w:hideMark/>
          </w:tcPr>
          <w:p w14:paraId="7BB2E87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2.1.5</w:t>
            </w:r>
          </w:p>
        </w:tc>
        <w:tc>
          <w:tcPr>
            <w:tcW w:w="2200" w:type="dxa"/>
            <w:vMerge w:val="restart"/>
            <w:tcBorders>
              <w:top w:val="nil"/>
              <w:left w:val="single" w:sz="4" w:space="0" w:color="auto"/>
              <w:bottom w:val="nil"/>
              <w:right w:val="single" w:sz="4" w:space="0" w:color="auto"/>
            </w:tcBorders>
            <w:shd w:val="clear" w:color="000000" w:fill="FFFFFF"/>
            <w:vAlign w:val="center"/>
            <w:hideMark/>
          </w:tcPr>
          <w:p w14:paraId="198D4A3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754FD8">
              <w:rPr>
                <w:rFonts w:ascii="Times New Roman" w:eastAsia="Times New Roman" w:hAnsi="Times New Roman" w:cs="Times New Roman"/>
                <w:b/>
                <w:bCs/>
                <w:color w:val="000000"/>
                <w:sz w:val="18"/>
                <w:szCs w:val="18"/>
              </w:rPr>
              <w:t>безбарьерной</w:t>
            </w:r>
            <w:proofErr w:type="spellEnd"/>
            <w:r w:rsidRPr="00754FD8">
              <w:rPr>
                <w:rFonts w:ascii="Times New Roman" w:eastAsia="Times New Roman" w:hAnsi="Times New Roman" w:cs="Times New Roman"/>
                <w:b/>
                <w:bCs/>
                <w:color w:val="000000"/>
                <w:sz w:val="18"/>
                <w:szCs w:val="18"/>
              </w:rPr>
              <w:t xml:space="preserve"> среды </w:t>
            </w:r>
          </w:p>
        </w:tc>
        <w:tc>
          <w:tcPr>
            <w:tcW w:w="1418" w:type="dxa"/>
            <w:vMerge w:val="restart"/>
            <w:tcBorders>
              <w:top w:val="nil"/>
              <w:left w:val="single" w:sz="4" w:space="0" w:color="auto"/>
              <w:bottom w:val="nil"/>
              <w:right w:val="single" w:sz="4" w:space="0" w:color="auto"/>
            </w:tcBorders>
            <w:shd w:val="clear" w:color="000000" w:fill="FFFFFF"/>
            <w:vAlign w:val="center"/>
            <w:hideMark/>
          </w:tcPr>
          <w:p w14:paraId="5C65EFB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4DAAD68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01" w:type="dxa"/>
            <w:tcBorders>
              <w:top w:val="nil"/>
              <w:left w:val="nil"/>
              <w:bottom w:val="single" w:sz="4" w:space="0" w:color="auto"/>
              <w:right w:val="single" w:sz="4" w:space="0" w:color="auto"/>
            </w:tcBorders>
            <w:shd w:val="clear" w:color="000000" w:fill="FFFFFF"/>
            <w:vAlign w:val="bottom"/>
            <w:hideMark/>
          </w:tcPr>
          <w:p w14:paraId="2DF449E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0FC4662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7C90DA2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0F375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CB88A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7147674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5125F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2A709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2E0E0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r w:rsidR="00754FD8" w:rsidRPr="00754FD8" w14:paraId="73FC323D" w14:textId="77777777" w:rsidTr="00754FD8">
        <w:trPr>
          <w:trHeight w:val="450"/>
        </w:trPr>
        <w:tc>
          <w:tcPr>
            <w:tcW w:w="777" w:type="dxa"/>
            <w:vMerge/>
            <w:tcBorders>
              <w:top w:val="nil"/>
              <w:left w:val="single" w:sz="4" w:space="0" w:color="auto"/>
              <w:bottom w:val="nil"/>
              <w:right w:val="single" w:sz="4" w:space="0" w:color="auto"/>
            </w:tcBorders>
            <w:vAlign w:val="center"/>
            <w:hideMark/>
          </w:tcPr>
          <w:p w14:paraId="770F108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nil"/>
              <w:right w:val="single" w:sz="4" w:space="0" w:color="auto"/>
            </w:tcBorders>
            <w:vAlign w:val="center"/>
            <w:hideMark/>
          </w:tcPr>
          <w:p w14:paraId="17F9236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4BD091C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1B74FA8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1BAC25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24BF36A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A0D9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BDF62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992E6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96F9F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F0067E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9FB7D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5D0E5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3D91C8C" w14:textId="77777777" w:rsidTr="00754FD8">
        <w:trPr>
          <w:trHeight w:val="450"/>
        </w:trPr>
        <w:tc>
          <w:tcPr>
            <w:tcW w:w="777" w:type="dxa"/>
            <w:vMerge/>
            <w:tcBorders>
              <w:top w:val="nil"/>
              <w:left w:val="single" w:sz="4" w:space="0" w:color="auto"/>
              <w:bottom w:val="nil"/>
              <w:right w:val="single" w:sz="4" w:space="0" w:color="auto"/>
            </w:tcBorders>
            <w:vAlign w:val="center"/>
            <w:hideMark/>
          </w:tcPr>
          <w:p w14:paraId="2D203A0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nil"/>
              <w:right w:val="single" w:sz="4" w:space="0" w:color="auto"/>
            </w:tcBorders>
            <w:vAlign w:val="center"/>
            <w:hideMark/>
          </w:tcPr>
          <w:p w14:paraId="48601A8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29E5A48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9E5847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2517B6A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9C5F97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FFD57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AD3F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7841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7D5B4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227D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2E68D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77CBF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8A81BFB" w14:textId="77777777" w:rsidTr="00754FD8">
        <w:trPr>
          <w:trHeight w:val="570"/>
        </w:trPr>
        <w:tc>
          <w:tcPr>
            <w:tcW w:w="777" w:type="dxa"/>
            <w:vMerge/>
            <w:tcBorders>
              <w:top w:val="nil"/>
              <w:left w:val="single" w:sz="4" w:space="0" w:color="auto"/>
              <w:bottom w:val="nil"/>
              <w:right w:val="single" w:sz="4" w:space="0" w:color="auto"/>
            </w:tcBorders>
            <w:vAlign w:val="center"/>
            <w:hideMark/>
          </w:tcPr>
          <w:p w14:paraId="2B2901D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nil"/>
              <w:right w:val="single" w:sz="4" w:space="0" w:color="auto"/>
            </w:tcBorders>
            <w:vAlign w:val="center"/>
            <w:hideMark/>
          </w:tcPr>
          <w:p w14:paraId="5F37C2C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793774C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5F87CA2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7762847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97FDA3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58E2361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41AA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455F1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6B5ED29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C203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FE269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1BF58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2BE143E" w14:textId="77777777" w:rsidTr="00754FD8">
        <w:trPr>
          <w:trHeight w:val="690"/>
        </w:trPr>
        <w:tc>
          <w:tcPr>
            <w:tcW w:w="777" w:type="dxa"/>
            <w:vMerge/>
            <w:tcBorders>
              <w:top w:val="nil"/>
              <w:left w:val="single" w:sz="4" w:space="0" w:color="auto"/>
              <w:bottom w:val="nil"/>
              <w:right w:val="single" w:sz="4" w:space="0" w:color="auto"/>
            </w:tcBorders>
            <w:vAlign w:val="center"/>
            <w:hideMark/>
          </w:tcPr>
          <w:p w14:paraId="44464C7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nil"/>
              <w:right w:val="single" w:sz="4" w:space="0" w:color="auto"/>
            </w:tcBorders>
            <w:vAlign w:val="center"/>
            <w:hideMark/>
          </w:tcPr>
          <w:p w14:paraId="57F05AB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3AD5882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2CD63B2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1A83D5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1E45AA8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AB4C1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93DD4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9D10F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A086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4A6F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A875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C0350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2176C31" w14:textId="77777777" w:rsidTr="00754FD8">
        <w:trPr>
          <w:trHeight w:val="510"/>
        </w:trPr>
        <w:tc>
          <w:tcPr>
            <w:tcW w:w="77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1B8729"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w:t>
            </w:r>
          </w:p>
        </w:tc>
        <w:tc>
          <w:tcPr>
            <w:tcW w:w="2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1CF44F"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D527F4"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6AB0C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 xml:space="preserve">Управление </w:t>
            </w:r>
            <w:proofErr w:type="gramStart"/>
            <w:r w:rsidRPr="00754FD8">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01" w:type="dxa"/>
            <w:tcBorders>
              <w:top w:val="nil"/>
              <w:left w:val="nil"/>
              <w:bottom w:val="single" w:sz="4" w:space="0" w:color="auto"/>
              <w:right w:val="single" w:sz="4" w:space="0" w:color="auto"/>
            </w:tcBorders>
            <w:shd w:val="clear" w:color="000000" w:fill="FFFFFF"/>
            <w:vAlign w:val="center"/>
            <w:hideMark/>
          </w:tcPr>
          <w:p w14:paraId="550BB24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 xml:space="preserve">всего, в </w:t>
            </w:r>
            <w:proofErr w:type="spellStart"/>
            <w:r w:rsidRPr="00754FD8">
              <w:rPr>
                <w:rFonts w:ascii="Times New Roman" w:eastAsia="Times New Roman" w:hAnsi="Times New Roman" w:cs="Times New Roman"/>
                <w:b/>
                <w:bCs/>
                <w:i/>
                <w:iCs/>
                <w:color w:val="000000"/>
                <w:sz w:val="18"/>
                <w:szCs w:val="18"/>
              </w:rPr>
              <w:t>т.ч</w:t>
            </w:r>
            <w:proofErr w:type="spellEnd"/>
            <w:r w:rsidRPr="00754FD8">
              <w:rPr>
                <w:rFonts w:ascii="Times New Roman" w:eastAsia="Times New Roman" w:hAnsi="Times New Roman" w:cs="Times New Roman"/>
                <w:b/>
                <w:bCs/>
                <w:i/>
                <w:i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3CC349A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316 082,60123</w:t>
            </w:r>
          </w:p>
        </w:tc>
        <w:tc>
          <w:tcPr>
            <w:tcW w:w="892" w:type="dxa"/>
            <w:tcBorders>
              <w:top w:val="nil"/>
              <w:left w:val="nil"/>
              <w:bottom w:val="single" w:sz="4" w:space="0" w:color="auto"/>
              <w:right w:val="single" w:sz="4" w:space="0" w:color="auto"/>
            </w:tcBorders>
            <w:shd w:val="clear" w:color="000000" w:fill="FFFFFF"/>
            <w:noWrap/>
            <w:vAlign w:val="center"/>
            <w:hideMark/>
          </w:tcPr>
          <w:p w14:paraId="2AED48D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6C0F0F6E"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18CFCDD3"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7717C9A0"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45 518,92500</w:t>
            </w:r>
          </w:p>
        </w:tc>
        <w:tc>
          <w:tcPr>
            <w:tcW w:w="892" w:type="dxa"/>
            <w:tcBorders>
              <w:top w:val="nil"/>
              <w:left w:val="nil"/>
              <w:bottom w:val="single" w:sz="4" w:space="0" w:color="auto"/>
              <w:right w:val="single" w:sz="4" w:space="0" w:color="auto"/>
            </w:tcBorders>
            <w:shd w:val="clear" w:color="000000" w:fill="FFFFFF"/>
            <w:noWrap/>
            <w:vAlign w:val="center"/>
            <w:hideMark/>
          </w:tcPr>
          <w:p w14:paraId="669F053F"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48 622,02500</w:t>
            </w:r>
          </w:p>
        </w:tc>
        <w:tc>
          <w:tcPr>
            <w:tcW w:w="892" w:type="dxa"/>
            <w:tcBorders>
              <w:top w:val="nil"/>
              <w:left w:val="nil"/>
              <w:bottom w:val="single" w:sz="4" w:space="0" w:color="auto"/>
              <w:right w:val="single" w:sz="4" w:space="0" w:color="auto"/>
            </w:tcBorders>
            <w:shd w:val="clear" w:color="000000" w:fill="FFFFFF"/>
            <w:noWrap/>
            <w:vAlign w:val="center"/>
            <w:hideMark/>
          </w:tcPr>
          <w:p w14:paraId="7D99211E"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49 786,76400</w:t>
            </w:r>
          </w:p>
        </w:tc>
        <w:tc>
          <w:tcPr>
            <w:tcW w:w="892" w:type="dxa"/>
            <w:tcBorders>
              <w:top w:val="nil"/>
              <w:left w:val="nil"/>
              <w:bottom w:val="single" w:sz="4" w:space="0" w:color="auto"/>
              <w:right w:val="single" w:sz="4" w:space="0" w:color="auto"/>
            </w:tcBorders>
            <w:shd w:val="clear" w:color="000000" w:fill="FFFFFF"/>
            <w:noWrap/>
            <w:vAlign w:val="center"/>
            <w:hideMark/>
          </w:tcPr>
          <w:p w14:paraId="769876ED"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51 318,66100</w:t>
            </w:r>
          </w:p>
        </w:tc>
      </w:tr>
      <w:tr w:rsidR="00754FD8" w:rsidRPr="00754FD8" w14:paraId="52EDCA9A" w14:textId="77777777" w:rsidTr="00754FD8">
        <w:trPr>
          <w:trHeight w:val="435"/>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679E64A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42880DC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88513C2"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453E779"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1E3D94F"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D14890F"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DAEAB9"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6BB917"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A860D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9764B4"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FF365E"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D57A0E"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B856FB"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r>
      <w:tr w:rsidR="00754FD8" w:rsidRPr="00754FD8" w14:paraId="1BFC331B" w14:textId="77777777" w:rsidTr="00754FD8">
        <w:trPr>
          <w:trHeight w:val="465"/>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078253AF"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2DD11CF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A51190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4391D12"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E1D0FFC"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7BFB0538"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8042AE7"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EEDFF9"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131732"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6D946F"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E44ACE"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168AA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D18C32"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r>
      <w:tr w:rsidR="00754FD8" w:rsidRPr="00754FD8" w14:paraId="626C001F" w14:textId="77777777" w:rsidTr="00754FD8">
        <w:trPr>
          <w:trHeight w:val="495"/>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35415D97"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27B027F9"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BFA4530"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B3D1216"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0EBB30E"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D40EA7D"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316 082,60123</w:t>
            </w:r>
          </w:p>
        </w:tc>
        <w:tc>
          <w:tcPr>
            <w:tcW w:w="892" w:type="dxa"/>
            <w:tcBorders>
              <w:top w:val="nil"/>
              <w:left w:val="nil"/>
              <w:bottom w:val="single" w:sz="4" w:space="0" w:color="auto"/>
              <w:right w:val="single" w:sz="4" w:space="0" w:color="auto"/>
            </w:tcBorders>
            <w:shd w:val="clear" w:color="000000" w:fill="FFFFFF"/>
            <w:noWrap/>
            <w:vAlign w:val="center"/>
            <w:hideMark/>
          </w:tcPr>
          <w:p w14:paraId="1E70A56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62868B7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5EA1BB7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7DA1662B"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45 518,92500</w:t>
            </w:r>
          </w:p>
        </w:tc>
        <w:tc>
          <w:tcPr>
            <w:tcW w:w="892" w:type="dxa"/>
            <w:tcBorders>
              <w:top w:val="nil"/>
              <w:left w:val="nil"/>
              <w:bottom w:val="single" w:sz="4" w:space="0" w:color="auto"/>
              <w:right w:val="single" w:sz="4" w:space="0" w:color="auto"/>
            </w:tcBorders>
            <w:shd w:val="clear" w:color="000000" w:fill="FFFFFF"/>
            <w:noWrap/>
            <w:vAlign w:val="center"/>
            <w:hideMark/>
          </w:tcPr>
          <w:p w14:paraId="33D98AB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48 622,02500</w:t>
            </w:r>
          </w:p>
        </w:tc>
        <w:tc>
          <w:tcPr>
            <w:tcW w:w="892" w:type="dxa"/>
            <w:tcBorders>
              <w:top w:val="nil"/>
              <w:left w:val="nil"/>
              <w:bottom w:val="single" w:sz="4" w:space="0" w:color="auto"/>
              <w:right w:val="single" w:sz="4" w:space="0" w:color="auto"/>
            </w:tcBorders>
            <w:shd w:val="clear" w:color="000000" w:fill="FFFFFF"/>
            <w:noWrap/>
            <w:vAlign w:val="center"/>
            <w:hideMark/>
          </w:tcPr>
          <w:p w14:paraId="3BAA609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49 786,76400</w:t>
            </w:r>
          </w:p>
        </w:tc>
        <w:tc>
          <w:tcPr>
            <w:tcW w:w="892" w:type="dxa"/>
            <w:tcBorders>
              <w:top w:val="nil"/>
              <w:left w:val="nil"/>
              <w:bottom w:val="single" w:sz="4" w:space="0" w:color="auto"/>
              <w:right w:val="single" w:sz="4" w:space="0" w:color="auto"/>
            </w:tcBorders>
            <w:shd w:val="clear" w:color="000000" w:fill="FFFFFF"/>
            <w:noWrap/>
            <w:vAlign w:val="center"/>
            <w:hideMark/>
          </w:tcPr>
          <w:p w14:paraId="1247AAB1"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51 318,66100</w:t>
            </w:r>
          </w:p>
        </w:tc>
      </w:tr>
      <w:tr w:rsidR="00754FD8" w:rsidRPr="00754FD8" w14:paraId="0075F061" w14:textId="77777777" w:rsidTr="00754FD8">
        <w:trPr>
          <w:trHeight w:val="600"/>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644D8B76"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0DEC24C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4BCA40"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19AB890"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7A758CF"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A06D7A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8B6B46"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9F14DB"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EFC06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B59ED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9A7896"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11095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9FB88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r>
      <w:tr w:rsidR="00754FD8" w:rsidRPr="00754FD8" w14:paraId="1F26BC5F" w14:textId="77777777" w:rsidTr="00754FD8">
        <w:trPr>
          <w:trHeight w:val="60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935FA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A50A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Основное мероприятие 1</w:t>
            </w:r>
            <w:r w:rsidRPr="00754FD8">
              <w:rPr>
                <w:rFonts w:ascii="Times New Roman" w:eastAsia="Times New Roman" w:hAnsi="Times New Roman" w:cs="Times New Roman"/>
                <w:b/>
                <w:bCs/>
                <w:color w:val="000000"/>
                <w:sz w:val="18"/>
                <w:szCs w:val="18"/>
              </w:rPr>
              <w:br/>
              <w:t xml:space="preserve">Финансовое обеспечение деятельности  учреждений для реализации муниципальной </w:t>
            </w:r>
            <w:r w:rsidRPr="00754FD8">
              <w:rPr>
                <w:rFonts w:ascii="Times New Roman" w:eastAsia="Times New Roman" w:hAnsi="Times New Roman" w:cs="Times New Roman"/>
                <w:b/>
                <w:bCs/>
                <w:color w:val="000000"/>
                <w:sz w:val="18"/>
                <w:szCs w:val="18"/>
              </w:rPr>
              <w:lastRenderedPageBreak/>
              <w:t>программы развития образования в городском округе Евпатория Республика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5160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AB9C1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754FD8">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01" w:type="dxa"/>
            <w:tcBorders>
              <w:top w:val="nil"/>
              <w:left w:val="nil"/>
              <w:bottom w:val="single" w:sz="4" w:space="0" w:color="auto"/>
              <w:right w:val="single" w:sz="4" w:space="0" w:color="auto"/>
            </w:tcBorders>
            <w:shd w:val="clear" w:color="000000" w:fill="FFFFFF"/>
            <w:vAlign w:val="center"/>
            <w:hideMark/>
          </w:tcPr>
          <w:p w14:paraId="6190982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032A73B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316 082,60123</w:t>
            </w:r>
          </w:p>
        </w:tc>
        <w:tc>
          <w:tcPr>
            <w:tcW w:w="892" w:type="dxa"/>
            <w:tcBorders>
              <w:top w:val="nil"/>
              <w:left w:val="nil"/>
              <w:bottom w:val="single" w:sz="4" w:space="0" w:color="auto"/>
              <w:right w:val="single" w:sz="4" w:space="0" w:color="auto"/>
            </w:tcBorders>
            <w:shd w:val="clear" w:color="000000" w:fill="FFFFFF"/>
            <w:noWrap/>
            <w:vAlign w:val="center"/>
            <w:hideMark/>
          </w:tcPr>
          <w:p w14:paraId="0EA672B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228B057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4A5E495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1E2FE8D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45 518,92500</w:t>
            </w:r>
          </w:p>
        </w:tc>
        <w:tc>
          <w:tcPr>
            <w:tcW w:w="892" w:type="dxa"/>
            <w:tcBorders>
              <w:top w:val="nil"/>
              <w:left w:val="nil"/>
              <w:bottom w:val="single" w:sz="4" w:space="0" w:color="auto"/>
              <w:right w:val="single" w:sz="4" w:space="0" w:color="auto"/>
            </w:tcBorders>
            <w:shd w:val="clear" w:color="000000" w:fill="FFFFFF"/>
            <w:noWrap/>
            <w:vAlign w:val="center"/>
            <w:hideMark/>
          </w:tcPr>
          <w:p w14:paraId="2F046B5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48 622,02500</w:t>
            </w:r>
          </w:p>
        </w:tc>
        <w:tc>
          <w:tcPr>
            <w:tcW w:w="892" w:type="dxa"/>
            <w:tcBorders>
              <w:top w:val="nil"/>
              <w:left w:val="nil"/>
              <w:bottom w:val="single" w:sz="4" w:space="0" w:color="auto"/>
              <w:right w:val="single" w:sz="4" w:space="0" w:color="auto"/>
            </w:tcBorders>
            <w:shd w:val="clear" w:color="000000" w:fill="FFFFFF"/>
            <w:noWrap/>
            <w:vAlign w:val="center"/>
            <w:hideMark/>
          </w:tcPr>
          <w:p w14:paraId="57964C9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49 786,76400</w:t>
            </w:r>
          </w:p>
        </w:tc>
        <w:tc>
          <w:tcPr>
            <w:tcW w:w="892" w:type="dxa"/>
            <w:tcBorders>
              <w:top w:val="nil"/>
              <w:left w:val="nil"/>
              <w:bottom w:val="single" w:sz="4" w:space="0" w:color="auto"/>
              <w:right w:val="single" w:sz="4" w:space="0" w:color="auto"/>
            </w:tcBorders>
            <w:shd w:val="clear" w:color="000000" w:fill="FFFFFF"/>
            <w:noWrap/>
            <w:vAlign w:val="center"/>
            <w:hideMark/>
          </w:tcPr>
          <w:p w14:paraId="3C04CC8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51 318,66100</w:t>
            </w:r>
          </w:p>
        </w:tc>
      </w:tr>
      <w:tr w:rsidR="00754FD8" w:rsidRPr="00754FD8" w14:paraId="09A0439D"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2C1548E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799945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9DC94B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41F26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2FDC6B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6CBD3E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058E8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395B0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653BA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ADA2D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4E29F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ABCF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4CF00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31D1D4C"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644E8B1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439EB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07F12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BA79B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0DC75E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44A4655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D020C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8572C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909D5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F1387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113FD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CA336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22E7A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DFDF0ED" w14:textId="77777777" w:rsidTr="00754FD8">
        <w:trPr>
          <w:trHeight w:val="615"/>
        </w:trPr>
        <w:tc>
          <w:tcPr>
            <w:tcW w:w="777" w:type="dxa"/>
            <w:vMerge/>
            <w:tcBorders>
              <w:top w:val="nil"/>
              <w:left w:val="single" w:sz="4" w:space="0" w:color="auto"/>
              <w:bottom w:val="single" w:sz="4" w:space="0" w:color="auto"/>
              <w:right w:val="single" w:sz="4" w:space="0" w:color="auto"/>
            </w:tcBorders>
            <w:vAlign w:val="center"/>
            <w:hideMark/>
          </w:tcPr>
          <w:p w14:paraId="6EF9D8B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1FC5BE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5E31A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A3251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36D1C86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901FF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316 082,60123</w:t>
            </w:r>
          </w:p>
        </w:tc>
        <w:tc>
          <w:tcPr>
            <w:tcW w:w="892" w:type="dxa"/>
            <w:tcBorders>
              <w:top w:val="nil"/>
              <w:left w:val="nil"/>
              <w:bottom w:val="single" w:sz="4" w:space="0" w:color="auto"/>
              <w:right w:val="single" w:sz="4" w:space="0" w:color="auto"/>
            </w:tcBorders>
            <w:shd w:val="clear" w:color="000000" w:fill="FFFFFF"/>
            <w:noWrap/>
            <w:vAlign w:val="center"/>
            <w:hideMark/>
          </w:tcPr>
          <w:p w14:paraId="4CADAA5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3D6C772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0523680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3A59FCF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45 518,92500</w:t>
            </w:r>
          </w:p>
        </w:tc>
        <w:tc>
          <w:tcPr>
            <w:tcW w:w="892" w:type="dxa"/>
            <w:tcBorders>
              <w:top w:val="nil"/>
              <w:left w:val="nil"/>
              <w:bottom w:val="single" w:sz="4" w:space="0" w:color="auto"/>
              <w:right w:val="single" w:sz="4" w:space="0" w:color="auto"/>
            </w:tcBorders>
            <w:shd w:val="clear" w:color="000000" w:fill="FFFFFF"/>
            <w:noWrap/>
            <w:vAlign w:val="center"/>
            <w:hideMark/>
          </w:tcPr>
          <w:p w14:paraId="2949E98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48 622,02500</w:t>
            </w:r>
          </w:p>
        </w:tc>
        <w:tc>
          <w:tcPr>
            <w:tcW w:w="892" w:type="dxa"/>
            <w:tcBorders>
              <w:top w:val="nil"/>
              <w:left w:val="nil"/>
              <w:bottom w:val="single" w:sz="4" w:space="0" w:color="auto"/>
              <w:right w:val="single" w:sz="4" w:space="0" w:color="auto"/>
            </w:tcBorders>
            <w:shd w:val="clear" w:color="000000" w:fill="FFFFFF"/>
            <w:noWrap/>
            <w:vAlign w:val="center"/>
            <w:hideMark/>
          </w:tcPr>
          <w:p w14:paraId="139054B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49 786,76400</w:t>
            </w:r>
          </w:p>
        </w:tc>
        <w:tc>
          <w:tcPr>
            <w:tcW w:w="892" w:type="dxa"/>
            <w:tcBorders>
              <w:top w:val="nil"/>
              <w:left w:val="nil"/>
              <w:bottom w:val="single" w:sz="4" w:space="0" w:color="auto"/>
              <w:right w:val="single" w:sz="4" w:space="0" w:color="auto"/>
            </w:tcBorders>
            <w:shd w:val="clear" w:color="000000" w:fill="FFFFFF"/>
            <w:noWrap/>
            <w:vAlign w:val="center"/>
            <w:hideMark/>
          </w:tcPr>
          <w:p w14:paraId="230F535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51 318,66100</w:t>
            </w:r>
          </w:p>
        </w:tc>
      </w:tr>
      <w:tr w:rsidR="00754FD8" w:rsidRPr="00754FD8" w14:paraId="283BFFF3"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32107B4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D56421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1312F8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F97EC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C8244C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5C9488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44FE4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DC90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916E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4C90C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5A76F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937BD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0295D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C8DA99E" w14:textId="77777777" w:rsidTr="00754FD8">
        <w:trPr>
          <w:trHeight w:val="39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D6DDC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3.1.1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05EBB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754FD8">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1751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605D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w:t>
            </w:r>
          </w:p>
        </w:tc>
        <w:tc>
          <w:tcPr>
            <w:tcW w:w="1701" w:type="dxa"/>
            <w:tcBorders>
              <w:top w:val="nil"/>
              <w:left w:val="nil"/>
              <w:bottom w:val="single" w:sz="4" w:space="0" w:color="auto"/>
              <w:right w:val="single" w:sz="4" w:space="0" w:color="auto"/>
            </w:tcBorders>
            <w:shd w:val="clear" w:color="000000" w:fill="FFFFFF"/>
            <w:vAlign w:val="center"/>
            <w:hideMark/>
          </w:tcPr>
          <w:p w14:paraId="6CFAE72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7082285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52 264,81700</w:t>
            </w:r>
          </w:p>
        </w:tc>
        <w:tc>
          <w:tcPr>
            <w:tcW w:w="892" w:type="dxa"/>
            <w:tcBorders>
              <w:top w:val="nil"/>
              <w:left w:val="nil"/>
              <w:bottom w:val="single" w:sz="4" w:space="0" w:color="auto"/>
              <w:right w:val="single" w:sz="4" w:space="0" w:color="auto"/>
            </w:tcBorders>
            <w:shd w:val="clear" w:color="000000" w:fill="FFFFFF"/>
            <w:noWrap/>
            <w:vAlign w:val="center"/>
            <w:hideMark/>
          </w:tcPr>
          <w:p w14:paraId="4C5290E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5 626,35500</w:t>
            </w:r>
          </w:p>
        </w:tc>
        <w:tc>
          <w:tcPr>
            <w:tcW w:w="892" w:type="dxa"/>
            <w:tcBorders>
              <w:top w:val="nil"/>
              <w:left w:val="nil"/>
              <w:bottom w:val="single" w:sz="4" w:space="0" w:color="auto"/>
              <w:right w:val="single" w:sz="4" w:space="0" w:color="auto"/>
            </w:tcBorders>
            <w:shd w:val="clear" w:color="000000" w:fill="FFFFFF"/>
            <w:noWrap/>
            <w:vAlign w:val="center"/>
            <w:hideMark/>
          </w:tcPr>
          <w:p w14:paraId="168E058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6 055,96100</w:t>
            </w:r>
          </w:p>
        </w:tc>
        <w:tc>
          <w:tcPr>
            <w:tcW w:w="892" w:type="dxa"/>
            <w:tcBorders>
              <w:top w:val="nil"/>
              <w:left w:val="nil"/>
              <w:bottom w:val="single" w:sz="4" w:space="0" w:color="auto"/>
              <w:right w:val="single" w:sz="4" w:space="0" w:color="auto"/>
            </w:tcBorders>
            <w:shd w:val="clear" w:color="000000" w:fill="FFFFFF"/>
            <w:noWrap/>
            <w:vAlign w:val="center"/>
            <w:hideMark/>
          </w:tcPr>
          <w:p w14:paraId="6175C49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7 245,81100</w:t>
            </w:r>
          </w:p>
        </w:tc>
        <w:tc>
          <w:tcPr>
            <w:tcW w:w="892" w:type="dxa"/>
            <w:tcBorders>
              <w:top w:val="nil"/>
              <w:left w:val="nil"/>
              <w:bottom w:val="single" w:sz="4" w:space="0" w:color="auto"/>
              <w:right w:val="single" w:sz="4" w:space="0" w:color="auto"/>
            </w:tcBorders>
            <w:shd w:val="clear" w:color="000000" w:fill="FFFFFF"/>
            <w:noWrap/>
            <w:vAlign w:val="center"/>
            <w:hideMark/>
          </w:tcPr>
          <w:p w14:paraId="7E03741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7 314,15100</w:t>
            </w:r>
          </w:p>
        </w:tc>
        <w:tc>
          <w:tcPr>
            <w:tcW w:w="892" w:type="dxa"/>
            <w:tcBorders>
              <w:top w:val="nil"/>
              <w:left w:val="nil"/>
              <w:bottom w:val="single" w:sz="4" w:space="0" w:color="auto"/>
              <w:right w:val="single" w:sz="4" w:space="0" w:color="auto"/>
            </w:tcBorders>
            <w:shd w:val="clear" w:color="000000" w:fill="FFFFFF"/>
            <w:noWrap/>
            <w:vAlign w:val="center"/>
            <w:hideMark/>
          </w:tcPr>
          <w:p w14:paraId="6589D97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8 865,11300</w:t>
            </w:r>
          </w:p>
        </w:tc>
        <w:tc>
          <w:tcPr>
            <w:tcW w:w="892" w:type="dxa"/>
            <w:tcBorders>
              <w:top w:val="nil"/>
              <w:left w:val="nil"/>
              <w:bottom w:val="single" w:sz="4" w:space="0" w:color="auto"/>
              <w:right w:val="single" w:sz="4" w:space="0" w:color="auto"/>
            </w:tcBorders>
            <w:shd w:val="clear" w:color="000000" w:fill="FFFFFF"/>
            <w:noWrap/>
            <w:vAlign w:val="center"/>
            <w:hideMark/>
          </w:tcPr>
          <w:p w14:paraId="7468AA2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8 578,71300</w:t>
            </w:r>
          </w:p>
        </w:tc>
        <w:tc>
          <w:tcPr>
            <w:tcW w:w="892" w:type="dxa"/>
            <w:tcBorders>
              <w:top w:val="nil"/>
              <w:left w:val="nil"/>
              <w:bottom w:val="single" w:sz="4" w:space="0" w:color="auto"/>
              <w:right w:val="single" w:sz="4" w:space="0" w:color="auto"/>
            </w:tcBorders>
            <w:shd w:val="clear" w:color="000000" w:fill="FFFFFF"/>
            <w:noWrap/>
            <w:vAlign w:val="center"/>
            <w:hideMark/>
          </w:tcPr>
          <w:p w14:paraId="6E53B68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8 578,71300</w:t>
            </w:r>
          </w:p>
        </w:tc>
      </w:tr>
      <w:tr w:rsidR="00754FD8" w:rsidRPr="00754FD8" w14:paraId="28FD516B"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01B0C6C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5C672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923407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6BF2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03F8B4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40CFC4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DB98B3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21EEA2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709383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BED80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73091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2FC0A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FF44C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6B2EDA9" w14:textId="77777777" w:rsidTr="00754FD8">
        <w:trPr>
          <w:trHeight w:val="450"/>
        </w:trPr>
        <w:tc>
          <w:tcPr>
            <w:tcW w:w="777" w:type="dxa"/>
            <w:vMerge/>
            <w:tcBorders>
              <w:top w:val="nil"/>
              <w:left w:val="single" w:sz="4" w:space="0" w:color="auto"/>
              <w:bottom w:val="single" w:sz="4" w:space="0" w:color="auto"/>
              <w:right w:val="single" w:sz="4" w:space="0" w:color="auto"/>
            </w:tcBorders>
            <w:vAlign w:val="center"/>
            <w:hideMark/>
          </w:tcPr>
          <w:p w14:paraId="19293D4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E20AA9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3DBFA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EEE84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D51A78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50941D8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D3D0B0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9DCB64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348A39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B9D39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F736F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04D6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A9E49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AF8AB19"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49545BD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453184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2D7FE5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461F0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6422642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166926F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52 264,81700</w:t>
            </w:r>
          </w:p>
        </w:tc>
        <w:tc>
          <w:tcPr>
            <w:tcW w:w="892" w:type="dxa"/>
            <w:tcBorders>
              <w:top w:val="nil"/>
              <w:left w:val="nil"/>
              <w:bottom w:val="single" w:sz="4" w:space="0" w:color="auto"/>
              <w:right w:val="single" w:sz="4" w:space="0" w:color="auto"/>
            </w:tcBorders>
            <w:shd w:val="clear" w:color="000000" w:fill="FFFFFF"/>
            <w:noWrap/>
            <w:vAlign w:val="bottom"/>
            <w:hideMark/>
          </w:tcPr>
          <w:p w14:paraId="5B09137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5 626,35500</w:t>
            </w:r>
          </w:p>
        </w:tc>
        <w:tc>
          <w:tcPr>
            <w:tcW w:w="892" w:type="dxa"/>
            <w:tcBorders>
              <w:top w:val="nil"/>
              <w:left w:val="nil"/>
              <w:bottom w:val="single" w:sz="4" w:space="0" w:color="auto"/>
              <w:right w:val="single" w:sz="4" w:space="0" w:color="auto"/>
            </w:tcBorders>
            <w:shd w:val="clear" w:color="000000" w:fill="FFFFFF"/>
            <w:noWrap/>
            <w:vAlign w:val="bottom"/>
            <w:hideMark/>
          </w:tcPr>
          <w:p w14:paraId="063DBE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6 055,96100</w:t>
            </w:r>
          </w:p>
        </w:tc>
        <w:tc>
          <w:tcPr>
            <w:tcW w:w="892" w:type="dxa"/>
            <w:tcBorders>
              <w:top w:val="nil"/>
              <w:left w:val="nil"/>
              <w:bottom w:val="single" w:sz="4" w:space="0" w:color="auto"/>
              <w:right w:val="single" w:sz="4" w:space="0" w:color="auto"/>
            </w:tcBorders>
            <w:shd w:val="clear" w:color="000000" w:fill="FFFFFF"/>
            <w:noWrap/>
            <w:vAlign w:val="bottom"/>
            <w:hideMark/>
          </w:tcPr>
          <w:p w14:paraId="09BBC2D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7 245,81100</w:t>
            </w:r>
          </w:p>
        </w:tc>
        <w:tc>
          <w:tcPr>
            <w:tcW w:w="892" w:type="dxa"/>
            <w:tcBorders>
              <w:top w:val="nil"/>
              <w:left w:val="nil"/>
              <w:bottom w:val="single" w:sz="4" w:space="0" w:color="auto"/>
              <w:right w:val="single" w:sz="4" w:space="0" w:color="auto"/>
            </w:tcBorders>
            <w:shd w:val="clear" w:color="000000" w:fill="FFFFFF"/>
            <w:noWrap/>
            <w:vAlign w:val="center"/>
            <w:hideMark/>
          </w:tcPr>
          <w:p w14:paraId="032F2E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7 314,15100</w:t>
            </w:r>
          </w:p>
        </w:tc>
        <w:tc>
          <w:tcPr>
            <w:tcW w:w="892" w:type="dxa"/>
            <w:tcBorders>
              <w:top w:val="nil"/>
              <w:left w:val="nil"/>
              <w:bottom w:val="single" w:sz="4" w:space="0" w:color="auto"/>
              <w:right w:val="single" w:sz="4" w:space="0" w:color="auto"/>
            </w:tcBorders>
            <w:shd w:val="clear" w:color="000000" w:fill="FFFFFF"/>
            <w:noWrap/>
            <w:vAlign w:val="center"/>
            <w:hideMark/>
          </w:tcPr>
          <w:p w14:paraId="441EFBB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8 865,11300</w:t>
            </w:r>
          </w:p>
        </w:tc>
        <w:tc>
          <w:tcPr>
            <w:tcW w:w="892" w:type="dxa"/>
            <w:tcBorders>
              <w:top w:val="nil"/>
              <w:left w:val="nil"/>
              <w:bottom w:val="single" w:sz="4" w:space="0" w:color="auto"/>
              <w:right w:val="single" w:sz="4" w:space="0" w:color="auto"/>
            </w:tcBorders>
            <w:shd w:val="clear" w:color="000000" w:fill="FFFFFF"/>
            <w:noWrap/>
            <w:vAlign w:val="center"/>
            <w:hideMark/>
          </w:tcPr>
          <w:p w14:paraId="73AA826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8 578,71300</w:t>
            </w:r>
          </w:p>
        </w:tc>
        <w:tc>
          <w:tcPr>
            <w:tcW w:w="892" w:type="dxa"/>
            <w:tcBorders>
              <w:top w:val="nil"/>
              <w:left w:val="nil"/>
              <w:bottom w:val="single" w:sz="4" w:space="0" w:color="auto"/>
              <w:right w:val="single" w:sz="4" w:space="0" w:color="auto"/>
            </w:tcBorders>
            <w:shd w:val="clear" w:color="000000" w:fill="FFFFFF"/>
            <w:noWrap/>
            <w:vAlign w:val="center"/>
            <w:hideMark/>
          </w:tcPr>
          <w:p w14:paraId="6F5996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8 578,71300</w:t>
            </w:r>
          </w:p>
        </w:tc>
      </w:tr>
      <w:tr w:rsidR="00754FD8" w:rsidRPr="00754FD8" w14:paraId="5B379D73" w14:textId="77777777" w:rsidTr="00754FD8">
        <w:trPr>
          <w:trHeight w:val="780"/>
        </w:trPr>
        <w:tc>
          <w:tcPr>
            <w:tcW w:w="777" w:type="dxa"/>
            <w:vMerge/>
            <w:tcBorders>
              <w:top w:val="nil"/>
              <w:left w:val="single" w:sz="4" w:space="0" w:color="auto"/>
              <w:bottom w:val="single" w:sz="4" w:space="0" w:color="auto"/>
              <w:right w:val="single" w:sz="4" w:space="0" w:color="auto"/>
            </w:tcBorders>
            <w:vAlign w:val="center"/>
            <w:hideMark/>
          </w:tcPr>
          <w:p w14:paraId="10C8C13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0A91A6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2657B9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440C5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5F9AC7A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FEA9E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E184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A9197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426DC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794D3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9346F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16365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30765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A7FE02D" w14:textId="77777777" w:rsidTr="00754FD8">
        <w:trPr>
          <w:trHeight w:val="52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A01C1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3.1.2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61A97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AF2CA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509DC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01" w:type="dxa"/>
            <w:tcBorders>
              <w:top w:val="nil"/>
              <w:left w:val="nil"/>
              <w:bottom w:val="single" w:sz="4" w:space="0" w:color="auto"/>
              <w:right w:val="single" w:sz="4" w:space="0" w:color="auto"/>
            </w:tcBorders>
            <w:shd w:val="clear" w:color="000000" w:fill="FFFFFF"/>
            <w:vAlign w:val="center"/>
            <w:hideMark/>
          </w:tcPr>
          <w:p w14:paraId="4FC2452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6AE3727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263 817,78423</w:t>
            </w:r>
          </w:p>
        </w:tc>
        <w:tc>
          <w:tcPr>
            <w:tcW w:w="892" w:type="dxa"/>
            <w:tcBorders>
              <w:top w:val="nil"/>
              <w:left w:val="nil"/>
              <w:bottom w:val="single" w:sz="4" w:space="0" w:color="auto"/>
              <w:right w:val="single" w:sz="4" w:space="0" w:color="auto"/>
            </w:tcBorders>
            <w:shd w:val="clear" w:color="000000" w:fill="FFFFFF"/>
            <w:noWrap/>
            <w:vAlign w:val="center"/>
            <w:hideMark/>
          </w:tcPr>
          <w:p w14:paraId="32AAE06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32 315,13100</w:t>
            </w:r>
          </w:p>
        </w:tc>
        <w:tc>
          <w:tcPr>
            <w:tcW w:w="892" w:type="dxa"/>
            <w:tcBorders>
              <w:top w:val="nil"/>
              <w:left w:val="nil"/>
              <w:bottom w:val="single" w:sz="4" w:space="0" w:color="auto"/>
              <w:right w:val="single" w:sz="4" w:space="0" w:color="auto"/>
            </w:tcBorders>
            <w:shd w:val="clear" w:color="000000" w:fill="FFFFFF"/>
            <w:noWrap/>
            <w:vAlign w:val="center"/>
            <w:hideMark/>
          </w:tcPr>
          <w:p w14:paraId="60707B0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33 287,73323</w:t>
            </w:r>
          </w:p>
        </w:tc>
        <w:tc>
          <w:tcPr>
            <w:tcW w:w="892" w:type="dxa"/>
            <w:tcBorders>
              <w:top w:val="nil"/>
              <w:left w:val="nil"/>
              <w:bottom w:val="single" w:sz="4" w:space="0" w:color="auto"/>
              <w:right w:val="single" w:sz="4" w:space="0" w:color="auto"/>
            </w:tcBorders>
            <w:shd w:val="clear" w:color="000000" w:fill="FFFFFF"/>
            <w:noWrap/>
            <w:vAlign w:val="center"/>
            <w:hideMark/>
          </w:tcPr>
          <w:p w14:paraId="562DB08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36 305,23500</w:t>
            </w:r>
          </w:p>
        </w:tc>
        <w:tc>
          <w:tcPr>
            <w:tcW w:w="892" w:type="dxa"/>
            <w:tcBorders>
              <w:top w:val="nil"/>
              <w:left w:val="nil"/>
              <w:bottom w:val="single" w:sz="4" w:space="0" w:color="auto"/>
              <w:right w:val="single" w:sz="4" w:space="0" w:color="auto"/>
            </w:tcBorders>
            <w:shd w:val="clear" w:color="000000" w:fill="FFFFFF"/>
            <w:noWrap/>
            <w:vAlign w:val="center"/>
            <w:hideMark/>
          </w:tcPr>
          <w:p w14:paraId="31DA598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38 204,77400</w:t>
            </w:r>
          </w:p>
        </w:tc>
        <w:tc>
          <w:tcPr>
            <w:tcW w:w="892" w:type="dxa"/>
            <w:tcBorders>
              <w:top w:val="nil"/>
              <w:left w:val="nil"/>
              <w:bottom w:val="single" w:sz="4" w:space="0" w:color="auto"/>
              <w:right w:val="single" w:sz="4" w:space="0" w:color="auto"/>
            </w:tcBorders>
            <w:shd w:val="clear" w:color="000000" w:fill="FFFFFF"/>
            <w:noWrap/>
            <w:vAlign w:val="center"/>
            <w:hideMark/>
          </w:tcPr>
          <w:p w14:paraId="20AA51A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39 756,91200</w:t>
            </w:r>
          </w:p>
        </w:tc>
        <w:tc>
          <w:tcPr>
            <w:tcW w:w="892" w:type="dxa"/>
            <w:tcBorders>
              <w:top w:val="nil"/>
              <w:left w:val="nil"/>
              <w:bottom w:val="single" w:sz="4" w:space="0" w:color="auto"/>
              <w:right w:val="single" w:sz="4" w:space="0" w:color="auto"/>
            </w:tcBorders>
            <w:shd w:val="clear" w:color="000000" w:fill="FFFFFF"/>
            <w:noWrap/>
            <w:vAlign w:val="center"/>
            <w:hideMark/>
          </w:tcPr>
          <w:p w14:paraId="410AA4C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41 208,05100</w:t>
            </w:r>
          </w:p>
        </w:tc>
        <w:tc>
          <w:tcPr>
            <w:tcW w:w="892" w:type="dxa"/>
            <w:tcBorders>
              <w:top w:val="nil"/>
              <w:left w:val="nil"/>
              <w:bottom w:val="single" w:sz="4" w:space="0" w:color="auto"/>
              <w:right w:val="single" w:sz="4" w:space="0" w:color="auto"/>
            </w:tcBorders>
            <w:shd w:val="clear" w:color="000000" w:fill="FFFFFF"/>
            <w:noWrap/>
            <w:vAlign w:val="center"/>
            <w:hideMark/>
          </w:tcPr>
          <w:p w14:paraId="505FE92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42 739,94800</w:t>
            </w:r>
          </w:p>
        </w:tc>
      </w:tr>
      <w:tr w:rsidR="00754FD8" w:rsidRPr="00754FD8" w14:paraId="1B75F987"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66C7C68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91750D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E859D0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E6DE1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1E3783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3E88B27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D339E9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058613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995A0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3CC51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62FAD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3D2BD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C7EA5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77214077" w14:textId="77777777" w:rsidTr="00754FD8">
        <w:trPr>
          <w:trHeight w:val="435"/>
        </w:trPr>
        <w:tc>
          <w:tcPr>
            <w:tcW w:w="777" w:type="dxa"/>
            <w:vMerge/>
            <w:tcBorders>
              <w:top w:val="nil"/>
              <w:left w:val="single" w:sz="4" w:space="0" w:color="auto"/>
              <w:bottom w:val="single" w:sz="4" w:space="0" w:color="auto"/>
              <w:right w:val="single" w:sz="4" w:space="0" w:color="auto"/>
            </w:tcBorders>
            <w:vAlign w:val="center"/>
            <w:hideMark/>
          </w:tcPr>
          <w:p w14:paraId="17F2756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B8FB81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395BD2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86F5A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E8B227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0AB639C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BD34C2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41D4B3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2DC192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BEF87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4FBA2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A4ABA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5AF97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3FC60A8E" w14:textId="77777777" w:rsidTr="00754FD8">
        <w:trPr>
          <w:trHeight w:val="525"/>
        </w:trPr>
        <w:tc>
          <w:tcPr>
            <w:tcW w:w="777" w:type="dxa"/>
            <w:vMerge/>
            <w:tcBorders>
              <w:top w:val="nil"/>
              <w:left w:val="single" w:sz="4" w:space="0" w:color="auto"/>
              <w:bottom w:val="single" w:sz="4" w:space="0" w:color="auto"/>
              <w:right w:val="single" w:sz="4" w:space="0" w:color="auto"/>
            </w:tcBorders>
            <w:vAlign w:val="center"/>
            <w:hideMark/>
          </w:tcPr>
          <w:p w14:paraId="51B31E3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5F9A380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A63886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73E16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539B296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0290070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263 817,78423</w:t>
            </w:r>
          </w:p>
        </w:tc>
        <w:tc>
          <w:tcPr>
            <w:tcW w:w="892" w:type="dxa"/>
            <w:tcBorders>
              <w:top w:val="nil"/>
              <w:left w:val="nil"/>
              <w:bottom w:val="single" w:sz="4" w:space="0" w:color="auto"/>
              <w:right w:val="single" w:sz="4" w:space="0" w:color="auto"/>
            </w:tcBorders>
            <w:shd w:val="clear" w:color="000000" w:fill="FFFFFF"/>
            <w:noWrap/>
            <w:vAlign w:val="bottom"/>
            <w:hideMark/>
          </w:tcPr>
          <w:p w14:paraId="6A692F6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32 315,13100</w:t>
            </w:r>
          </w:p>
        </w:tc>
        <w:tc>
          <w:tcPr>
            <w:tcW w:w="892" w:type="dxa"/>
            <w:tcBorders>
              <w:top w:val="nil"/>
              <w:left w:val="nil"/>
              <w:bottom w:val="single" w:sz="4" w:space="0" w:color="auto"/>
              <w:right w:val="single" w:sz="4" w:space="0" w:color="auto"/>
            </w:tcBorders>
            <w:shd w:val="clear" w:color="000000" w:fill="FFFFFF"/>
            <w:noWrap/>
            <w:vAlign w:val="bottom"/>
            <w:hideMark/>
          </w:tcPr>
          <w:p w14:paraId="604CD9F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33 287,73323</w:t>
            </w:r>
          </w:p>
        </w:tc>
        <w:tc>
          <w:tcPr>
            <w:tcW w:w="892" w:type="dxa"/>
            <w:tcBorders>
              <w:top w:val="nil"/>
              <w:left w:val="nil"/>
              <w:bottom w:val="single" w:sz="4" w:space="0" w:color="auto"/>
              <w:right w:val="single" w:sz="4" w:space="0" w:color="auto"/>
            </w:tcBorders>
            <w:shd w:val="clear" w:color="000000" w:fill="FFFFFF"/>
            <w:noWrap/>
            <w:vAlign w:val="bottom"/>
            <w:hideMark/>
          </w:tcPr>
          <w:p w14:paraId="7F539FA4"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36 305,23500</w:t>
            </w:r>
          </w:p>
        </w:tc>
        <w:tc>
          <w:tcPr>
            <w:tcW w:w="892" w:type="dxa"/>
            <w:tcBorders>
              <w:top w:val="nil"/>
              <w:left w:val="nil"/>
              <w:bottom w:val="single" w:sz="4" w:space="0" w:color="auto"/>
              <w:right w:val="single" w:sz="4" w:space="0" w:color="auto"/>
            </w:tcBorders>
            <w:shd w:val="clear" w:color="000000" w:fill="FFFFFF"/>
            <w:noWrap/>
            <w:vAlign w:val="center"/>
            <w:hideMark/>
          </w:tcPr>
          <w:p w14:paraId="4620438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38 204,77400</w:t>
            </w:r>
          </w:p>
        </w:tc>
        <w:tc>
          <w:tcPr>
            <w:tcW w:w="892" w:type="dxa"/>
            <w:tcBorders>
              <w:top w:val="nil"/>
              <w:left w:val="nil"/>
              <w:bottom w:val="single" w:sz="4" w:space="0" w:color="auto"/>
              <w:right w:val="single" w:sz="4" w:space="0" w:color="auto"/>
            </w:tcBorders>
            <w:shd w:val="clear" w:color="000000" w:fill="FFFFFF"/>
            <w:noWrap/>
            <w:vAlign w:val="center"/>
            <w:hideMark/>
          </w:tcPr>
          <w:p w14:paraId="5ECB49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39 756,91200</w:t>
            </w:r>
          </w:p>
        </w:tc>
        <w:tc>
          <w:tcPr>
            <w:tcW w:w="892" w:type="dxa"/>
            <w:tcBorders>
              <w:top w:val="nil"/>
              <w:left w:val="nil"/>
              <w:bottom w:val="single" w:sz="4" w:space="0" w:color="auto"/>
              <w:right w:val="single" w:sz="4" w:space="0" w:color="auto"/>
            </w:tcBorders>
            <w:shd w:val="clear" w:color="000000" w:fill="FFFFFF"/>
            <w:noWrap/>
            <w:vAlign w:val="center"/>
            <w:hideMark/>
          </w:tcPr>
          <w:p w14:paraId="37D7C9B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41 208,05100</w:t>
            </w:r>
          </w:p>
        </w:tc>
        <w:tc>
          <w:tcPr>
            <w:tcW w:w="892" w:type="dxa"/>
            <w:tcBorders>
              <w:top w:val="nil"/>
              <w:left w:val="nil"/>
              <w:bottom w:val="single" w:sz="4" w:space="0" w:color="auto"/>
              <w:right w:val="single" w:sz="4" w:space="0" w:color="auto"/>
            </w:tcBorders>
            <w:shd w:val="clear" w:color="000000" w:fill="FFFFFF"/>
            <w:noWrap/>
            <w:vAlign w:val="center"/>
            <w:hideMark/>
          </w:tcPr>
          <w:p w14:paraId="6C637D2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42 739,94800</w:t>
            </w:r>
          </w:p>
        </w:tc>
      </w:tr>
      <w:tr w:rsidR="00754FD8" w:rsidRPr="00754FD8" w14:paraId="01F47B43"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2B8FAFF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25D9FE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CCBEAE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FEC00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918F9C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3E31F93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3385B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9E385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E4408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8CCD4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AC83F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4EC2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8CE9D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65DAA122" w14:textId="77777777" w:rsidTr="00754FD8">
        <w:trPr>
          <w:trHeight w:val="42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2960C1"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71946D"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 xml:space="preserve">Задача 4. Расширение условий для </w:t>
            </w:r>
            <w:r w:rsidRPr="00754FD8">
              <w:rPr>
                <w:rFonts w:ascii="Times New Roman" w:eastAsia="Times New Roman" w:hAnsi="Times New Roman" w:cs="Times New Roman"/>
                <w:b/>
                <w:bCs/>
                <w:i/>
                <w:iCs/>
                <w:color w:val="000000"/>
                <w:sz w:val="18"/>
                <w:szCs w:val="18"/>
              </w:rPr>
              <w:lastRenderedPageBreak/>
              <w:t>профессионального роста, мотивации и развития творческого потенциала работников сферы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57C894" w14:textId="4C459501"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B6AB56" w14:textId="77777777" w:rsidR="00754FD8" w:rsidRPr="00754FD8" w:rsidRDefault="00754FD8" w:rsidP="00754FD8">
            <w:pPr>
              <w:spacing w:after="0" w:line="240" w:lineRule="auto"/>
              <w:jc w:val="center"/>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 xml:space="preserve">Управление </w:t>
            </w:r>
            <w:proofErr w:type="gramStart"/>
            <w:r w:rsidRPr="00754FD8">
              <w:rPr>
                <w:rFonts w:ascii="Times New Roman" w:eastAsia="Times New Roman" w:hAnsi="Times New Roman" w:cs="Times New Roman"/>
                <w:b/>
                <w:bCs/>
                <w:i/>
                <w:iCs/>
                <w:color w:val="000000"/>
                <w:sz w:val="18"/>
                <w:szCs w:val="18"/>
              </w:rPr>
              <w:t xml:space="preserve">образования администрации города </w:t>
            </w:r>
            <w:r w:rsidRPr="00754FD8">
              <w:rPr>
                <w:rFonts w:ascii="Times New Roman" w:eastAsia="Times New Roman" w:hAnsi="Times New Roman" w:cs="Times New Roman"/>
                <w:b/>
                <w:bCs/>
                <w:i/>
                <w:iCs/>
                <w:color w:val="000000"/>
                <w:sz w:val="18"/>
                <w:szCs w:val="18"/>
              </w:rPr>
              <w:lastRenderedPageBreak/>
              <w:t>Евпатории Республики</w:t>
            </w:r>
            <w:proofErr w:type="gramEnd"/>
            <w:r w:rsidRPr="00754FD8">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01" w:type="dxa"/>
            <w:tcBorders>
              <w:top w:val="nil"/>
              <w:left w:val="nil"/>
              <w:bottom w:val="single" w:sz="4" w:space="0" w:color="auto"/>
              <w:right w:val="single" w:sz="4" w:space="0" w:color="auto"/>
            </w:tcBorders>
            <w:shd w:val="clear" w:color="000000" w:fill="FFFFFF"/>
            <w:vAlign w:val="center"/>
            <w:hideMark/>
          </w:tcPr>
          <w:p w14:paraId="25D7C65B"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lastRenderedPageBreak/>
              <w:t xml:space="preserve">всего, в </w:t>
            </w:r>
            <w:proofErr w:type="spellStart"/>
            <w:r w:rsidRPr="00754FD8">
              <w:rPr>
                <w:rFonts w:ascii="Times New Roman" w:eastAsia="Times New Roman" w:hAnsi="Times New Roman" w:cs="Times New Roman"/>
                <w:b/>
                <w:bCs/>
                <w:i/>
                <w:iCs/>
                <w:color w:val="000000"/>
                <w:sz w:val="18"/>
                <w:szCs w:val="18"/>
              </w:rPr>
              <w:t>т.ч</w:t>
            </w:r>
            <w:proofErr w:type="spellEnd"/>
            <w:r w:rsidRPr="00754FD8">
              <w:rPr>
                <w:rFonts w:ascii="Times New Roman" w:eastAsia="Times New Roman" w:hAnsi="Times New Roman" w:cs="Times New Roman"/>
                <w:b/>
                <w:bCs/>
                <w:i/>
                <w:i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61E148CE"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bottom"/>
            <w:hideMark/>
          </w:tcPr>
          <w:p w14:paraId="1AB2E61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5C31153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20775D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53405594"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61FE98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714DD26D"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518E944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r>
      <w:tr w:rsidR="00754FD8" w:rsidRPr="00754FD8" w14:paraId="6F26B4E6" w14:textId="77777777" w:rsidTr="00754FD8">
        <w:trPr>
          <w:trHeight w:val="420"/>
        </w:trPr>
        <w:tc>
          <w:tcPr>
            <w:tcW w:w="777" w:type="dxa"/>
            <w:vMerge/>
            <w:tcBorders>
              <w:top w:val="nil"/>
              <w:left w:val="single" w:sz="4" w:space="0" w:color="auto"/>
              <w:bottom w:val="single" w:sz="4" w:space="0" w:color="auto"/>
              <w:right w:val="single" w:sz="4" w:space="0" w:color="auto"/>
            </w:tcBorders>
            <w:vAlign w:val="center"/>
            <w:hideMark/>
          </w:tcPr>
          <w:p w14:paraId="0F648A8B"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F23AD4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6BB0170"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33099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402DE6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1D1A4639"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404AC69"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256F85C"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D82AE7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96B4121"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2AE502C"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446A93D"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5D74960"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r>
      <w:tr w:rsidR="00754FD8" w:rsidRPr="00754FD8" w14:paraId="0E4082DF" w14:textId="77777777" w:rsidTr="00754FD8">
        <w:trPr>
          <w:trHeight w:val="420"/>
        </w:trPr>
        <w:tc>
          <w:tcPr>
            <w:tcW w:w="777" w:type="dxa"/>
            <w:vMerge/>
            <w:tcBorders>
              <w:top w:val="nil"/>
              <w:left w:val="single" w:sz="4" w:space="0" w:color="auto"/>
              <w:bottom w:val="single" w:sz="4" w:space="0" w:color="auto"/>
              <w:right w:val="single" w:sz="4" w:space="0" w:color="auto"/>
            </w:tcBorders>
            <w:vAlign w:val="center"/>
            <w:hideMark/>
          </w:tcPr>
          <w:p w14:paraId="3AF6D14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9C7055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324495F"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1FA3E5"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2DF4EA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4BD82013"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D534B7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F83583E"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CDD22F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A92E214"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FF7E146"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38A0342"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ABEA18"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0,00000</w:t>
            </w:r>
          </w:p>
        </w:tc>
      </w:tr>
      <w:tr w:rsidR="00754FD8" w:rsidRPr="00754FD8" w14:paraId="17A64B81" w14:textId="77777777" w:rsidTr="00754FD8">
        <w:trPr>
          <w:trHeight w:val="480"/>
        </w:trPr>
        <w:tc>
          <w:tcPr>
            <w:tcW w:w="777" w:type="dxa"/>
            <w:vMerge/>
            <w:tcBorders>
              <w:top w:val="nil"/>
              <w:left w:val="single" w:sz="4" w:space="0" w:color="auto"/>
              <w:bottom w:val="single" w:sz="4" w:space="0" w:color="auto"/>
              <w:right w:val="single" w:sz="4" w:space="0" w:color="auto"/>
            </w:tcBorders>
            <w:vAlign w:val="center"/>
            <w:hideMark/>
          </w:tcPr>
          <w:p w14:paraId="5BE96B1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4BD650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0D8E4E8"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D2505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E607B42"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56657D99"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bottom"/>
            <w:hideMark/>
          </w:tcPr>
          <w:p w14:paraId="0E9042B5"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4F5BD15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107B3AFF"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292FF2F"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3C5490E8"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1347DE2A"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4722A87B" w14:textId="77777777" w:rsidR="00754FD8" w:rsidRPr="00754FD8" w:rsidRDefault="00754FD8" w:rsidP="00754FD8">
            <w:pPr>
              <w:spacing w:after="0" w:line="240" w:lineRule="auto"/>
              <w:jc w:val="center"/>
              <w:rPr>
                <w:rFonts w:ascii="Times New Roman" w:eastAsia="Times New Roman" w:hAnsi="Times New Roman" w:cs="Times New Roman"/>
                <w:i/>
                <w:iCs/>
                <w:color w:val="000000"/>
                <w:sz w:val="18"/>
                <w:szCs w:val="18"/>
              </w:rPr>
            </w:pPr>
            <w:r w:rsidRPr="00754FD8">
              <w:rPr>
                <w:rFonts w:ascii="Times New Roman" w:eastAsia="Times New Roman" w:hAnsi="Times New Roman" w:cs="Times New Roman"/>
                <w:i/>
                <w:iCs/>
                <w:color w:val="000000"/>
                <w:sz w:val="18"/>
                <w:szCs w:val="18"/>
              </w:rPr>
              <w:t>125,00000</w:t>
            </w:r>
          </w:p>
        </w:tc>
      </w:tr>
      <w:tr w:rsidR="00754FD8" w:rsidRPr="00754FD8" w14:paraId="7376E548" w14:textId="77777777" w:rsidTr="00754FD8">
        <w:trPr>
          <w:trHeight w:val="570"/>
        </w:trPr>
        <w:tc>
          <w:tcPr>
            <w:tcW w:w="777" w:type="dxa"/>
            <w:vMerge/>
            <w:tcBorders>
              <w:top w:val="nil"/>
              <w:left w:val="single" w:sz="4" w:space="0" w:color="auto"/>
              <w:bottom w:val="single" w:sz="4" w:space="0" w:color="auto"/>
              <w:right w:val="single" w:sz="4" w:space="0" w:color="auto"/>
            </w:tcBorders>
            <w:vAlign w:val="center"/>
            <w:hideMark/>
          </w:tcPr>
          <w:p w14:paraId="61AB5F04"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0668FD6A"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4CE80A3"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299861"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3C76654" w14:textId="77777777" w:rsidR="00754FD8" w:rsidRPr="00754FD8" w:rsidRDefault="00754FD8" w:rsidP="00754FD8">
            <w:pPr>
              <w:spacing w:after="0" w:line="240" w:lineRule="auto"/>
              <w:rPr>
                <w:rFonts w:ascii="Times New Roman" w:eastAsia="Times New Roman" w:hAnsi="Times New Roman" w:cs="Times New Roman"/>
                <w:b/>
                <w:bCs/>
                <w:i/>
                <w:iCs/>
                <w:color w:val="000000"/>
                <w:sz w:val="18"/>
                <w:szCs w:val="18"/>
              </w:rPr>
            </w:pPr>
            <w:r w:rsidRPr="00754FD8">
              <w:rPr>
                <w:rFonts w:ascii="Times New Roman" w:eastAsia="Times New Roman" w:hAnsi="Times New Roman" w:cs="Times New Roman"/>
                <w:b/>
                <w:bCs/>
                <w:i/>
                <w:i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03AD7AF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53EC0E"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93906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17307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FAB4F9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1A736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CA454F"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D1AA1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5B7E9355" w14:textId="77777777" w:rsidTr="00754FD8">
        <w:trPr>
          <w:trHeight w:val="540"/>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46EC7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E9C3D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br w:type="page"/>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r w:rsidRPr="00754FD8">
              <w:rPr>
                <w:rFonts w:ascii="Times New Roman" w:eastAsia="Times New Roman" w:hAnsi="Times New Roman" w:cs="Times New Roman"/>
                <w:b/>
                <w:bCs/>
                <w:color w:val="000000"/>
                <w:sz w:val="18"/>
                <w:szCs w:val="18"/>
              </w:rPr>
              <w:br w:type="page"/>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0A83DE" w14:textId="50C460FE"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71AC0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Управление </w:t>
            </w:r>
            <w:proofErr w:type="gramStart"/>
            <w:r w:rsidRPr="00754F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54FD8">
              <w:rPr>
                <w:rFonts w:ascii="Times New Roman" w:eastAsia="Times New Roman" w:hAnsi="Times New Roman" w:cs="Times New Roman"/>
                <w:b/>
                <w:bCs/>
                <w:color w:val="000000"/>
                <w:sz w:val="18"/>
                <w:szCs w:val="18"/>
              </w:rPr>
              <w:t xml:space="preserve"> Крым, Евпаторийский городской совет</w:t>
            </w:r>
          </w:p>
        </w:tc>
        <w:tc>
          <w:tcPr>
            <w:tcW w:w="1701" w:type="dxa"/>
            <w:tcBorders>
              <w:top w:val="nil"/>
              <w:left w:val="nil"/>
              <w:bottom w:val="single" w:sz="4" w:space="0" w:color="auto"/>
              <w:right w:val="single" w:sz="4" w:space="0" w:color="auto"/>
            </w:tcBorders>
            <w:shd w:val="clear" w:color="000000" w:fill="FFFFFF"/>
            <w:vAlign w:val="center"/>
            <w:hideMark/>
          </w:tcPr>
          <w:p w14:paraId="1EE21E6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63B436C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center"/>
            <w:hideMark/>
          </w:tcPr>
          <w:p w14:paraId="13A6F57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0724C44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2889D78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4B1DBDF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4F0E875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7B6B458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5D5686C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125,00000</w:t>
            </w:r>
          </w:p>
        </w:tc>
      </w:tr>
      <w:tr w:rsidR="00754FD8" w:rsidRPr="00754FD8" w14:paraId="0D36F1E5" w14:textId="77777777" w:rsidTr="00754FD8">
        <w:trPr>
          <w:trHeight w:val="510"/>
        </w:trPr>
        <w:tc>
          <w:tcPr>
            <w:tcW w:w="777" w:type="dxa"/>
            <w:vMerge/>
            <w:tcBorders>
              <w:top w:val="nil"/>
              <w:left w:val="single" w:sz="4" w:space="0" w:color="auto"/>
              <w:bottom w:val="single" w:sz="4" w:space="0" w:color="auto"/>
              <w:right w:val="single" w:sz="4" w:space="0" w:color="auto"/>
            </w:tcBorders>
            <w:vAlign w:val="center"/>
            <w:hideMark/>
          </w:tcPr>
          <w:p w14:paraId="21E6FF7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5E26A8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A1E1DD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6B24DD"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2971D36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0EC7FB3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FC9E4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508AE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2ECB8B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76ED9D"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86959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D25E845"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24C892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EF3A009" w14:textId="77777777" w:rsidTr="00754FD8">
        <w:trPr>
          <w:trHeight w:val="495"/>
        </w:trPr>
        <w:tc>
          <w:tcPr>
            <w:tcW w:w="777" w:type="dxa"/>
            <w:vMerge/>
            <w:tcBorders>
              <w:top w:val="nil"/>
              <w:left w:val="single" w:sz="4" w:space="0" w:color="auto"/>
              <w:bottom w:val="single" w:sz="4" w:space="0" w:color="auto"/>
              <w:right w:val="single" w:sz="4" w:space="0" w:color="auto"/>
            </w:tcBorders>
            <w:vAlign w:val="center"/>
            <w:hideMark/>
          </w:tcPr>
          <w:p w14:paraId="0FEA854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308D42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BEEB2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50FA7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CA6387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1FD224A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BD3C25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5D3C15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7AC63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B7975A2"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DA2BD1C"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73DE5B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CA271C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0F9ED7DF" w14:textId="77777777" w:rsidTr="00754FD8">
        <w:trPr>
          <w:trHeight w:val="540"/>
        </w:trPr>
        <w:tc>
          <w:tcPr>
            <w:tcW w:w="777" w:type="dxa"/>
            <w:vMerge/>
            <w:tcBorders>
              <w:top w:val="nil"/>
              <w:left w:val="single" w:sz="4" w:space="0" w:color="auto"/>
              <w:bottom w:val="single" w:sz="4" w:space="0" w:color="auto"/>
              <w:right w:val="single" w:sz="4" w:space="0" w:color="auto"/>
            </w:tcBorders>
            <w:vAlign w:val="center"/>
            <w:hideMark/>
          </w:tcPr>
          <w:p w14:paraId="334F2A5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7F18713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7BB7556"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914CE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bottom"/>
            <w:hideMark/>
          </w:tcPr>
          <w:p w14:paraId="6A40A3B1"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4CD4B2B7"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bottom"/>
            <w:hideMark/>
          </w:tcPr>
          <w:p w14:paraId="16D8E22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196903E8"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CC799E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4068C6E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0EA27EFB"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0AEE23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CD3ACF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125,00000</w:t>
            </w:r>
          </w:p>
        </w:tc>
      </w:tr>
      <w:tr w:rsidR="00754FD8" w:rsidRPr="00754FD8" w14:paraId="2F7B469E" w14:textId="77777777" w:rsidTr="00754FD8">
        <w:trPr>
          <w:trHeight w:val="585"/>
        </w:trPr>
        <w:tc>
          <w:tcPr>
            <w:tcW w:w="777" w:type="dxa"/>
            <w:vMerge/>
            <w:tcBorders>
              <w:top w:val="nil"/>
              <w:left w:val="single" w:sz="4" w:space="0" w:color="auto"/>
              <w:bottom w:val="single" w:sz="4" w:space="0" w:color="auto"/>
              <w:right w:val="single" w:sz="4" w:space="0" w:color="auto"/>
            </w:tcBorders>
            <w:vAlign w:val="center"/>
            <w:hideMark/>
          </w:tcPr>
          <w:p w14:paraId="5BCC479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46E2A9C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097BC7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25E929"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16EB21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4EB4279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601EB3"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86BE7A"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461520"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A55F6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4A49D6"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FF78F9"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D0C751" w14:textId="77777777" w:rsidR="00754FD8" w:rsidRPr="00754FD8" w:rsidRDefault="00754FD8" w:rsidP="00754FD8">
            <w:pPr>
              <w:spacing w:after="0" w:line="240" w:lineRule="auto"/>
              <w:jc w:val="center"/>
              <w:rPr>
                <w:rFonts w:ascii="Times New Roman" w:eastAsia="Times New Roman" w:hAnsi="Times New Roman" w:cs="Times New Roman"/>
                <w:color w:val="000000"/>
                <w:sz w:val="18"/>
                <w:szCs w:val="18"/>
              </w:rPr>
            </w:pPr>
            <w:r w:rsidRPr="00754FD8">
              <w:rPr>
                <w:rFonts w:ascii="Times New Roman" w:eastAsia="Times New Roman" w:hAnsi="Times New Roman" w:cs="Times New Roman"/>
                <w:color w:val="000000"/>
                <w:sz w:val="18"/>
                <w:szCs w:val="18"/>
              </w:rPr>
              <w:t>0,00000</w:t>
            </w:r>
          </w:p>
        </w:tc>
      </w:tr>
      <w:tr w:rsidR="00754FD8" w:rsidRPr="00754FD8" w14:paraId="1B1777C6" w14:textId="77777777" w:rsidTr="00754FD8">
        <w:trPr>
          <w:trHeight w:val="465"/>
        </w:trPr>
        <w:tc>
          <w:tcPr>
            <w:tcW w:w="7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50ED3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A964AB"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87E079" w14:textId="0D39F11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2AF50" w14:textId="77777777" w:rsidR="00754FD8" w:rsidRDefault="00754FD8" w:rsidP="00754FD8">
            <w:pPr>
              <w:spacing w:after="0" w:line="240" w:lineRule="auto"/>
              <w:jc w:val="center"/>
              <w:rPr>
                <w:rFonts w:ascii="Times New Roman" w:eastAsia="Times New Roman" w:hAnsi="Times New Roman" w:cs="Times New Roman"/>
                <w:b/>
                <w:bCs/>
                <w:color w:val="000000"/>
                <w:sz w:val="18"/>
                <w:szCs w:val="18"/>
              </w:rPr>
            </w:pPr>
            <w:proofErr w:type="gramStart"/>
            <w:r w:rsidRPr="00754FD8">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754FD8">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w:t>
            </w:r>
            <w:r w:rsidRPr="00754FD8">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p w14:paraId="76BB281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04FE0C0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lastRenderedPageBreak/>
              <w:t xml:space="preserve">всего, в </w:t>
            </w:r>
            <w:proofErr w:type="spellStart"/>
            <w:r w:rsidRPr="00754FD8">
              <w:rPr>
                <w:rFonts w:ascii="Times New Roman" w:eastAsia="Times New Roman" w:hAnsi="Times New Roman" w:cs="Times New Roman"/>
                <w:b/>
                <w:bCs/>
                <w:color w:val="000000"/>
                <w:sz w:val="18"/>
                <w:szCs w:val="18"/>
              </w:rPr>
              <w:t>т.ч</w:t>
            </w:r>
            <w:proofErr w:type="spellEnd"/>
            <w:r w:rsidRPr="00754FD8">
              <w:rPr>
                <w:rFonts w:ascii="Times New Roman" w:eastAsia="Times New Roman" w:hAnsi="Times New Roman" w:cs="Times New Roman"/>
                <w:b/>
                <w:bCs/>
                <w:color w:val="000000"/>
                <w:sz w:val="18"/>
                <w:szCs w:val="18"/>
              </w:rPr>
              <w:t>.</w:t>
            </w:r>
          </w:p>
        </w:tc>
        <w:tc>
          <w:tcPr>
            <w:tcW w:w="1093" w:type="dxa"/>
            <w:tcBorders>
              <w:top w:val="nil"/>
              <w:left w:val="nil"/>
              <w:bottom w:val="single" w:sz="4" w:space="0" w:color="auto"/>
              <w:right w:val="single" w:sz="4" w:space="0" w:color="auto"/>
            </w:tcBorders>
            <w:shd w:val="clear" w:color="000000" w:fill="FFFFFF"/>
            <w:noWrap/>
            <w:vAlign w:val="center"/>
            <w:hideMark/>
          </w:tcPr>
          <w:p w14:paraId="211FD37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13 114 686,26771</w:t>
            </w:r>
          </w:p>
        </w:tc>
        <w:tc>
          <w:tcPr>
            <w:tcW w:w="892" w:type="dxa"/>
            <w:tcBorders>
              <w:top w:val="nil"/>
              <w:left w:val="nil"/>
              <w:bottom w:val="single" w:sz="4" w:space="0" w:color="auto"/>
              <w:right w:val="single" w:sz="4" w:space="0" w:color="auto"/>
            </w:tcBorders>
            <w:shd w:val="clear" w:color="000000" w:fill="FFFFFF"/>
            <w:noWrap/>
            <w:vAlign w:val="center"/>
            <w:hideMark/>
          </w:tcPr>
          <w:p w14:paraId="5D013AAD"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1 631 988,32456</w:t>
            </w:r>
          </w:p>
        </w:tc>
        <w:tc>
          <w:tcPr>
            <w:tcW w:w="892" w:type="dxa"/>
            <w:tcBorders>
              <w:top w:val="nil"/>
              <w:left w:val="nil"/>
              <w:bottom w:val="single" w:sz="4" w:space="0" w:color="auto"/>
              <w:right w:val="single" w:sz="4" w:space="0" w:color="auto"/>
            </w:tcBorders>
            <w:shd w:val="clear" w:color="000000" w:fill="FFFFFF"/>
            <w:noWrap/>
            <w:vAlign w:val="center"/>
            <w:hideMark/>
          </w:tcPr>
          <w:p w14:paraId="1334D7A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1 621 044,49440</w:t>
            </w:r>
          </w:p>
        </w:tc>
        <w:tc>
          <w:tcPr>
            <w:tcW w:w="892" w:type="dxa"/>
            <w:tcBorders>
              <w:top w:val="nil"/>
              <w:left w:val="nil"/>
              <w:bottom w:val="single" w:sz="4" w:space="0" w:color="auto"/>
              <w:right w:val="single" w:sz="4" w:space="0" w:color="auto"/>
            </w:tcBorders>
            <w:shd w:val="clear" w:color="000000" w:fill="FFFFFF"/>
            <w:noWrap/>
            <w:vAlign w:val="center"/>
            <w:hideMark/>
          </w:tcPr>
          <w:p w14:paraId="6D416B6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1 733 426,47644</w:t>
            </w:r>
          </w:p>
        </w:tc>
        <w:tc>
          <w:tcPr>
            <w:tcW w:w="892" w:type="dxa"/>
            <w:tcBorders>
              <w:top w:val="nil"/>
              <w:left w:val="nil"/>
              <w:bottom w:val="single" w:sz="4" w:space="0" w:color="auto"/>
              <w:right w:val="single" w:sz="4" w:space="0" w:color="auto"/>
            </w:tcBorders>
            <w:shd w:val="clear" w:color="000000" w:fill="FFFFFF"/>
            <w:noWrap/>
            <w:vAlign w:val="center"/>
            <w:hideMark/>
          </w:tcPr>
          <w:p w14:paraId="01C2D49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2 054 608,94681</w:t>
            </w:r>
          </w:p>
        </w:tc>
        <w:tc>
          <w:tcPr>
            <w:tcW w:w="892" w:type="dxa"/>
            <w:tcBorders>
              <w:top w:val="nil"/>
              <w:left w:val="nil"/>
              <w:bottom w:val="single" w:sz="4" w:space="0" w:color="auto"/>
              <w:right w:val="single" w:sz="4" w:space="0" w:color="auto"/>
            </w:tcBorders>
            <w:shd w:val="clear" w:color="000000" w:fill="FFFFFF"/>
            <w:noWrap/>
            <w:vAlign w:val="center"/>
            <w:hideMark/>
          </w:tcPr>
          <w:p w14:paraId="2A62944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2 001 973,03260</w:t>
            </w:r>
          </w:p>
        </w:tc>
        <w:tc>
          <w:tcPr>
            <w:tcW w:w="892" w:type="dxa"/>
            <w:tcBorders>
              <w:top w:val="nil"/>
              <w:left w:val="nil"/>
              <w:bottom w:val="single" w:sz="4" w:space="0" w:color="auto"/>
              <w:right w:val="single" w:sz="4" w:space="0" w:color="auto"/>
            </w:tcBorders>
            <w:shd w:val="clear" w:color="000000" w:fill="FFFFFF"/>
            <w:noWrap/>
            <w:vAlign w:val="center"/>
            <w:hideMark/>
          </w:tcPr>
          <w:p w14:paraId="22DF1F1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2 059 764,43214</w:t>
            </w:r>
          </w:p>
        </w:tc>
        <w:tc>
          <w:tcPr>
            <w:tcW w:w="892" w:type="dxa"/>
            <w:tcBorders>
              <w:top w:val="nil"/>
              <w:left w:val="nil"/>
              <w:bottom w:val="single" w:sz="4" w:space="0" w:color="auto"/>
              <w:right w:val="single" w:sz="4" w:space="0" w:color="auto"/>
            </w:tcBorders>
            <w:shd w:val="clear" w:color="000000" w:fill="FFFFFF"/>
            <w:noWrap/>
            <w:vAlign w:val="center"/>
            <w:hideMark/>
          </w:tcPr>
          <w:p w14:paraId="64B8A82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2 011 880,56076</w:t>
            </w:r>
          </w:p>
        </w:tc>
      </w:tr>
      <w:tr w:rsidR="00754FD8" w:rsidRPr="00754FD8" w14:paraId="7CA7393E" w14:textId="77777777" w:rsidTr="00754FD8">
        <w:trPr>
          <w:trHeight w:val="555"/>
        </w:trPr>
        <w:tc>
          <w:tcPr>
            <w:tcW w:w="777" w:type="dxa"/>
            <w:vMerge/>
            <w:tcBorders>
              <w:top w:val="nil"/>
              <w:left w:val="single" w:sz="4" w:space="0" w:color="auto"/>
              <w:bottom w:val="single" w:sz="4" w:space="0" w:color="auto"/>
              <w:right w:val="single" w:sz="4" w:space="0" w:color="auto"/>
            </w:tcBorders>
            <w:vAlign w:val="center"/>
            <w:hideMark/>
          </w:tcPr>
          <w:p w14:paraId="6E5AA2B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6216B1A"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B167A77"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65260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3B700174"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федеральный бюджет</w:t>
            </w:r>
          </w:p>
        </w:tc>
        <w:tc>
          <w:tcPr>
            <w:tcW w:w="1093" w:type="dxa"/>
            <w:tcBorders>
              <w:top w:val="nil"/>
              <w:left w:val="nil"/>
              <w:bottom w:val="single" w:sz="4" w:space="0" w:color="auto"/>
              <w:right w:val="single" w:sz="4" w:space="0" w:color="auto"/>
            </w:tcBorders>
            <w:shd w:val="clear" w:color="000000" w:fill="FFFFFF"/>
            <w:noWrap/>
            <w:vAlign w:val="center"/>
            <w:hideMark/>
          </w:tcPr>
          <w:p w14:paraId="52F49A1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661 884,51049</w:t>
            </w:r>
          </w:p>
        </w:tc>
        <w:tc>
          <w:tcPr>
            <w:tcW w:w="892" w:type="dxa"/>
            <w:tcBorders>
              <w:top w:val="nil"/>
              <w:left w:val="nil"/>
              <w:bottom w:val="single" w:sz="4" w:space="0" w:color="auto"/>
              <w:right w:val="single" w:sz="4" w:space="0" w:color="auto"/>
            </w:tcBorders>
            <w:shd w:val="clear" w:color="000000" w:fill="FFFFFF"/>
            <w:noWrap/>
            <w:vAlign w:val="center"/>
            <w:hideMark/>
          </w:tcPr>
          <w:p w14:paraId="0CC8C4EB"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67 718,61174</w:t>
            </w:r>
          </w:p>
        </w:tc>
        <w:tc>
          <w:tcPr>
            <w:tcW w:w="892" w:type="dxa"/>
            <w:tcBorders>
              <w:top w:val="nil"/>
              <w:left w:val="nil"/>
              <w:bottom w:val="single" w:sz="4" w:space="0" w:color="auto"/>
              <w:right w:val="single" w:sz="4" w:space="0" w:color="auto"/>
            </w:tcBorders>
            <w:shd w:val="clear" w:color="000000" w:fill="FFFFFF"/>
            <w:noWrap/>
            <w:vAlign w:val="center"/>
            <w:hideMark/>
          </w:tcPr>
          <w:p w14:paraId="0D372D50"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91 897,01135</w:t>
            </w:r>
          </w:p>
        </w:tc>
        <w:tc>
          <w:tcPr>
            <w:tcW w:w="892" w:type="dxa"/>
            <w:tcBorders>
              <w:top w:val="nil"/>
              <w:left w:val="nil"/>
              <w:bottom w:val="single" w:sz="4" w:space="0" w:color="auto"/>
              <w:right w:val="single" w:sz="4" w:space="0" w:color="auto"/>
            </w:tcBorders>
            <w:shd w:val="clear" w:color="000000" w:fill="FFFFFF"/>
            <w:noWrap/>
            <w:vAlign w:val="center"/>
            <w:hideMark/>
          </w:tcPr>
          <w:p w14:paraId="18D2038C"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101 122,86695</w:t>
            </w:r>
          </w:p>
        </w:tc>
        <w:tc>
          <w:tcPr>
            <w:tcW w:w="892" w:type="dxa"/>
            <w:tcBorders>
              <w:top w:val="nil"/>
              <w:left w:val="nil"/>
              <w:bottom w:val="single" w:sz="4" w:space="0" w:color="auto"/>
              <w:right w:val="single" w:sz="4" w:space="0" w:color="auto"/>
            </w:tcBorders>
            <w:shd w:val="clear" w:color="000000" w:fill="FFFFFF"/>
            <w:noWrap/>
            <w:vAlign w:val="center"/>
            <w:hideMark/>
          </w:tcPr>
          <w:p w14:paraId="4BDECF2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111 886,57685</w:t>
            </w:r>
          </w:p>
        </w:tc>
        <w:tc>
          <w:tcPr>
            <w:tcW w:w="892" w:type="dxa"/>
            <w:tcBorders>
              <w:top w:val="nil"/>
              <w:left w:val="nil"/>
              <w:bottom w:val="single" w:sz="4" w:space="0" w:color="auto"/>
              <w:right w:val="single" w:sz="4" w:space="0" w:color="auto"/>
            </w:tcBorders>
            <w:shd w:val="clear" w:color="000000" w:fill="FFFFFF"/>
            <w:noWrap/>
            <w:vAlign w:val="center"/>
            <w:hideMark/>
          </w:tcPr>
          <w:p w14:paraId="3DBDD4F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115 954,16819</w:t>
            </w:r>
          </w:p>
        </w:tc>
        <w:tc>
          <w:tcPr>
            <w:tcW w:w="892" w:type="dxa"/>
            <w:tcBorders>
              <w:top w:val="nil"/>
              <w:left w:val="nil"/>
              <w:bottom w:val="single" w:sz="4" w:space="0" w:color="auto"/>
              <w:right w:val="single" w:sz="4" w:space="0" w:color="auto"/>
            </w:tcBorders>
            <w:shd w:val="clear" w:color="000000" w:fill="FFFFFF"/>
            <w:noWrap/>
            <w:vAlign w:val="center"/>
            <w:hideMark/>
          </w:tcPr>
          <w:p w14:paraId="36A02B1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111 773,64801</w:t>
            </w:r>
          </w:p>
        </w:tc>
        <w:tc>
          <w:tcPr>
            <w:tcW w:w="892" w:type="dxa"/>
            <w:tcBorders>
              <w:top w:val="nil"/>
              <w:left w:val="nil"/>
              <w:bottom w:val="single" w:sz="4" w:space="0" w:color="auto"/>
              <w:right w:val="single" w:sz="4" w:space="0" w:color="auto"/>
            </w:tcBorders>
            <w:shd w:val="clear" w:color="000000" w:fill="FFFFFF"/>
            <w:noWrap/>
            <w:vAlign w:val="center"/>
            <w:hideMark/>
          </w:tcPr>
          <w:p w14:paraId="39A150D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61 531,62740</w:t>
            </w:r>
          </w:p>
        </w:tc>
      </w:tr>
      <w:tr w:rsidR="00754FD8" w:rsidRPr="00754FD8" w14:paraId="38633594" w14:textId="77777777" w:rsidTr="00754FD8">
        <w:trPr>
          <w:trHeight w:val="675"/>
        </w:trPr>
        <w:tc>
          <w:tcPr>
            <w:tcW w:w="777" w:type="dxa"/>
            <w:vMerge/>
            <w:tcBorders>
              <w:top w:val="nil"/>
              <w:left w:val="single" w:sz="4" w:space="0" w:color="auto"/>
              <w:bottom w:val="single" w:sz="4" w:space="0" w:color="auto"/>
              <w:right w:val="single" w:sz="4" w:space="0" w:color="auto"/>
            </w:tcBorders>
            <w:vAlign w:val="center"/>
            <w:hideMark/>
          </w:tcPr>
          <w:p w14:paraId="364C0A5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1E3681F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C24444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5B70EC"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7D07B225"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Республики Крым</w:t>
            </w:r>
          </w:p>
        </w:tc>
        <w:tc>
          <w:tcPr>
            <w:tcW w:w="1093" w:type="dxa"/>
            <w:tcBorders>
              <w:top w:val="nil"/>
              <w:left w:val="nil"/>
              <w:bottom w:val="single" w:sz="4" w:space="0" w:color="auto"/>
              <w:right w:val="single" w:sz="4" w:space="0" w:color="auto"/>
            </w:tcBorders>
            <w:shd w:val="clear" w:color="000000" w:fill="FFFFFF"/>
            <w:noWrap/>
            <w:vAlign w:val="center"/>
            <w:hideMark/>
          </w:tcPr>
          <w:p w14:paraId="2B4A404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9 117 055,15385</w:t>
            </w:r>
          </w:p>
        </w:tc>
        <w:tc>
          <w:tcPr>
            <w:tcW w:w="892" w:type="dxa"/>
            <w:tcBorders>
              <w:top w:val="nil"/>
              <w:left w:val="nil"/>
              <w:bottom w:val="single" w:sz="4" w:space="0" w:color="auto"/>
              <w:right w:val="single" w:sz="4" w:space="0" w:color="auto"/>
            </w:tcBorders>
            <w:shd w:val="clear" w:color="000000" w:fill="FFFFFF"/>
            <w:noWrap/>
            <w:vAlign w:val="center"/>
            <w:hideMark/>
          </w:tcPr>
          <w:p w14:paraId="5A90FA5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1 066 458,12028</w:t>
            </w:r>
          </w:p>
        </w:tc>
        <w:tc>
          <w:tcPr>
            <w:tcW w:w="892" w:type="dxa"/>
            <w:tcBorders>
              <w:top w:val="nil"/>
              <w:left w:val="nil"/>
              <w:bottom w:val="single" w:sz="4" w:space="0" w:color="auto"/>
              <w:right w:val="single" w:sz="4" w:space="0" w:color="auto"/>
            </w:tcBorders>
            <w:shd w:val="clear" w:color="000000" w:fill="FFFFFF"/>
            <w:noWrap/>
            <w:vAlign w:val="center"/>
            <w:hideMark/>
          </w:tcPr>
          <w:p w14:paraId="06E018C6"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1 092 897,30489</w:t>
            </w:r>
          </w:p>
        </w:tc>
        <w:tc>
          <w:tcPr>
            <w:tcW w:w="892" w:type="dxa"/>
            <w:tcBorders>
              <w:top w:val="nil"/>
              <w:left w:val="nil"/>
              <w:bottom w:val="single" w:sz="4" w:space="0" w:color="auto"/>
              <w:right w:val="single" w:sz="4" w:space="0" w:color="auto"/>
            </w:tcBorders>
            <w:shd w:val="clear" w:color="000000" w:fill="FFFFFF"/>
            <w:noWrap/>
            <w:vAlign w:val="center"/>
            <w:hideMark/>
          </w:tcPr>
          <w:p w14:paraId="5E23168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1 221 287,14258</w:t>
            </w:r>
          </w:p>
        </w:tc>
        <w:tc>
          <w:tcPr>
            <w:tcW w:w="892" w:type="dxa"/>
            <w:tcBorders>
              <w:top w:val="nil"/>
              <w:left w:val="nil"/>
              <w:bottom w:val="single" w:sz="4" w:space="0" w:color="auto"/>
              <w:right w:val="single" w:sz="4" w:space="0" w:color="auto"/>
            </w:tcBorders>
            <w:shd w:val="clear" w:color="000000" w:fill="FFFFFF"/>
            <w:noWrap/>
            <w:vAlign w:val="center"/>
            <w:hideMark/>
          </w:tcPr>
          <w:p w14:paraId="0323440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1 360 573,45020</w:t>
            </w:r>
          </w:p>
        </w:tc>
        <w:tc>
          <w:tcPr>
            <w:tcW w:w="892" w:type="dxa"/>
            <w:tcBorders>
              <w:top w:val="nil"/>
              <w:left w:val="nil"/>
              <w:bottom w:val="single" w:sz="4" w:space="0" w:color="auto"/>
              <w:right w:val="single" w:sz="4" w:space="0" w:color="auto"/>
            </w:tcBorders>
            <w:shd w:val="clear" w:color="000000" w:fill="FFFFFF"/>
            <w:noWrap/>
            <w:vAlign w:val="center"/>
            <w:hideMark/>
          </w:tcPr>
          <w:p w14:paraId="7AF4BED7"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1 417 029,45941</w:t>
            </w:r>
          </w:p>
        </w:tc>
        <w:tc>
          <w:tcPr>
            <w:tcW w:w="892" w:type="dxa"/>
            <w:tcBorders>
              <w:top w:val="nil"/>
              <w:left w:val="nil"/>
              <w:bottom w:val="single" w:sz="4" w:space="0" w:color="auto"/>
              <w:right w:val="single" w:sz="4" w:space="0" w:color="auto"/>
            </w:tcBorders>
            <w:shd w:val="clear" w:color="000000" w:fill="FFFFFF"/>
            <w:noWrap/>
            <w:vAlign w:val="center"/>
            <w:hideMark/>
          </w:tcPr>
          <w:p w14:paraId="1A4A2E3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1 478 288,36713</w:t>
            </w:r>
          </w:p>
        </w:tc>
        <w:tc>
          <w:tcPr>
            <w:tcW w:w="892" w:type="dxa"/>
            <w:tcBorders>
              <w:top w:val="nil"/>
              <w:left w:val="nil"/>
              <w:bottom w:val="single" w:sz="4" w:space="0" w:color="auto"/>
              <w:right w:val="single" w:sz="4" w:space="0" w:color="auto"/>
            </w:tcBorders>
            <w:shd w:val="clear" w:color="000000" w:fill="FFFFFF"/>
            <w:noWrap/>
            <w:vAlign w:val="center"/>
            <w:hideMark/>
          </w:tcPr>
          <w:p w14:paraId="2ADB414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1 480 521,30936</w:t>
            </w:r>
          </w:p>
        </w:tc>
      </w:tr>
      <w:tr w:rsidR="00754FD8" w:rsidRPr="00754FD8" w14:paraId="0B24421A" w14:textId="77777777" w:rsidTr="00754FD8">
        <w:trPr>
          <w:trHeight w:val="735"/>
        </w:trPr>
        <w:tc>
          <w:tcPr>
            <w:tcW w:w="777" w:type="dxa"/>
            <w:vMerge/>
            <w:tcBorders>
              <w:top w:val="nil"/>
              <w:left w:val="single" w:sz="4" w:space="0" w:color="auto"/>
              <w:bottom w:val="single" w:sz="4" w:space="0" w:color="auto"/>
              <w:right w:val="single" w:sz="4" w:space="0" w:color="auto"/>
            </w:tcBorders>
            <w:vAlign w:val="center"/>
            <w:hideMark/>
          </w:tcPr>
          <w:p w14:paraId="510B35DF"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361E945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E2C94E8"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596BF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448E9FF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бюджет муниципального образования</w:t>
            </w:r>
          </w:p>
        </w:tc>
        <w:tc>
          <w:tcPr>
            <w:tcW w:w="1093" w:type="dxa"/>
            <w:tcBorders>
              <w:top w:val="nil"/>
              <w:left w:val="nil"/>
              <w:bottom w:val="single" w:sz="4" w:space="0" w:color="auto"/>
              <w:right w:val="single" w:sz="4" w:space="0" w:color="auto"/>
            </w:tcBorders>
            <w:shd w:val="clear" w:color="000000" w:fill="FFFFFF"/>
            <w:noWrap/>
            <w:vAlign w:val="center"/>
            <w:hideMark/>
          </w:tcPr>
          <w:p w14:paraId="2E9CA9E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3 335 746,60337</w:t>
            </w:r>
          </w:p>
        </w:tc>
        <w:tc>
          <w:tcPr>
            <w:tcW w:w="892" w:type="dxa"/>
            <w:tcBorders>
              <w:top w:val="nil"/>
              <w:left w:val="nil"/>
              <w:bottom w:val="single" w:sz="4" w:space="0" w:color="auto"/>
              <w:right w:val="single" w:sz="4" w:space="0" w:color="auto"/>
            </w:tcBorders>
            <w:shd w:val="clear" w:color="000000" w:fill="FFFFFF"/>
            <w:noWrap/>
            <w:vAlign w:val="center"/>
            <w:hideMark/>
          </w:tcPr>
          <w:p w14:paraId="4B2E68C5"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497 811,59254</w:t>
            </w:r>
          </w:p>
        </w:tc>
        <w:tc>
          <w:tcPr>
            <w:tcW w:w="892" w:type="dxa"/>
            <w:tcBorders>
              <w:top w:val="nil"/>
              <w:left w:val="nil"/>
              <w:bottom w:val="single" w:sz="4" w:space="0" w:color="auto"/>
              <w:right w:val="single" w:sz="4" w:space="0" w:color="auto"/>
            </w:tcBorders>
            <w:shd w:val="clear" w:color="000000" w:fill="FFFFFF"/>
            <w:noWrap/>
            <w:vAlign w:val="center"/>
            <w:hideMark/>
          </w:tcPr>
          <w:p w14:paraId="4E761858"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436 250,17816</w:t>
            </w:r>
          </w:p>
        </w:tc>
        <w:tc>
          <w:tcPr>
            <w:tcW w:w="892" w:type="dxa"/>
            <w:tcBorders>
              <w:top w:val="nil"/>
              <w:left w:val="nil"/>
              <w:bottom w:val="single" w:sz="4" w:space="0" w:color="auto"/>
              <w:right w:val="single" w:sz="4" w:space="0" w:color="auto"/>
            </w:tcBorders>
            <w:shd w:val="clear" w:color="000000" w:fill="FFFFFF"/>
            <w:noWrap/>
            <w:vAlign w:val="center"/>
            <w:hideMark/>
          </w:tcPr>
          <w:p w14:paraId="2390CC7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411 016,46691</w:t>
            </w:r>
          </w:p>
        </w:tc>
        <w:tc>
          <w:tcPr>
            <w:tcW w:w="892" w:type="dxa"/>
            <w:tcBorders>
              <w:top w:val="nil"/>
              <w:left w:val="nil"/>
              <w:bottom w:val="single" w:sz="4" w:space="0" w:color="auto"/>
              <w:right w:val="single" w:sz="4" w:space="0" w:color="auto"/>
            </w:tcBorders>
            <w:shd w:val="clear" w:color="000000" w:fill="FFFFFF"/>
            <w:noWrap/>
            <w:vAlign w:val="center"/>
            <w:hideMark/>
          </w:tcPr>
          <w:p w14:paraId="05002183"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582 148,91976</w:t>
            </w:r>
          </w:p>
        </w:tc>
        <w:tc>
          <w:tcPr>
            <w:tcW w:w="892" w:type="dxa"/>
            <w:tcBorders>
              <w:top w:val="nil"/>
              <w:left w:val="nil"/>
              <w:bottom w:val="single" w:sz="4" w:space="0" w:color="auto"/>
              <w:right w:val="single" w:sz="4" w:space="0" w:color="auto"/>
            </w:tcBorders>
            <w:shd w:val="clear" w:color="000000" w:fill="FFFFFF"/>
            <w:noWrap/>
            <w:vAlign w:val="center"/>
            <w:hideMark/>
          </w:tcPr>
          <w:p w14:paraId="711247D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468 989,40500</w:t>
            </w:r>
          </w:p>
        </w:tc>
        <w:tc>
          <w:tcPr>
            <w:tcW w:w="892" w:type="dxa"/>
            <w:tcBorders>
              <w:top w:val="nil"/>
              <w:left w:val="nil"/>
              <w:bottom w:val="single" w:sz="4" w:space="0" w:color="auto"/>
              <w:right w:val="single" w:sz="4" w:space="0" w:color="auto"/>
            </w:tcBorders>
            <w:shd w:val="clear" w:color="000000" w:fill="FFFFFF"/>
            <w:noWrap/>
            <w:vAlign w:val="center"/>
            <w:hideMark/>
          </w:tcPr>
          <w:p w14:paraId="655C396F"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469 702,41700</w:t>
            </w:r>
          </w:p>
        </w:tc>
        <w:tc>
          <w:tcPr>
            <w:tcW w:w="892" w:type="dxa"/>
            <w:tcBorders>
              <w:top w:val="nil"/>
              <w:left w:val="nil"/>
              <w:bottom w:val="single" w:sz="4" w:space="0" w:color="auto"/>
              <w:right w:val="single" w:sz="4" w:space="0" w:color="auto"/>
            </w:tcBorders>
            <w:shd w:val="clear" w:color="000000" w:fill="FFFFFF"/>
            <w:noWrap/>
            <w:vAlign w:val="center"/>
            <w:hideMark/>
          </w:tcPr>
          <w:p w14:paraId="1E14483E"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469 827,62400</w:t>
            </w:r>
          </w:p>
        </w:tc>
      </w:tr>
      <w:tr w:rsidR="00754FD8" w:rsidRPr="00754FD8" w14:paraId="31746F30" w14:textId="77777777" w:rsidTr="00754FD8">
        <w:trPr>
          <w:trHeight w:val="2055"/>
        </w:trPr>
        <w:tc>
          <w:tcPr>
            <w:tcW w:w="777" w:type="dxa"/>
            <w:vMerge/>
            <w:tcBorders>
              <w:top w:val="nil"/>
              <w:left w:val="single" w:sz="4" w:space="0" w:color="auto"/>
              <w:bottom w:val="single" w:sz="4" w:space="0" w:color="auto"/>
              <w:right w:val="single" w:sz="4" w:space="0" w:color="auto"/>
            </w:tcBorders>
            <w:vAlign w:val="center"/>
            <w:hideMark/>
          </w:tcPr>
          <w:p w14:paraId="09088F2E"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200" w:type="dxa"/>
            <w:vMerge/>
            <w:tcBorders>
              <w:top w:val="nil"/>
              <w:left w:val="single" w:sz="4" w:space="0" w:color="auto"/>
              <w:bottom w:val="single" w:sz="4" w:space="0" w:color="auto"/>
              <w:right w:val="single" w:sz="4" w:space="0" w:color="auto"/>
            </w:tcBorders>
            <w:vAlign w:val="center"/>
            <w:hideMark/>
          </w:tcPr>
          <w:p w14:paraId="28697FE0"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25B75A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BCD012"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14:paraId="1B872513" w14:textId="77777777" w:rsidR="00754FD8" w:rsidRPr="00754FD8" w:rsidRDefault="00754FD8" w:rsidP="00754FD8">
            <w:pPr>
              <w:spacing w:after="0" w:line="240" w:lineRule="auto"/>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внебюджетные источники</w:t>
            </w:r>
          </w:p>
        </w:tc>
        <w:tc>
          <w:tcPr>
            <w:tcW w:w="1093" w:type="dxa"/>
            <w:tcBorders>
              <w:top w:val="nil"/>
              <w:left w:val="nil"/>
              <w:bottom w:val="single" w:sz="4" w:space="0" w:color="auto"/>
              <w:right w:val="single" w:sz="4" w:space="0" w:color="auto"/>
            </w:tcBorders>
            <w:shd w:val="clear" w:color="000000" w:fill="FFFFFF"/>
            <w:noWrap/>
            <w:vAlign w:val="center"/>
            <w:hideMark/>
          </w:tcPr>
          <w:p w14:paraId="2AA5F7E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246D5A"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83E90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8F17B1"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8CC7F4"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DFAFA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61CB72"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C695F9" w14:textId="77777777" w:rsidR="00754FD8" w:rsidRPr="00754FD8" w:rsidRDefault="00754FD8" w:rsidP="00754FD8">
            <w:pPr>
              <w:spacing w:after="0" w:line="240" w:lineRule="auto"/>
              <w:jc w:val="center"/>
              <w:rPr>
                <w:rFonts w:ascii="Times New Roman" w:eastAsia="Times New Roman" w:hAnsi="Times New Roman" w:cs="Times New Roman"/>
                <w:b/>
                <w:bCs/>
                <w:color w:val="000000"/>
                <w:sz w:val="18"/>
                <w:szCs w:val="18"/>
              </w:rPr>
            </w:pPr>
            <w:r w:rsidRPr="00754FD8">
              <w:rPr>
                <w:rFonts w:ascii="Times New Roman" w:eastAsia="Times New Roman" w:hAnsi="Times New Roman" w:cs="Times New Roman"/>
                <w:b/>
                <w:bCs/>
                <w:color w:val="000000"/>
                <w:sz w:val="18"/>
                <w:szCs w:val="18"/>
              </w:rPr>
              <w:t>0,00000</w:t>
            </w:r>
          </w:p>
        </w:tc>
      </w:tr>
    </w:tbl>
    <w:p w14:paraId="65CDCD8D" w14:textId="77777777" w:rsidR="00C23690" w:rsidRDefault="00C23690" w:rsidP="00FD3DE3">
      <w:pPr>
        <w:spacing w:after="0" w:line="240" w:lineRule="auto"/>
        <w:rPr>
          <w:rFonts w:ascii="Times New Roman" w:eastAsia="Times New Roman" w:hAnsi="Times New Roman"/>
          <w:b/>
          <w:color w:val="000000" w:themeColor="text1"/>
          <w:sz w:val="24"/>
          <w:szCs w:val="24"/>
        </w:rPr>
      </w:pPr>
    </w:p>
    <w:p w14:paraId="2353963B" w14:textId="77777777" w:rsidR="00C23690" w:rsidRDefault="00C23690" w:rsidP="00FD3DE3">
      <w:pPr>
        <w:spacing w:after="0" w:line="240" w:lineRule="auto"/>
        <w:rPr>
          <w:rFonts w:ascii="Times New Roman" w:eastAsia="Times New Roman" w:hAnsi="Times New Roman"/>
          <w:b/>
          <w:color w:val="000000" w:themeColor="text1"/>
          <w:sz w:val="24"/>
          <w:szCs w:val="24"/>
        </w:rPr>
      </w:pPr>
    </w:p>
    <w:p w14:paraId="4811BA09" w14:textId="77777777" w:rsidR="00653EE0" w:rsidRDefault="00653EE0" w:rsidP="00FD3DE3">
      <w:pPr>
        <w:spacing w:after="0" w:line="240" w:lineRule="auto"/>
        <w:rPr>
          <w:rFonts w:ascii="Times New Roman" w:eastAsia="Times New Roman" w:hAnsi="Times New Roman"/>
          <w:b/>
          <w:color w:val="000000" w:themeColor="text1"/>
          <w:sz w:val="24"/>
          <w:szCs w:val="24"/>
        </w:rPr>
      </w:pPr>
    </w:p>
    <w:p w14:paraId="156C5912"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267E2" w14:textId="77777777" w:rsidR="00BD172D" w:rsidRDefault="00BD172D">
      <w:pPr>
        <w:spacing w:after="0" w:line="240" w:lineRule="auto"/>
      </w:pPr>
      <w:r>
        <w:separator/>
      </w:r>
    </w:p>
  </w:endnote>
  <w:endnote w:type="continuationSeparator" w:id="0">
    <w:p w14:paraId="642641DE" w14:textId="77777777" w:rsidR="00BD172D" w:rsidRDefault="00BD1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312482" w:rsidRDefault="0031248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312482" w:rsidRDefault="0031248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312482" w:rsidRDefault="0031248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07274" w14:textId="77777777" w:rsidR="00BD172D" w:rsidRDefault="00BD172D">
      <w:pPr>
        <w:spacing w:after="0" w:line="240" w:lineRule="auto"/>
      </w:pPr>
      <w:r>
        <w:separator/>
      </w:r>
    </w:p>
  </w:footnote>
  <w:footnote w:type="continuationSeparator" w:id="0">
    <w:p w14:paraId="5088FA3D" w14:textId="77777777" w:rsidR="00BD172D" w:rsidRDefault="00BD1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312482" w:rsidRDefault="0031248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312482" w:rsidRPr="003B7AC0" w:rsidRDefault="00312482">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312482" w:rsidRDefault="00312482">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312482" w:rsidRDefault="00312482">
    <w:pPr>
      <w:pStyle w:val="a6"/>
      <w:jc w:val="center"/>
    </w:pPr>
  </w:p>
  <w:p w14:paraId="63C4A6DB" w14:textId="77777777" w:rsidR="00312482" w:rsidRDefault="0031248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7">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28E22398"/>
    <w:multiLevelType w:val="hybridMultilevel"/>
    <w:tmpl w:val="14E8799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CA42ED5"/>
    <w:multiLevelType w:val="multilevel"/>
    <w:tmpl w:val="BC709E5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5">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6">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9">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19"/>
  </w:num>
  <w:num w:numId="3">
    <w:abstractNumId w:val="22"/>
  </w:num>
  <w:num w:numId="4">
    <w:abstractNumId w:val="29"/>
  </w:num>
  <w:num w:numId="5">
    <w:abstractNumId w:val="15"/>
  </w:num>
  <w:num w:numId="6">
    <w:abstractNumId w:val="11"/>
  </w:num>
  <w:num w:numId="7">
    <w:abstractNumId w:val="30"/>
  </w:num>
  <w:num w:numId="8">
    <w:abstractNumId w:val="4"/>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6"/>
  </w:num>
  <w:num w:numId="19">
    <w:abstractNumId w:val="7"/>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6"/>
  </w:num>
  <w:num w:numId="26">
    <w:abstractNumId w:val="12"/>
  </w:num>
  <w:num w:numId="27">
    <w:abstractNumId w:val="27"/>
  </w:num>
  <w:num w:numId="28">
    <w:abstractNumId w:val="3"/>
  </w:num>
  <w:num w:numId="29">
    <w:abstractNumId w:val="9"/>
  </w:num>
  <w:num w:numId="30">
    <w:abstractNumId w:val="0"/>
  </w:num>
  <w:num w:numId="31">
    <w:abstractNumId w:val="14"/>
  </w:num>
  <w:num w:numId="32">
    <w:abstractNumId w:val="6"/>
  </w:num>
  <w:num w:numId="33">
    <w:abstractNumId w:val="14"/>
  </w:num>
  <w:num w:numId="34">
    <w:abstractNumId w:val="0"/>
  </w:num>
  <w:num w:numId="35">
    <w:abstractNumId w:val="24"/>
  </w:num>
  <w:num w:numId="3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335C"/>
    <w:rsid w:val="000351D0"/>
    <w:rsid w:val="00036948"/>
    <w:rsid w:val="0003754F"/>
    <w:rsid w:val="00041C1D"/>
    <w:rsid w:val="000420A6"/>
    <w:rsid w:val="00045066"/>
    <w:rsid w:val="000456EE"/>
    <w:rsid w:val="00047C7B"/>
    <w:rsid w:val="0005095C"/>
    <w:rsid w:val="000517CE"/>
    <w:rsid w:val="000537A5"/>
    <w:rsid w:val="0005385C"/>
    <w:rsid w:val="00053A2A"/>
    <w:rsid w:val="00054418"/>
    <w:rsid w:val="00054C07"/>
    <w:rsid w:val="00055299"/>
    <w:rsid w:val="000553B6"/>
    <w:rsid w:val="00055BEF"/>
    <w:rsid w:val="00064664"/>
    <w:rsid w:val="00074208"/>
    <w:rsid w:val="00074C59"/>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C8D"/>
    <w:rsid w:val="000A0DE8"/>
    <w:rsid w:val="000A0E51"/>
    <w:rsid w:val="000A2937"/>
    <w:rsid w:val="000A322E"/>
    <w:rsid w:val="000A3982"/>
    <w:rsid w:val="000A6F83"/>
    <w:rsid w:val="000A73F3"/>
    <w:rsid w:val="000B12EE"/>
    <w:rsid w:val="000B1CC2"/>
    <w:rsid w:val="000B202E"/>
    <w:rsid w:val="000B506D"/>
    <w:rsid w:val="000B59C9"/>
    <w:rsid w:val="000B5CAC"/>
    <w:rsid w:val="000B6C26"/>
    <w:rsid w:val="000B6CC1"/>
    <w:rsid w:val="000C0B09"/>
    <w:rsid w:val="000C0C58"/>
    <w:rsid w:val="000C0F66"/>
    <w:rsid w:val="000C2092"/>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6B85"/>
    <w:rsid w:val="000F095B"/>
    <w:rsid w:val="000F0E46"/>
    <w:rsid w:val="000F22E9"/>
    <w:rsid w:val="000F2D5D"/>
    <w:rsid w:val="000F2E76"/>
    <w:rsid w:val="000F3281"/>
    <w:rsid w:val="000F3B7D"/>
    <w:rsid w:val="000F3E05"/>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06CA"/>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241"/>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4CD"/>
    <w:rsid w:val="001436A0"/>
    <w:rsid w:val="001452F0"/>
    <w:rsid w:val="001454CF"/>
    <w:rsid w:val="00145E04"/>
    <w:rsid w:val="00145F94"/>
    <w:rsid w:val="00146C8C"/>
    <w:rsid w:val="00150F7C"/>
    <w:rsid w:val="00151C6A"/>
    <w:rsid w:val="00152DF0"/>
    <w:rsid w:val="001538DF"/>
    <w:rsid w:val="001541E8"/>
    <w:rsid w:val="0015476C"/>
    <w:rsid w:val="00155055"/>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6549"/>
    <w:rsid w:val="001811BB"/>
    <w:rsid w:val="0018128A"/>
    <w:rsid w:val="00181E67"/>
    <w:rsid w:val="001823DB"/>
    <w:rsid w:val="001825AB"/>
    <w:rsid w:val="00182861"/>
    <w:rsid w:val="00182F6B"/>
    <w:rsid w:val="00184A9A"/>
    <w:rsid w:val="00186B7A"/>
    <w:rsid w:val="00187D51"/>
    <w:rsid w:val="00187DAC"/>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1646"/>
    <w:rsid w:val="001E244D"/>
    <w:rsid w:val="001E2ED9"/>
    <w:rsid w:val="001E317F"/>
    <w:rsid w:val="001E4ED1"/>
    <w:rsid w:val="001E52D6"/>
    <w:rsid w:val="001E799F"/>
    <w:rsid w:val="001F3A2C"/>
    <w:rsid w:val="001F3B00"/>
    <w:rsid w:val="001F3B80"/>
    <w:rsid w:val="001F4C48"/>
    <w:rsid w:val="001F4D70"/>
    <w:rsid w:val="001F4DB3"/>
    <w:rsid w:val="001F5FDA"/>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241C"/>
    <w:rsid w:val="00223DFF"/>
    <w:rsid w:val="00224126"/>
    <w:rsid w:val="00224F96"/>
    <w:rsid w:val="00232BB5"/>
    <w:rsid w:val="0023391B"/>
    <w:rsid w:val="002345A9"/>
    <w:rsid w:val="00234ACE"/>
    <w:rsid w:val="00234CDC"/>
    <w:rsid w:val="002363DC"/>
    <w:rsid w:val="00237E0C"/>
    <w:rsid w:val="00240080"/>
    <w:rsid w:val="00240C76"/>
    <w:rsid w:val="00240FC9"/>
    <w:rsid w:val="002410FF"/>
    <w:rsid w:val="00241C57"/>
    <w:rsid w:val="00242399"/>
    <w:rsid w:val="00242811"/>
    <w:rsid w:val="00242C5F"/>
    <w:rsid w:val="0024782D"/>
    <w:rsid w:val="00247E96"/>
    <w:rsid w:val="002504CA"/>
    <w:rsid w:val="002508AA"/>
    <w:rsid w:val="00251C26"/>
    <w:rsid w:val="00251EAD"/>
    <w:rsid w:val="00252EE9"/>
    <w:rsid w:val="00253BE0"/>
    <w:rsid w:val="00257932"/>
    <w:rsid w:val="002579C2"/>
    <w:rsid w:val="0026154A"/>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10D"/>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A0227"/>
    <w:rsid w:val="002A1068"/>
    <w:rsid w:val="002A1B40"/>
    <w:rsid w:val="002A235B"/>
    <w:rsid w:val="002A2664"/>
    <w:rsid w:val="002A2782"/>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D0DD7"/>
    <w:rsid w:val="002D162D"/>
    <w:rsid w:val="002D3CDF"/>
    <w:rsid w:val="002D4198"/>
    <w:rsid w:val="002D442F"/>
    <w:rsid w:val="002D4C81"/>
    <w:rsid w:val="002D6450"/>
    <w:rsid w:val="002D7711"/>
    <w:rsid w:val="002D7B96"/>
    <w:rsid w:val="002E077E"/>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2482"/>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C78"/>
    <w:rsid w:val="003243BB"/>
    <w:rsid w:val="00325CDB"/>
    <w:rsid w:val="00325FE5"/>
    <w:rsid w:val="003273E7"/>
    <w:rsid w:val="00330F60"/>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3EA"/>
    <w:rsid w:val="00372510"/>
    <w:rsid w:val="0037308F"/>
    <w:rsid w:val="00373656"/>
    <w:rsid w:val="00373798"/>
    <w:rsid w:val="00380B7F"/>
    <w:rsid w:val="003811C1"/>
    <w:rsid w:val="0038209C"/>
    <w:rsid w:val="00383744"/>
    <w:rsid w:val="00384D4D"/>
    <w:rsid w:val="00385194"/>
    <w:rsid w:val="0038629C"/>
    <w:rsid w:val="00386F45"/>
    <w:rsid w:val="00387243"/>
    <w:rsid w:val="00387411"/>
    <w:rsid w:val="003906F1"/>
    <w:rsid w:val="00390D66"/>
    <w:rsid w:val="00391456"/>
    <w:rsid w:val="00391C6F"/>
    <w:rsid w:val="00395B6B"/>
    <w:rsid w:val="003972F3"/>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70E"/>
    <w:rsid w:val="00401CFE"/>
    <w:rsid w:val="00401DAA"/>
    <w:rsid w:val="00402555"/>
    <w:rsid w:val="00402EA6"/>
    <w:rsid w:val="00403817"/>
    <w:rsid w:val="00403971"/>
    <w:rsid w:val="00403DC6"/>
    <w:rsid w:val="004041D7"/>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244"/>
    <w:rsid w:val="004974A5"/>
    <w:rsid w:val="00497A1C"/>
    <w:rsid w:val="004A0423"/>
    <w:rsid w:val="004A0A44"/>
    <w:rsid w:val="004A12EB"/>
    <w:rsid w:val="004A2C6B"/>
    <w:rsid w:val="004A40EC"/>
    <w:rsid w:val="004A4DC9"/>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51B8E"/>
    <w:rsid w:val="00552200"/>
    <w:rsid w:val="00552CAB"/>
    <w:rsid w:val="0055386D"/>
    <w:rsid w:val="0055391A"/>
    <w:rsid w:val="00553BA6"/>
    <w:rsid w:val="0055431C"/>
    <w:rsid w:val="00554FFC"/>
    <w:rsid w:val="005555E7"/>
    <w:rsid w:val="00555FD1"/>
    <w:rsid w:val="0055694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1383"/>
    <w:rsid w:val="00582B5B"/>
    <w:rsid w:val="0058357C"/>
    <w:rsid w:val="00584B93"/>
    <w:rsid w:val="00585633"/>
    <w:rsid w:val="00590B4C"/>
    <w:rsid w:val="005913C5"/>
    <w:rsid w:val="00591C80"/>
    <w:rsid w:val="0059398F"/>
    <w:rsid w:val="00594E3F"/>
    <w:rsid w:val="005963BE"/>
    <w:rsid w:val="00597C0F"/>
    <w:rsid w:val="005A10BB"/>
    <w:rsid w:val="005A1B0E"/>
    <w:rsid w:val="005A2041"/>
    <w:rsid w:val="005A2426"/>
    <w:rsid w:val="005A3473"/>
    <w:rsid w:val="005A6ECF"/>
    <w:rsid w:val="005A76C8"/>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A9A"/>
    <w:rsid w:val="00602CC4"/>
    <w:rsid w:val="00603897"/>
    <w:rsid w:val="00603CD4"/>
    <w:rsid w:val="006042BF"/>
    <w:rsid w:val="00604636"/>
    <w:rsid w:val="00604658"/>
    <w:rsid w:val="00604F6E"/>
    <w:rsid w:val="00605703"/>
    <w:rsid w:val="00605828"/>
    <w:rsid w:val="00605BFE"/>
    <w:rsid w:val="00606129"/>
    <w:rsid w:val="006066F5"/>
    <w:rsid w:val="0060787C"/>
    <w:rsid w:val="00610453"/>
    <w:rsid w:val="006110C3"/>
    <w:rsid w:val="00614537"/>
    <w:rsid w:val="00614733"/>
    <w:rsid w:val="0061486F"/>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49FF"/>
    <w:rsid w:val="00675AC7"/>
    <w:rsid w:val="00676861"/>
    <w:rsid w:val="00676FB8"/>
    <w:rsid w:val="00677D47"/>
    <w:rsid w:val="00680122"/>
    <w:rsid w:val="006802AA"/>
    <w:rsid w:val="0068206E"/>
    <w:rsid w:val="00682839"/>
    <w:rsid w:val="0068506F"/>
    <w:rsid w:val="00687702"/>
    <w:rsid w:val="00690469"/>
    <w:rsid w:val="00690CEC"/>
    <w:rsid w:val="006929A1"/>
    <w:rsid w:val="006933E3"/>
    <w:rsid w:val="006938E8"/>
    <w:rsid w:val="00695B58"/>
    <w:rsid w:val="00696792"/>
    <w:rsid w:val="0069701A"/>
    <w:rsid w:val="006A0D41"/>
    <w:rsid w:val="006A2670"/>
    <w:rsid w:val="006A370C"/>
    <w:rsid w:val="006A4A7E"/>
    <w:rsid w:val="006A5037"/>
    <w:rsid w:val="006A69B0"/>
    <w:rsid w:val="006B0BFE"/>
    <w:rsid w:val="006B1A96"/>
    <w:rsid w:val="006B2062"/>
    <w:rsid w:val="006B29B7"/>
    <w:rsid w:val="006B38C4"/>
    <w:rsid w:val="006B3BAB"/>
    <w:rsid w:val="006B40AD"/>
    <w:rsid w:val="006B43C2"/>
    <w:rsid w:val="006B4CBD"/>
    <w:rsid w:val="006B4D7B"/>
    <w:rsid w:val="006B5057"/>
    <w:rsid w:val="006B5E28"/>
    <w:rsid w:val="006B7943"/>
    <w:rsid w:val="006C297B"/>
    <w:rsid w:val="006C2F89"/>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2731"/>
    <w:rsid w:val="00715AA8"/>
    <w:rsid w:val="00715E87"/>
    <w:rsid w:val="00716D6C"/>
    <w:rsid w:val="007172CE"/>
    <w:rsid w:val="00720575"/>
    <w:rsid w:val="00720576"/>
    <w:rsid w:val="00721BBD"/>
    <w:rsid w:val="007226EC"/>
    <w:rsid w:val="00722AA0"/>
    <w:rsid w:val="00724FE2"/>
    <w:rsid w:val="00726894"/>
    <w:rsid w:val="0073118C"/>
    <w:rsid w:val="00732B96"/>
    <w:rsid w:val="0073324F"/>
    <w:rsid w:val="00733643"/>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13F3"/>
    <w:rsid w:val="007519A6"/>
    <w:rsid w:val="00754FD8"/>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76D4"/>
    <w:rsid w:val="00780578"/>
    <w:rsid w:val="007825F5"/>
    <w:rsid w:val="00783BC4"/>
    <w:rsid w:val="00783E3B"/>
    <w:rsid w:val="0078423C"/>
    <w:rsid w:val="00784D80"/>
    <w:rsid w:val="00785177"/>
    <w:rsid w:val="007852BA"/>
    <w:rsid w:val="0078641E"/>
    <w:rsid w:val="00790C09"/>
    <w:rsid w:val="007911F2"/>
    <w:rsid w:val="007914DD"/>
    <w:rsid w:val="00791D3E"/>
    <w:rsid w:val="00793F1C"/>
    <w:rsid w:val="00794BD8"/>
    <w:rsid w:val="00796277"/>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2AEE"/>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383F"/>
    <w:rsid w:val="007F46F5"/>
    <w:rsid w:val="007F5AEA"/>
    <w:rsid w:val="007F64A5"/>
    <w:rsid w:val="007F75D0"/>
    <w:rsid w:val="007F7D56"/>
    <w:rsid w:val="007F7E35"/>
    <w:rsid w:val="008003A8"/>
    <w:rsid w:val="008006BC"/>
    <w:rsid w:val="00801EE2"/>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43499"/>
    <w:rsid w:val="00845BD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599C"/>
    <w:rsid w:val="008766A9"/>
    <w:rsid w:val="00880BCF"/>
    <w:rsid w:val="00882172"/>
    <w:rsid w:val="00882402"/>
    <w:rsid w:val="008825FC"/>
    <w:rsid w:val="008827E4"/>
    <w:rsid w:val="0088309C"/>
    <w:rsid w:val="008867B8"/>
    <w:rsid w:val="00886BE9"/>
    <w:rsid w:val="00887EBE"/>
    <w:rsid w:val="00890E30"/>
    <w:rsid w:val="00891565"/>
    <w:rsid w:val="00893240"/>
    <w:rsid w:val="008937FD"/>
    <w:rsid w:val="00894874"/>
    <w:rsid w:val="00895C8A"/>
    <w:rsid w:val="00897A85"/>
    <w:rsid w:val="008A01B0"/>
    <w:rsid w:val="008A0D55"/>
    <w:rsid w:val="008A1BC4"/>
    <w:rsid w:val="008A21F9"/>
    <w:rsid w:val="008A2F50"/>
    <w:rsid w:val="008A370F"/>
    <w:rsid w:val="008A3D18"/>
    <w:rsid w:val="008A6221"/>
    <w:rsid w:val="008A7F95"/>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D7BE7"/>
    <w:rsid w:val="008E16C4"/>
    <w:rsid w:val="008E2669"/>
    <w:rsid w:val="008E499C"/>
    <w:rsid w:val="008E5C58"/>
    <w:rsid w:val="008E67D9"/>
    <w:rsid w:val="008E6C53"/>
    <w:rsid w:val="008E7972"/>
    <w:rsid w:val="008F0585"/>
    <w:rsid w:val="008F2C8C"/>
    <w:rsid w:val="008F2ED1"/>
    <w:rsid w:val="008F2F4B"/>
    <w:rsid w:val="008F3481"/>
    <w:rsid w:val="008F50DD"/>
    <w:rsid w:val="00900E55"/>
    <w:rsid w:val="009016B8"/>
    <w:rsid w:val="00902BFD"/>
    <w:rsid w:val="00903337"/>
    <w:rsid w:val="00904DB9"/>
    <w:rsid w:val="0090612C"/>
    <w:rsid w:val="00906A8E"/>
    <w:rsid w:val="00907018"/>
    <w:rsid w:val="009078B0"/>
    <w:rsid w:val="00911141"/>
    <w:rsid w:val="00911CA3"/>
    <w:rsid w:val="00911CF2"/>
    <w:rsid w:val="0091385F"/>
    <w:rsid w:val="00913B0E"/>
    <w:rsid w:val="009154BD"/>
    <w:rsid w:val="0091779D"/>
    <w:rsid w:val="00922902"/>
    <w:rsid w:val="00922C93"/>
    <w:rsid w:val="009242DB"/>
    <w:rsid w:val="009259AA"/>
    <w:rsid w:val="00925B3A"/>
    <w:rsid w:val="009274F6"/>
    <w:rsid w:val="00930E66"/>
    <w:rsid w:val="00931EF4"/>
    <w:rsid w:val="00933A2B"/>
    <w:rsid w:val="009359AE"/>
    <w:rsid w:val="00936987"/>
    <w:rsid w:val="00936ACD"/>
    <w:rsid w:val="00937357"/>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58"/>
    <w:rsid w:val="00965015"/>
    <w:rsid w:val="00965A09"/>
    <w:rsid w:val="00967533"/>
    <w:rsid w:val="00967992"/>
    <w:rsid w:val="00970D9B"/>
    <w:rsid w:val="00971D4F"/>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A76"/>
    <w:rsid w:val="009940C2"/>
    <w:rsid w:val="0099440E"/>
    <w:rsid w:val="00994608"/>
    <w:rsid w:val="009951B1"/>
    <w:rsid w:val="00995914"/>
    <w:rsid w:val="00995F50"/>
    <w:rsid w:val="009961F2"/>
    <w:rsid w:val="00996782"/>
    <w:rsid w:val="009A0C00"/>
    <w:rsid w:val="009A19CF"/>
    <w:rsid w:val="009A3EF4"/>
    <w:rsid w:val="009A443B"/>
    <w:rsid w:val="009A46CB"/>
    <w:rsid w:val="009A5B19"/>
    <w:rsid w:val="009A6A75"/>
    <w:rsid w:val="009A7265"/>
    <w:rsid w:val="009A7EC1"/>
    <w:rsid w:val="009B1FCD"/>
    <w:rsid w:val="009B2E70"/>
    <w:rsid w:val="009B35FA"/>
    <w:rsid w:val="009B3C51"/>
    <w:rsid w:val="009B485C"/>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4947"/>
    <w:rsid w:val="009E6576"/>
    <w:rsid w:val="009E7628"/>
    <w:rsid w:val="009F0308"/>
    <w:rsid w:val="009F2055"/>
    <w:rsid w:val="009F2402"/>
    <w:rsid w:val="009F3543"/>
    <w:rsid w:val="009F35B7"/>
    <w:rsid w:val="009F38F7"/>
    <w:rsid w:val="009F56AD"/>
    <w:rsid w:val="009F773A"/>
    <w:rsid w:val="009F7B57"/>
    <w:rsid w:val="009F7D2F"/>
    <w:rsid w:val="00A000CE"/>
    <w:rsid w:val="00A00F7F"/>
    <w:rsid w:val="00A03CBA"/>
    <w:rsid w:val="00A0456D"/>
    <w:rsid w:val="00A0488C"/>
    <w:rsid w:val="00A0497A"/>
    <w:rsid w:val="00A055C6"/>
    <w:rsid w:val="00A069DB"/>
    <w:rsid w:val="00A12855"/>
    <w:rsid w:val="00A14218"/>
    <w:rsid w:val="00A14F9A"/>
    <w:rsid w:val="00A15DAC"/>
    <w:rsid w:val="00A174CB"/>
    <w:rsid w:val="00A179C7"/>
    <w:rsid w:val="00A17E55"/>
    <w:rsid w:val="00A20917"/>
    <w:rsid w:val="00A20EC2"/>
    <w:rsid w:val="00A21B42"/>
    <w:rsid w:val="00A22893"/>
    <w:rsid w:val="00A22FBC"/>
    <w:rsid w:val="00A26CE8"/>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45A"/>
    <w:rsid w:val="00A93A64"/>
    <w:rsid w:val="00A95CB3"/>
    <w:rsid w:val="00A96823"/>
    <w:rsid w:val="00A96A5B"/>
    <w:rsid w:val="00A97758"/>
    <w:rsid w:val="00AA0048"/>
    <w:rsid w:val="00AA3D2C"/>
    <w:rsid w:val="00AA57BD"/>
    <w:rsid w:val="00AA67C5"/>
    <w:rsid w:val="00AA6F45"/>
    <w:rsid w:val="00AB1D3D"/>
    <w:rsid w:val="00AB257F"/>
    <w:rsid w:val="00AB2842"/>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36AE"/>
    <w:rsid w:val="00AE382F"/>
    <w:rsid w:val="00AE46EB"/>
    <w:rsid w:val="00AE4B20"/>
    <w:rsid w:val="00AE4E2B"/>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5E2B"/>
    <w:rsid w:val="00B066FC"/>
    <w:rsid w:val="00B07D24"/>
    <w:rsid w:val="00B10336"/>
    <w:rsid w:val="00B10614"/>
    <w:rsid w:val="00B10BFC"/>
    <w:rsid w:val="00B13127"/>
    <w:rsid w:val="00B13336"/>
    <w:rsid w:val="00B13B28"/>
    <w:rsid w:val="00B13F3D"/>
    <w:rsid w:val="00B15EDA"/>
    <w:rsid w:val="00B17A40"/>
    <w:rsid w:val="00B17B06"/>
    <w:rsid w:val="00B204B6"/>
    <w:rsid w:val="00B210A2"/>
    <w:rsid w:val="00B21C25"/>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F62"/>
    <w:rsid w:val="00B85571"/>
    <w:rsid w:val="00B85EF3"/>
    <w:rsid w:val="00B86138"/>
    <w:rsid w:val="00B86F30"/>
    <w:rsid w:val="00B917B0"/>
    <w:rsid w:val="00B91B90"/>
    <w:rsid w:val="00B920E4"/>
    <w:rsid w:val="00B957C6"/>
    <w:rsid w:val="00B95C04"/>
    <w:rsid w:val="00B97C77"/>
    <w:rsid w:val="00BA398D"/>
    <w:rsid w:val="00BA3D92"/>
    <w:rsid w:val="00BA42D2"/>
    <w:rsid w:val="00BA4EC5"/>
    <w:rsid w:val="00BA5A4A"/>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72D"/>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D99"/>
    <w:rsid w:val="00C15754"/>
    <w:rsid w:val="00C21CED"/>
    <w:rsid w:val="00C23690"/>
    <w:rsid w:val="00C23CDD"/>
    <w:rsid w:val="00C23FE5"/>
    <w:rsid w:val="00C25238"/>
    <w:rsid w:val="00C2593A"/>
    <w:rsid w:val="00C2632E"/>
    <w:rsid w:val="00C26499"/>
    <w:rsid w:val="00C26716"/>
    <w:rsid w:val="00C26745"/>
    <w:rsid w:val="00C26B47"/>
    <w:rsid w:val="00C303E4"/>
    <w:rsid w:val="00C30937"/>
    <w:rsid w:val="00C320A0"/>
    <w:rsid w:val="00C33163"/>
    <w:rsid w:val="00C3444A"/>
    <w:rsid w:val="00C344D8"/>
    <w:rsid w:val="00C346D6"/>
    <w:rsid w:val="00C36D8F"/>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399"/>
    <w:rsid w:val="00C57D06"/>
    <w:rsid w:val="00C61AA5"/>
    <w:rsid w:val="00C626B3"/>
    <w:rsid w:val="00C62B7B"/>
    <w:rsid w:val="00C63CD5"/>
    <w:rsid w:val="00C64B7D"/>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A82"/>
    <w:rsid w:val="00CC3E0B"/>
    <w:rsid w:val="00CC4AA9"/>
    <w:rsid w:val="00CC4EE2"/>
    <w:rsid w:val="00CC5874"/>
    <w:rsid w:val="00CC6351"/>
    <w:rsid w:val="00CC660E"/>
    <w:rsid w:val="00CC6E08"/>
    <w:rsid w:val="00CC785C"/>
    <w:rsid w:val="00CD1850"/>
    <w:rsid w:val="00CD4001"/>
    <w:rsid w:val="00CD4E25"/>
    <w:rsid w:val="00CD6054"/>
    <w:rsid w:val="00CE0185"/>
    <w:rsid w:val="00CE0F5C"/>
    <w:rsid w:val="00CE2411"/>
    <w:rsid w:val="00CE33C1"/>
    <w:rsid w:val="00CE36CC"/>
    <w:rsid w:val="00CE36F6"/>
    <w:rsid w:val="00CE3B50"/>
    <w:rsid w:val="00CE5117"/>
    <w:rsid w:val="00CE6EBF"/>
    <w:rsid w:val="00CE7A41"/>
    <w:rsid w:val="00CF0757"/>
    <w:rsid w:val="00CF0EB7"/>
    <w:rsid w:val="00CF1C32"/>
    <w:rsid w:val="00CF1C34"/>
    <w:rsid w:val="00CF1E06"/>
    <w:rsid w:val="00CF20B0"/>
    <w:rsid w:val="00CF72A2"/>
    <w:rsid w:val="00D005CF"/>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42CA"/>
    <w:rsid w:val="00D3514C"/>
    <w:rsid w:val="00D368CC"/>
    <w:rsid w:val="00D3732D"/>
    <w:rsid w:val="00D37AFC"/>
    <w:rsid w:val="00D37B98"/>
    <w:rsid w:val="00D402CC"/>
    <w:rsid w:val="00D40ACF"/>
    <w:rsid w:val="00D40AE8"/>
    <w:rsid w:val="00D40AEF"/>
    <w:rsid w:val="00D42541"/>
    <w:rsid w:val="00D43D39"/>
    <w:rsid w:val="00D44035"/>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24A6"/>
    <w:rsid w:val="00D634F8"/>
    <w:rsid w:val="00D645C2"/>
    <w:rsid w:val="00D675A0"/>
    <w:rsid w:val="00D71115"/>
    <w:rsid w:val="00D7145B"/>
    <w:rsid w:val="00D71819"/>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31D0"/>
    <w:rsid w:val="00D94468"/>
    <w:rsid w:val="00D95C6D"/>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BED"/>
    <w:rsid w:val="00E01122"/>
    <w:rsid w:val="00E011E6"/>
    <w:rsid w:val="00E012B4"/>
    <w:rsid w:val="00E01E2C"/>
    <w:rsid w:val="00E020F3"/>
    <w:rsid w:val="00E02B32"/>
    <w:rsid w:val="00E05978"/>
    <w:rsid w:val="00E063CF"/>
    <w:rsid w:val="00E06D42"/>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51E"/>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60F0D"/>
    <w:rsid w:val="00E6133D"/>
    <w:rsid w:val="00E613D3"/>
    <w:rsid w:val="00E61518"/>
    <w:rsid w:val="00E6158B"/>
    <w:rsid w:val="00E622C0"/>
    <w:rsid w:val="00E623B3"/>
    <w:rsid w:val="00E62EF7"/>
    <w:rsid w:val="00E63197"/>
    <w:rsid w:val="00E63678"/>
    <w:rsid w:val="00E65634"/>
    <w:rsid w:val="00E70771"/>
    <w:rsid w:val="00E70B2C"/>
    <w:rsid w:val="00E71DE7"/>
    <w:rsid w:val="00E726AE"/>
    <w:rsid w:val="00E7341E"/>
    <w:rsid w:val="00E73DDE"/>
    <w:rsid w:val="00E74A0C"/>
    <w:rsid w:val="00E75339"/>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84D"/>
    <w:rsid w:val="00EA3C6E"/>
    <w:rsid w:val="00EA466D"/>
    <w:rsid w:val="00EA4DB3"/>
    <w:rsid w:val="00EA605E"/>
    <w:rsid w:val="00EA629B"/>
    <w:rsid w:val="00EA713E"/>
    <w:rsid w:val="00EA79E2"/>
    <w:rsid w:val="00EB0242"/>
    <w:rsid w:val="00EB0298"/>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410D"/>
    <w:rsid w:val="00ED54CC"/>
    <w:rsid w:val="00ED68A5"/>
    <w:rsid w:val="00ED699A"/>
    <w:rsid w:val="00ED7A67"/>
    <w:rsid w:val="00EE0C4F"/>
    <w:rsid w:val="00EE1505"/>
    <w:rsid w:val="00EE2090"/>
    <w:rsid w:val="00EE25F1"/>
    <w:rsid w:val="00EE263A"/>
    <w:rsid w:val="00EE32BC"/>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6E7B"/>
    <w:rsid w:val="00F371CB"/>
    <w:rsid w:val="00F376E3"/>
    <w:rsid w:val="00F408CF"/>
    <w:rsid w:val="00F40D96"/>
    <w:rsid w:val="00F4265B"/>
    <w:rsid w:val="00F4325C"/>
    <w:rsid w:val="00F441FC"/>
    <w:rsid w:val="00F46B9B"/>
    <w:rsid w:val="00F470C1"/>
    <w:rsid w:val="00F47594"/>
    <w:rsid w:val="00F51D5B"/>
    <w:rsid w:val="00F52A6E"/>
    <w:rsid w:val="00F53026"/>
    <w:rsid w:val="00F530C3"/>
    <w:rsid w:val="00F544D4"/>
    <w:rsid w:val="00F5618A"/>
    <w:rsid w:val="00F564EB"/>
    <w:rsid w:val="00F577EF"/>
    <w:rsid w:val="00F60FB4"/>
    <w:rsid w:val="00F610DF"/>
    <w:rsid w:val="00F6166C"/>
    <w:rsid w:val="00F61F1A"/>
    <w:rsid w:val="00F63889"/>
    <w:rsid w:val="00F63AA9"/>
    <w:rsid w:val="00F64509"/>
    <w:rsid w:val="00F65B24"/>
    <w:rsid w:val="00F66309"/>
    <w:rsid w:val="00F676E3"/>
    <w:rsid w:val="00F67B53"/>
    <w:rsid w:val="00F67B9D"/>
    <w:rsid w:val="00F67D4D"/>
    <w:rsid w:val="00F70000"/>
    <w:rsid w:val="00F7027E"/>
    <w:rsid w:val="00F70F32"/>
    <w:rsid w:val="00F70F3E"/>
    <w:rsid w:val="00F7338C"/>
    <w:rsid w:val="00F733FC"/>
    <w:rsid w:val="00F73AD0"/>
    <w:rsid w:val="00F73CBB"/>
    <w:rsid w:val="00F74365"/>
    <w:rsid w:val="00F744BC"/>
    <w:rsid w:val="00F758AD"/>
    <w:rsid w:val="00F76D36"/>
    <w:rsid w:val="00F77418"/>
    <w:rsid w:val="00F811CD"/>
    <w:rsid w:val="00F81AD7"/>
    <w:rsid w:val="00F82739"/>
    <w:rsid w:val="00F831ED"/>
    <w:rsid w:val="00F8410B"/>
    <w:rsid w:val="00F84237"/>
    <w:rsid w:val="00F857B0"/>
    <w:rsid w:val="00F85D22"/>
    <w:rsid w:val="00F8690A"/>
    <w:rsid w:val="00F86F63"/>
    <w:rsid w:val="00F90356"/>
    <w:rsid w:val="00F92A77"/>
    <w:rsid w:val="00F93CB2"/>
    <w:rsid w:val="00F94C7F"/>
    <w:rsid w:val="00F955F8"/>
    <w:rsid w:val="00F96C48"/>
    <w:rsid w:val="00F96C92"/>
    <w:rsid w:val="00FA22DE"/>
    <w:rsid w:val="00FA3D4D"/>
    <w:rsid w:val="00FA49E0"/>
    <w:rsid w:val="00FA51AB"/>
    <w:rsid w:val="00FA5750"/>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314"/>
    <w:rsid w:val="00FD2633"/>
    <w:rsid w:val="00FD3DE3"/>
    <w:rsid w:val="00FD5CF3"/>
    <w:rsid w:val="00FD6C2E"/>
    <w:rsid w:val="00FE07D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10574880">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62364594">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9103167">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17275776">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5162498">
      <w:bodyDiv w:val="1"/>
      <w:marLeft w:val="0"/>
      <w:marRight w:val="0"/>
      <w:marTop w:val="0"/>
      <w:marBottom w:val="0"/>
      <w:divBdr>
        <w:top w:val="none" w:sz="0" w:space="0" w:color="auto"/>
        <w:left w:val="none" w:sz="0" w:space="0" w:color="auto"/>
        <w:bottom w:val="none" w:sz="0" w:space="0" w:color="auto"/>
        <w:right w:val="none" w:sz="0" w:space="0" w:color="auto"/>
      </w:divBdr>
    </w:div>
    <w:div w:id="958148740">
      <w:bodyDiv w:val="1"/>
      <w:marLeft w:val="0"/>
      <w:marRight w:val="0"/>
      <w:marTop w:val="0"/>
      <w:marBottom w:val="0"/>
      <w:divBdr>
        <w:top w:val="none" w:sz="0" w:space="0" w:color="auto"/>
        <w:left w:val="none" w:sz="0" w:space="0" w:color="auto"/>
        <w:bottom w:val="none" w:sz="0" w:space="0" w:color="auto"/>
        <w:right w:val="none" w:sz="0" w:space="0" w:color="auto"/>
      </w:divBdr>
    </w:div>
    <w:div w:id="1013730546">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601258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D7443-4E56-4DB9-BA8D-9D50FC5E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19565</Words>
  <Characters>111525</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71</cp:revision>
  <cp:lastPrinted>2025-09-16T13:25:00Z</cp:lastPrinted>
  <dcterms:created xsi:type="dcterms:W3CDTF">2024-10-17T05:31:00Z</dcterms:created>
  <dcterms:modified xsi:type="dcterms:W3CDTF">2025-09-17T09:30:00Z</dcterms:modified>
</cp:coreProperties>
</file>